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1578" w:rsidRPr="00820329" w:rsidRDefault="00D67159">
      <w:pPr>
        <w:rPr>
          <w:b/>
          <w:bCs/>
        </w:rPr>
      </w:pPr>
      <w:r w:rsidRPr="00820329">
        <w:rPr>
          <w:b/>
          <w:bCs/>
        </w:rPr>
        <w:t xml:space="preserve">Visibilidad del estado del sistema: </w:t>
      </w:r>
    </w:p>
    <w:p w:rsidR="00D67159" w:rsidRDefault="00D67159">
      <w:r>
        <w:rPr>
          <w:noProof/>
        </w:rPr>
        <w:drawing>
          <wp:inline distT="0" distB="0" distL="0" distR="0" wp14:anchorId="5CBF3900" wp14:editId="53A04D3F">
            <wp:extent cx="5400040" cy="34455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29" w:rsidRDefault="00820329">
      <w:r>
        <w:t>Aquí se ve claramente como está cargando mi acción de añadir el producto al carro.</w:t>
      </w:r>
    </w:p>
    <w:p w:rsidR="00BF36D2" w:rsidRPr="00820329" w:rsidRDefault="00BF36D2">
      <w:pPr>
        <w:rPr>
          <w:b/>
          <w:bCs/>
        </w:rPr>
      </w:pPr>
      <w:r w:rsidRPr="00820329">
        <w:rPr>
          <w:b/>
          <w:bCs/>
        </w:rPr>
        <w:t>Relación entre el sistema y el mundo real</w:t>
      </w:r>
    </w:p>
    <w:p w:rsidR="00BF36D2" w:rsidRDefault="00BF36D2">
      <w:r>
        <w:rPr>
          <w:noProof/>
        </w:rPr>
        <w:drawing>
          <wp:inline distT="0" distB="0" distL="0" distR="0" wp14:anchorId="695C507E" wp14:editId="7BBD26B2">
            <wp:extent cx="5400040" cy="16319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29" w:rsidRDefault="002E187C">
      <w:r>
        <w:t>Tiene iconos claros y hacen referencia a cosas reales.</w:t>
      </w:r>
    </w:p>
    <w:p w:rsidR="00B96E20" w:rsidRDefault="00B96E20">
      <w:pPr>
        <w:rPr>
          <w:b/>
          <w:bCs/>
        </w:rPr>
      </w:pPr>
      <w:r w:rsidRPr="00B96E20">
        <w:rPr>
          <w:b/>
          <w:bCs/>
        </w:rPr>
        <w:t>Control y libertad del usuario</w:t>
      </w:r>
    </w:p>
    <w:p w:rsidR="00B96E20" w:rsidRDefault="00DA23CE">
      <w:r>
        <w:rPr>
          <w:noProof/>
        </w:rPr>
        <w:lastRenderedPageBreak/>
        <w:drawing>
          <wp:inline distT="0" distB="0" distL="0" distR="0" wp14:anchorId="4DA1FB46" wp14:editId="3BE3EAB6">
            <wp:extent cx="5400040" cy="22263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DA23CE">
      <w:r>
        <w:t>Aquí el usuario tiene el control de editar la cantidad de unidades o poder quitar el producto en cuestión.</w:t>
      </w:r>
    </w:p>
    <w:p w:rsidR="00DA23CE" w:rsidRDefault="00327A0D">
      <w:pPr>
        <w:rPr>
          <w:b/>
          <w:bCs/>
        </w:rPr>
      </w:pPr>
      <w:r w:rsidRPr="00327A0D">
        <w:rPr>
          <w:b/>
          <w:bCs/>
        </w:rPr>
        <w:t>Consistencia y estándares</w:t>
      </w:r>
    </w:p>
    <w:p w:rsidR="00327A0D" w:rsidRDefault="003D037E">
      <w:r>
        <w:rPr>
          <w:noProof/>
        </w:rPr>
        <w:drawing>
          <wp:inline distT="0" distB="0" distL="0" distR="0" wp14:anchorId="3EB73678" wp14:editId="32CDB248">
            <wp:extent cx="5400040" cy="40214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7E" w:rsidRDefault="003D037E">
      <w:r>
        <w:t>Todos los campos son precisos y dejan claro al usuario qué está pasando y qué está MAL.</w:t>
      </w:r>
    </w:p>
    <w:p w:rsidR="003D037E" w:rsidRDefault="001234DA">
      <w:pPr>
        <w:rPr>
          <w:b/>
          <w:bCs/>
        </w:rPr>
      </w:pPr>
      <w:r w:rsidRPr="001234DA">
        <w:rPr>
          <w:b/>
          <w:bCs/>
        </w:rPr>
        <w:t>Prevención de errores</w:t>
      </w:r>
    </w:p>
    <w:p w:rsidR="001234DA" w:rsidRDefault="001234DA">
      <w:r>
        <w:rPr>
          <w:noProof/>
        </w:rPr>
        <w:lastRenderedPageBreak/>
        <w:drawing>
          <wp:inline distT="0" distB="0" distL="0" distR="0" wp14:anchorId="2008ED01" wp14:editId="45E64B11">
            <wp:extent cx="5267325" cy="66484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DA" w:rsidRDefault="001234DA">
      <w:r>
        <w:t>Aquí el formulario no nos permite enviar los datos si no está completo o rellenado.</w:t>
      </w:r>
    </w:p>
    <w:p w:rsidR="00DA13DC" w:rsidRPr="00DA13DC" w:rsidRDefault="00DA13DC">
      <w:pPr>
        <w:rPr>
          <w:b/>
          <w:bCs/>
        </w:rPr>
      </w:pPr>
      <w:r w:rsidRPr="00DA13DC">
        <w:rPr>
          <w:b/>
          <w:bCs/>
        </w:rPr>
        <w:t>Reconocimiento antes que recuerdo</w:t>
      </w:r>
    </w:p>
    <w:p w:rsidR="00DA13DC" w:rsidRDefault="00AB0577" w:rsidP="00DA13DC">
      <w:pPr>
        <w:tabs>
          <w:tab w:val="left" w:pos="1545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A07175" wp14:editId="76D84CDC">
            <wp:extent cx="5400040" cy="19450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77" w:rsidRDefault="00AB0577" w:rsidP="00DA13DC">
      <w:pPr>
        <w:tabs>
          <w:tab w:val="left" w:pos="1545"/>
        </w:tabs>
      </w:pPr>
      <w:r w:rsidRPr="00AB0577">
        <w:t>El carrito siempre está visible para el usuario y se puede ver qué cantidad de productos se han añadido a él.</w:t>
      </w:r>
    </w:p>
    <w:p w:rsidR="0008014A" w:rsidRPr="00AB0577" w:rsidRDefault="0008014A" w:rsidP="00DA13DC">
      <w:pPr>
        <w:tabs>
          <w:tab w:val="left" w:pos="1545"/>
        </w:tabs>
      </w:pPr>
    </w:p>
    <w:p w:rsidR="00A5155E" w:rsidRDefault="0008014A" w:rsidP="00DA13DC">
      <w:pPr>
        <w:tabs>
          <w:tab w:val="left" w:pos="1545"/>
        </w:tabs>
        <w:rPr>
          <w:b/>
          <w:bCs/>
        </w:rPr>
      </w:pPr>
      <w:r w:rsidRPr="0008014A">
        <w:rPr>
          <w:b/>
          <w:bCs/>
        </w:rPr>
        <w:t>Flexibilidad y eficiencia de uso</w:t>
      </w:r>
    </w:p>
    <w:p w:rsidR="0008014A" w:rsidRDefault="0008014A" w:rsidP="00DA13DC">
      <w:pPr>
        <w:tabs>
          <w:tab w:val="left" w:pos="1545"/>
        </w:tabs>
        <w:rPr>
          <w:b/>
          <w:bCs/>
        </w:rPr>
      </w:pPr>
      <w:r>
        <w:rPr>
          <w:noProof/>
        </w:rPr>
        <w:drawing>
          <wp:inline distT="0" distB="0" distL="0" distR="0" wp14:anchorId="34B900E2" wp14:editId="2D385A87">
            <wp:extent cx="5400040" cy="2689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04" w:rsidRDefault="00F41C04" w:rsidP="00DA13DC">
      <w:pPr>
        <w:tabs>
          <w:tab w:val="left" w:pos="1545"/>
        </w:tabs>
      </w:pPr>
      <w:r>
        <w:t xml:space="preserve">Aquí a mi me falta un botón de “compra rápida” para poder añadir productos al carrito </w:t>
      </w:r>
      <w:r w:rsidR="00B34E25">
        <w:t>sin entrar en sus detalles.</w:t>
      </w:r>
    </w:p>
    <w:p w:rsidR="00756B66" w:rsidRDefault="00756B66" w:rsidP="00DA13DC">
      <w:pPr>
        <w:tabs>
          <w:tab w:val="left" w:pos="1545"/>
        </w:tabs>
      </w:pPr>
    </w:p>
    <w:p w:rsidR="00756B66" w:rsidRDefault="00756B66" w:rsidP="00DA13DC">
      <w:pPr>
        <w:tabs>
          <w:tab w:val="left" w:pos="1545"/>
        </w:tabs>
        <w:rPr>
          <w:b/>
          <w:bCs/>
        </w:rPr>
      </w:pPr>
      <w:r w:rsidRPr="00756B66">
        <w:rPr>
          <w:b/>
          <w:bCs/>
        </w:rPr>
        <w:t>Estética y diseño minimalista</w:t>
      </w:r>
    </w:p>
    <w:p w:rsidR="00756B66" w:rsidRDefault="00756B66" w:rsidP="00DA13DC">
      <w:pPr>
        <w:tabs>
          <w:tab w:val="left" w:pos="1545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9AC676" wp14:editId="6551015B">
            <wp:extent cx="5400040" cy="26282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66" w:rsidRDefault="00AD7DAB" w:rsidP="00DA13DC">
      <w:pPr>
        <w:tabs>
          <w:tab w:val="left" w:pos="1545"/>
        </w:tabs>
      </w:pPr>
      <w:r>
        <w:t>El diseño es bonito y conciso.</w:t>
      </w:r>
    </w:p>
    <w:p w:rsidR="00C826B9" w:rsidRDefault="00C826B9" w:rsidP="00DA13DC">
      <w:pPr>
        <w:tabs>
          <w:tab w:val="left" w:pos="1545"/>
        </w:tabs>
      </w:pPr>
    </w:p>
    <w:p w:rsidR="00756B66" w:rsidRDefault="00C826B9" w:rsidP="00DA13DC">
      <w:pPr>
        <w:tabs>
          <w:tab w:val="left" w:pos="1545"/>
        </w:tabs>
        <w:rPr>
          <w:b/>
          <w:bCs/>
        </w:rPr>
      </w:pPr>
      <w:r w:rsidRPr="00C826B9">
        <w:rPr>
          <w:b/>
          <w:bCs/>
        </w:rPr>
        <w:t>Ayudar a los usuarios a reconocer, diagnosticar y recuperarse de errores</w:t>
      </w:r>
    </w:p>
    <w:p w:rsidR="00521798" w:rsidRDefault="00521798" w:rsidP="00521798">
      <w:r>
        <w:rPr>
          <w:noProof/>
        </w:rPr>
        <w:drawing>
          <wp:inline distT="0" distB="0" distL="0" distR="0" wp14:anchorId="5309CC7A" wp14:editId="39F6425B">
            <wp:extent cx="5400040" cy="40214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98" w:rsidRDefault="00521798" w:rsidP="00521798">
      <w:r>
        <w:t>Todos los campos son precisos y dejan claro al usuario qué está pasando y qué está MAL.</w:t>
      </w:r>
    </w:p>
    <w:p w:rsidR="005C710C" w:rsidRDefault="005C710C" w:rsidP="00DA13DC">
      <w:pPr>
        <w:tabs>
          <w:tab w:val="left" w:pos="1545"/>
        </w:tabs>
        <w:rPr>
          <w:b/>
          <w:bCs/>
        </w:rPr>
      </w:pPr>
    </w:p>
    <w:p w:rsidR="005C710C" w:rsidRDefault="005C710C" w:rsidP="00DA13DC">
      <w:pPr>
        <w:tabs>
          <w:tab w:val="left" w:pos="1545"/>
        </w:tabs>
        <w:rPr>
          <w:b/>
          <w:bCs/>
        </w:rPr>
      </w:pPr>
      <w:r w:rsidRPr="005C710C">
        <w:rPr>
          <w:b/>
          <w:bCs/>
        </w:rPr>
        <w:t>Ayuda y documentación</w:t>
      </w:r>
    </w:p>
    <w:p w:rsidR="005C710C" w:rsidRDefault="00891FF3" w:rsidP="00DA13DC">
      <w:pPr>
        <w:tabs>
          <w:tab w:val="left" w:pos="1545"/>
        </w:tabs>
      </w:pPr>
      <w:r>
        <w:rPr>
          <w:noProof/>
        </w:rPr>
        <w:lastRenderedPageBreak/>
        <w:drawing>
          <wp:inline distT="0" distB="0" distL="0" distR="0" wp14:anchorId="46FEA8CD" wp14:editId="425F63F0">
            <wp:extent cx="5400040" cy="26339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F3" w:rsidRDefault="00683491" w:rsidP="00DA13DC">
      <w:pPr>
        <w:tabs>
          <w:tab w:val="left" w:pos="1545"/>
        </w:tabs>
      </w:pPr>
      <w:r>
        <w:t>PC Componentes</w:t>
      </w:r>
      <w:r w:rsidR="00891FF3">
        <w:t xml:space="preserve"> dispone de una página de ayuda, además de que te permite contactar con el centro de soporte.</w:t>
      </w:r>
    </w:p>
    <w:p w:rsidR="00891FF3" w:rsidRDefault="00891FF3" w:rsidP="00DA13DC">
      <w:pPr>
        <w:tabs>
          <w:tab w:val="left" w:pos="1545"/>
        </w:tabs>
      </w:pPr>
      <w:r>
        <w:rPr>
          <w:noProof/>
        </w:rPr>
        <w:drawing>
          <wp:inline distT="0" distB="0" distL="0" distR="0" wp14:anchorId="719E8D5F" wp14:editId="2C52DD3B">
            <wp:extent cx="3695700" cy="17240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88" w:rsidRDefault="00FD0588" w:rsidP="00DA13DC">
      <w:pPr>
        <w:tabs>
          <w:tab w:val="left" w:pos="1545"/>
        </w:tabs>
      </w:pPr>
    </w:p>
    <w:p w:rsidR="00FD0588" w:rsidRDefault="002B4C18" w:rsidP="00ED2415">
      <w:pPr>
        <w:pStyle w:val="Ttulo"/>
      </w:pPr>
      <w:r>
        <w:t>Conclusión</w:t>
      </w:r>
    </w:p>
    <w:p w:rsidR="00BE09A8" w:rsidRDefault="002B4C18" w:rsidP="00D70E5A">
      <w:pPr>
        <w:tabs>
          <w:tab w:val="left" w:pos="1545"/>
        </w:tabs>
        <w:jc w:val="both"/>
      </w:pPr>
      <w:r>
        <w:t>PC Componentes</w:t>
      </w:r>
      <w:r w:rsidR="00FD0588">
        <w:t xml:space="preserve"> respeta las 10 reglas de Jakob Nilsen, es una página intuitiva</w:t>
      </w:r>
      <w:r w:rsidR="00BE09A8">
        <w:t>, fácil de usar, que no confunde al usuario con botones y diseños inapropiados. Y aún cumpliendo con todo esto dispone de una página de soporte por si hay algún incidente o hay algo que el usuario no pueda llegar a entender.</w:t>
      </w:r>
      <w:bookmarkStart w:id="0" w:name="_GoBack"/>
      <w:bookmarkEnd w:id="0"/>
    </w:p>
    <w:p w:rsidR="00FD0588" w:rsidRDefault="00FD0588" w:rsidP="00DA13DC">
      <w:pPr>
        <w:tabs>
          <w:tab w:val="left" w:pos="1545"/>
        </w:tabs>
      </w:pPr>
    </w:p>
    <w:p w:rsidR="00FD0588" w:rsidRDefault="00FD0588" w:rsidP="00ED2415">
      <w:pPr>
        <w:pStyle w:val="Ttulo"/>
      </w:pPr>
      <w:r>
        <w:t>Bibliografía</w:t>
      </w:r>
    </w:p>
    <w:p w:rsidR="00C826B9" w:rsidRPr="00C826B9" w:rsidRDefault="00FD0588" w:rsidP="00DA13DC">
      <w:pPr>
        <w:tabs>
          <w:tab w:val="left" w:pos="1545"/>
        </w:tabs>
      </w:pPr>
      <w:r>
        <w:t>Lista de las 10 reglas:</w:t>
      </w:r>
    </w:p>
    <w:p w:rsidR="00756B66" w:rsidRPr="00756B66" w:rsidRDefault="00D70E5A" w:rsidP="00DA13DC">
      <w:pPr>
        <w:tabs>
          <w:tab w:val="left" w:pos="1545"/>
        </w:tabs>
        <w:rPr>
          <w:b/>
          <w:bCs/>
        </w:rPr>
      </w:pPr>
      <w:hyperlink r:id="rId14" w:history="1">
        <w:r w:rsidR="00756B66">
          <w:rPr>
            <w:rStyle w:val="Hipervnculo"/>
          </w:rPr>
          <w:t>http://www.braintive.com/10-reglas-heuristicas-de-usabilidad-de-jakob-nielsen/</w:t>
        </w:r>
      </w:hyperlink>
    </w:p>
    <w:sectPr w:rsidR="00756B66" w:rsidRPr="00756B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159"/>
    <w:rsid w:val="0008014A"/>
    <w:rsid w:val="001234DA"/>
    <w:rsid w:val="002B4C18"/>
    <w:rsid w:val="002E187C"/>
    <w:rsid w:val="00327A0D"/>
    <w:rsid w:val="00361578"/>
    <w:rsid w:val="003D037E"/>
    <w:rsid w:val="00521798"/>
    <w:rsid w:val="005C710C"/>
    <w:rsid w:val="00683491"/>
    <w:rsid w:val="00756B66"/>
    <w:rsid w:val="00820329"/>
    <w:rsid w:val="00891FF3"/>
    <w:rsid w:val="00A3614D"/>
    <w:rsid w:val="00A5155E"/>
    <w:rsid w:val="00AB0577"/>
    <w:rsid w:val="00AD7DAB"/>
    <w:rsid w:val="00B17723"/>
    <w:rsid w:val="00B34E25"/>
    <w:rsid w:val="00B96E20"/>
    <w:rsid w:val="00BE09A8"/>
    <w:rsid w:val="00BF36D2"/>
    <w:rsid w:val="00C826B9"/>
    <w:rsid w:val="00D67159"/>
    <w:rsid w:val="00D70E5A"/>
    <w:rsid w:val="00DA13DC"/>
    <w:rsid w:val="00DA23CE"/>
    <w:rsid w:val="00ED2415"/>
    <w:rsid w:val="00F41C04"/>
    <w:rsid w:val="00F650CA"/>
    <w:rsid w:val="00FD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BF87C"/>
  <w15:chartTrackingRefBased/>
  <w15:docId w15:val="{578267AE-7BCF-4469-B760-08E244E99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56B6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D24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241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6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www.braintive.com/10-reglas-heuristicas-de-usabilidad-de-jakob-nielsen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272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32</cp:revision>
  <dcterms:created xsi:type="dcterms:W3CDTF">2020-01-28T15:42:00Z</dcterms:created>
  <dcterms:modified xsi:type="dcterms:W3CDTF">2020-01-28T16:11:00Z</dcterms:modified>
</cp:coreProperties>
</file>