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</w:pPr>
      <w:bookmarkStart w:id="0" w:colFirst="0" w:name="h.6mmhc5oe8e9" w:colLast="0"/>
      <w:bookmarkEnd w:id="0"/>
      <w:r w:rsidRPr="00000000" w:rsidR="00000000" w:rsidDel="00000000">
        <w:rPr>
          <w:rtl w:val="0"/>
        </w:rPr>
        <w:t xml:space="preserve">Caso de uso: Consultar datos de un partido</w:t>
      </w:r>
    </w:p>
    <w:p w:rsidP="00000000" w:rsidRPr="00000000" w:rsidR="00000000" w:rsidDel="00000000" w:rsidRDefault="00000000">
      <w:pPr>
        <w:pStyle w:val="Heading3"/>
      </w:pPr>
      <w:bookmarkStart w:id="1" w:colFirst="0" w:name="h.xsjvtdfcr75m" w:colLast="0"/>
      <w:bookmarkEnd w:id="1"/>
      <w:r w:rsidRPr="00000000" w:rsidR="00000000" w:rsidDel="00000000">
        <w:rPr>
          <w:rtl w:val="0"/>
        </w:rPr>
        <w:t xml:space="preserve">1.  Objetivo.</w:t>
      </w:r>
    </w:p>
    <w:p w:rsidP="00000000" w:rsidRPr="00000000" w:rsidR="00000000" w:rsidDel="00000000" w:rsidRDefault="00000000">
      <w:pPr/>
      <w:r w:rsidRPr="00000000" w:rsidR="00000000" w:rsidDel="00000000">
        <w:rPr>
          <w:sz w:val="22"/>
          <w:rtl w:val="0"/>
        </w:rPr>
        <w:t xml:space="preserve">Obtener la información relativa a un partido que puede haberse jugado o no.</w:t>
        <w:br w:type="textWrapping"/>
        <w:t xml:space="preserve">En caso de asistir a un partido pasado, se puede consultar su resultado así como la crónica del mismo; si se asiste a un partido que aún no se ha jugado se obtiene la información actual relativa a los equipos implicados así como a la información de acciones completadas por las aficiones para ese partido y la fecha, el aforo previsto para el encuentro y el ambiente.</w:t>
      </w:r>
    </w:p>
    <w:p w:rsidP="00000000" w:rsidRPr="00000000" w:rsidR="00000000" w:rsidDel="00000000" w:rsidRDefault="00000000">
      <w:pPr>
        <w:pStyle w:val="Heading3"/>
      </w:pPr>
      <w:bookmarkStart w:id="2" w:colFirst="0" w:name="h.rdws4se8k7sw" w:colLast="0"/>
      <w:bookmarkEnd w:id="2"/>
      <w:r w:rsidRPr="00000000" w:rsidR="00000000" w:rsidDel="00000000">
        <w:rPr>
          <w:rtl w:val="0"/>
        </w:rPr>
        <w:t xml:space="preserve">2.  Actores.</w:t>
      </w:r>
    </w:p>
    <w:p w:rsidP="00000000" w:rsidRPr="00000000" w:rsidR="00000000" w:rsidDel="00000000" w:rsidRDefault="00000000">
      <w:pPr/>
      <w:r w:rsidRPr="00000000" w:rsidR="00000000" w:rsidDel="00000000">
        <w:rPr>
          <w:sz w:val="22"/>
          <w:rtl w:val="0"/>
        </w:rPr>
        <w:t xml:space="preserve">Usuario registrado.</w:t>
      </w:r>
    </w:p>
    <w:p w:rsidP="00000000" w:rsidRPr="00000000" w:rsidR="00000000" w:rsidDel="00000000" w:rsidRDefault="00000000">
      <w:pPr>
        <w:pStyle w:val="Heading3"/>
      </w:pPr>
      <w:bookmarkStart w:id="3" w:colFirst="0" w:name="h.9mun0vc8jv0l" w:colLast="0"/>
      <w:bookmarkEnd w:id="3"/>
      <w:r w:rsidRPr="00000000" w:rsidR="00000000" w:rsidDel="00000000">
        <w:rPr>
          <w:rtl w:val="0"/>
        </w:rPr>
        <w:t xml:space="preserve">3.  Precondición.</w:t>
      </w:r>
    </w:p>
    <w:p w:rsidP="00000000" w:rsidRPr="00000000" w:rsidR="00000000" w:rsidDel="00000000" w:rsidRDefault="00000000">
      <w:pPr/>
      <w:r w:rsidRPr="00000000" w:rsidR="00000000" w:rsidDel="00000000">
        <w:rPr>
          <w:sz w:val="22"/>
          <w:rtl w:val="0"/>
        </w:rPr>
        <w:t xml:space="preserve">Debe ser posible establecer una conexión con la base de datos.</w:t>
      </w:r>
    </w:p>
    <w:p w:rsidP="00000000" w:rsidRPr="00000000" w:rsidR="00000000" w:rsidDel="00000000" w:rsidRDefault="00000000">
      <w:pPr/>
      <w:r w:rsidRPr="00000000" w:rsidR="00000000" w:rsidDel="00000000">
        <w:rPr>
          <w:sz w:val="22"/>
          <w:rtl w:val="0"/>
        </w:rPr>
        <w:t xml:space="preserve">El usuario debe estar registrado y correctamente autenticado en el sistema.</w:t>
      </w:r>
    </w:p>
    <w:p w:rsidP="00000000" w:rsidRPr="00000000" w:rsidR="00000000" w:rsidDel="00000000" w:rsidRDefault="00000000">
      <w:pPr/>
      <w:r w:rsidRPr="00000000" w:rsidR="00000000" w:rsidDel="00000000">
        <w:rPr>
          <w:sz w:val="22"/>
          <w:rtl w:val="0"/>
        </w:rPr>
        <w:t xml:space="preserve">El partido seleccionado debe estar pendiente de jugarse o haber tenido lugar.</w:t>
      </w:r>
    </w:p>
    <w:p w:rsidP="00000000" w:rsidRPr="00000000" w:rsidR="00000000" w:rsidDel="00000000" w:rsidRDefault="00000000">
      <w:pPr>
        <w:pStyle w:val="Heading3"/>
      </w:pPr>
      <w:bookmarkStart w:id="4" w:colFirst="0" w:name="h.ntuos8svk6fo" w:colLast="0"/>
      <w:bookmarkEnd w:id="4"/>
      <w:r w:rsidRPr="00000000" w:rsidR="00000000" w:rsidDel="00000000">
        <w:rPr>
          <w:rtl w:val="0"/>
        </w:rPr>
        <w:t xml:space="preserve">4.  Postcondición si éxito.</w:t>
      </w:r>
    </w:p>
    <w:p w:rsidP="00000000" w:rsidRPr="00000000" w:rsidR="00000000" w:rsidDel="00000000" w:rsidRDefault="00000000">
      <w:pPr/>
      <w:r w:rsidRPr="00000000" w:rsidR="00000000" w:rsidDel="00000000">
        <w:rPr>
          <w:sz w:val="22"/>
          <w:rtl w:val="0"/>
        </w:rPr>
        <w:t xml:space="preserve">Se mostrará la información disponible sobre el encuentro.</w:t>
      </w:r>
    </w:p>
    <w:p w:rsidP="00000000" w:rsidRPr="00000000" w:rsidR="00000000" w:rsidDel="00000000" w:rsidRDefault="00000000">
      <w:pPr>
        <w:pStyle w:val="Heading3"/>
      </w:pPr>
      <w:bookmarkStart w:id="5" w:colFirst="0" w:name="h.8itxmrzcd3mj" w:colLast="0"/>
      <w:bookmarkEnd w:id="5"/>
      <w:r w:rsidRPr="00000000" w:rsidR="00000000" w:rsidDel="00000000">
        <w:rPr>
          <w:rtl w:val="0"/>
        </w:rPr>
        <w:t xml:space="preserve">5.  Postcondición si fallo.</w:t>
      </w:r>
    </w:p>
    <w:p w:rsidP="00000000" w:rsidRPr="00000000" w:rsidR="00000000" w:rsidDel="00000000" w:rsidRDefault="00000000">
      <w:pPr/>
      <w:r w:rsidRPr="00000000" w:rsidR="00000000" w:rsidDel="00000000">
        <w:rPr>
          <w:sz w:val="22"/>
          <w:rtl w:val="0"/>
        </w:rPr>
        <w:t xml:space="preserve">Se mostrará un mensaje indicativo de error.</w:t>
      </w:r>
    </w:p>
    <w:p w:rsidP="00000000" w:rsidRPr="00000000" w:rsidR="00000000" w:rsidDel="00000000" w:rsidRDefault="00000000">
      <w:pPr>
        <w:pStyle w:val="Heading3"/>
      </w:pPr>
      <w:bookmarkStart w:id="6" w:colFirst="0" w:name="h.vibngrn5qevf" w:colLast="0"/>
      <w:bookmarkEnd w:id="6"/>
      <w:r w:rsidRPr="00000000" w:rsidR="00000000" w:rsidDel="00000000">
        <w:rPr>
          <w:rtl w:val="0"/>
        </w:rPr>
        <w:t xml:space="preserve">6.  Entradas.</w:t>
      </w:r>
    </w:p>
    <w:p w:rsidP="00000000" w:rsidRPr="00000000" w:rsidR="00000000" w:rsidDel="00000000" w:rsidRDefault="00000000">
      <w:pPr/>
      <w:r w:rsidRPr="00000000" w:rsidR="00000000" w:rsidDel="00000000">
        <w:rPr>
          <w:sz w:val="22"/>
          <w:rtl w:val="0"/>
        </w:rPr>
        <w:t xml:space="preserve">El identificador del partido a visualizar.</w:t>
      </w:r>
    </w:p>
    <w:p w:rsidP="00000000" w:rsidRPr="00000000" w:rsidR="00000000" w:rsidDel="00000000" w:rsidRDefault="00000000">
      <w:pPr>
        <w:pStyle w:val="Heading3"/>
      </w:pPr>
      <w:bookmarkStart w:id="7" w:colFirst="0" w:name="h.o8vr9jjdzjpl" w:colLast="0"/>
      <w:bookmarkEnd w:id="7"/>
      <w:r w:rsidRPr="00000000" w:rsidR="00000000" w:rsidDel="00000000">
        <w:rPr>
          <w:rtl w:val="0"/>
        </w:rPr>
        <w:t xml:space="preserve">7.  Salidas.</w:t>
      </w:r>
    </w:p>
    <w:p w:rsidP="00000000" w:rsidRPr="00000000" w:rsidR="00000000" w:rsidDel="00000000" w:rsidRDefault="00000000">
      <w:pPr/>
      <w:r w:rsidRPr="00000000" w:rsidR="00000000" w:rsidDel="00000000">
        <w:rPr>
          <w:sz w:val="22"/>
          <w:rtl w:val="0"/>
        </w:rPr>
        <w:t xml:space="preserve">Información completa sobre el estado del encuentro.</w:t>
      </w:r>
    </w:p>
    <w:p w:rsidP="00000000" w:rsidRPr="00000000" w:rsidR="00000000" w:rsidDel="00000000" w:rsidRDefault="00000000">
      <w:pPr>
        <w:pStyle w:val="Heading3"/>
      </w:pPr>
      <w:bookmarkStart w:id="8" w:colFirst="0" w:name="h.cxi0jbu0re3" w:colLast="0"/>
      <w:bookmarkEnd w:id="8"/>
      <w:r w:rsidRPr="00000000" w:rsidR="00000000" w:rsidDel="00000000">
        <w:rPr>
          <w:rtl w:val="0"/>
        </w:rPr>
        <w:t xml:space="preserve">8.  Secuencia normal.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</w:r>
      <w:r w:rsidRPr="00000000" w:rsidR="00000000" w:rsidDel="00000000">
        <w:rPr>
          <w:sz w:val="22"/>
          <w:rtl w:val="0"/>
        </w:rPr>
        <w:t xml:space="preserve">1.  El usuario selecciona un encuentro a través de la sección del calendario.</w:t>
      </w:r>
    </w:p>
    <w:p w:rsidP="00000000" w:rsidRPr="00000000" w:rsidR="00000000" w:rsidDel="00000000" w:rsidRDefault="00000000">
      <w:pPr/>
      <w:r w:rsidRPr="00000000" w:rsidR="00000000" w:rsidDel="00000000">
        <w:rPr>
          <w:sz w:val="22"/>
          <w:rtl w:val="0"/>
        </w:rPr>
        <w:tab/>
        <w:t xml:space="preserve">2.  Se comprueba si el encuentro ha tenido lugar o aún está pendiente. En caso de estar en juego o error, pasar a S-1.</w:t>
      </w:r>
    </w:p>
    <w:p w:rsidP="00000000" w:rsidRPr="00000000" w:rsidR="00000000" w:rsidDel="00000000" w:rsidRDefault="00000000">
      <w:pPr/>
      <w:r w:rsidRPr="00000000" w:rsidR="00000000" w:rsidDel="00000000">
        <w:rPr>
          <w:sz w:val="22"/>
          <w:rtl w:val="0"/>
        </w:rPr>
        <w:tab/>
        <w:t xml:space="preserve">3.  Se recopilan los datos del encuentro en cuestión. En el caso de haberse jugado, se tomarán los equipos implicados, la fecha, el marcador, la crónica y opcionalmente algunas estadísticas. En caso de ser un encuentro pendiente, se tomarán los equipos, los datos de aforo, diferencia de niveles, etc. y demás datos relevantes. En caso de error, pasar a S-2.</w:t>
      </w:r>
    </w:p>
    <w:p w:rsidP="00000000" w:rsidRPr="00000000" w:rsidR="00000000" w:rsidDel="00000000" w:rsidRDefault="00000000">
      <w:pPr/>
      <w:r w:rsidRPr="00000000" w:rsidR="00000000" w:rsidDel="00000000">
        <w:rPr>
          <w:sz w:val="22"/>
          <w:rtl w:val="0"/>
        </w:rPr>
        <w:tab/>
        <w:t xml:space="preserve">4.  Se presenta la información al usuario en una nueva vista.</w:t>
      </w:r>
    </w:p>
    <w:p w:rsidP="00000000" w:rsidRPr="00000000" w:rsidR="00000000" w:rsidDel="00000000" w:rsidRDefault="00000000">
      <w:pPr>
        <w:pStyle w:val="Heading3"/>
      </w:pPr>
      <w:bookmarkStart w:id="9" w:colFirst="0" w:name="h.tfp823dgq2dy" w:colLast="0"/>
      <w:bookmarkEnd w:id="9"/>
      <w:r w:rsidRPr="00000000" w:rsidR="00000000" w:rsidDel="00000000">
        <w:rPr>
          <w:rtl w:val="0"/>
        </w:rPr>
        <w:t xml:space="preserve">9.  Secuencia alternativa.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</w:r>
      <w:r w:rsidRPr="00000000" w:rsidR="00000000" w:rsidDel="00000000">
        <w:rPr>
          <w:sz w:val="22"/>
          <w:rtl w:val="0"/>
        </w:rPr>
        <w:t xml:space="preserve">S-1.  Error, el partido está actualmente en juego. Mostrar un mensaje informativo y continuar la ejecución del sistema.</w:t>
      </w:r>
    </w:p>
    <w:p w:rsidP="00000000" w:rsidRPr="00000000" w:rsidR="00000000" w:rsidDel="00000000" w:rsidRDefault="00000000">
      <w:pPr/>
      <w:r w:rsidRPr="00000000" w:rsidR="00000000" w:rsidDel="00000000">
        <w:rPr>
          <w:sz w:val="22"/>
          <w:rtl w:val="0"/>
        </w:rPr>
        <w:tab/>
        <w:t xml:space="preserve">S-2.  Error al recopilar los datos del encuentro. Mostrar un mensaje informativo del error y continuar la ejecución normal del sistema.</w:t>
      </w:r>
    </w:p>
    <w:sectPr>
      <w:headerReference r:id="rId5" w:type="default"/>
      <w:footerReference r:id="rId6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jc w:val="center"/>
    </w:pPr>
    <w:fldSimple w:dirty="0" w:instr="PAGE" w:fldLock="0">
      <w:r w:rsidRPr="00000000" w:rsidR="00000000" w:rsidDel="00000000">
        <w:rPr>
          <w:color w:val="666666"/>
        </w:rPr>
      </w:r>
    </w:fldSimple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pStyle w:val="Heading4"/>
    </w:pPr>
    <w:bookmarkStart w:id="10" w:colFirst="0" w:name="h.a4gs2cg4ds5m" w:colLast="0"/>
    <w:bookmarkEnd w:id="10"/>
    <w:r w:rsidRPr="00000000" w:rsidR="00000000" w:rsidDel="00000000">
      <w:rPr>
        <w:rtl w:val="0"/>
      </w:rPr>
      <w:t xml:space="preserve">Caso de uso: consultar datos de un partido.</w:t>
    </w:r>
  </w:p>
  <w:p w:rsidP="00000000" w:rsidRPr="00000000" w:rsidR="00000000" w:rsidDel="00000000" w:rsidRDefault="00000000">
    <w:pPr>
      <w:jc w:val="right"/>
    </w:pPr>
    <w:r w:rsidRPr="00000000" w:rsidR="00000000" w:rsidDel="00000000">
      <w:rPr>
        <w:color w:val="666666"/>
        <w:sz w:val="16"/>
        <w:rtl w:val="0"/>
      </w:rPr>
      <w:t xml:space="preserve">Jugador número 12</w:t>
    </w:r>
  </w:p>
  <w:p w:rsidP="00000000" w:rsidRPr="00000000" w:rsidR="00000000" w:rsidDel="00000000" w:rsidRDefault="00000000">
    <w:pPr>
      <w:jc w:val="right"/>
    </w:pPr>
    <w:r w:rsidRPr="00000000" w:rsidR="00000000" w:rsidDel="00000000">
      <w:rPr>
        <w:color w:val="666666"/>
        <w:sz w:val="16"/>
        <w:rtl w:val="0"/>
      </w:rPr>
      <w:t xml:space="preserve">Proyecto de ingeniería del software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0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Consultar los datos de un partido.docx</dc:title>
</cp:coreProperties>
</file>