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020B" w14:textId="6BC9F0B4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t>VPC With resources mapped</w:t>
      </w:r>
    </w:p>
    <w:p w14:paraId="2AB95374" w14:textId="2814A399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D4E04D" wp14:editId="6835BEAC">
            <wp:extent cx="5502910" cy="1851660"/>
            <wp:effectExtent l="0" t="0" r="2540" b="0"/>
            <wp:docPr id="2141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043E" w14:textId="77777777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B0C10" w14:textId="45164586" w:rsidR="00B3729D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t>EC2 Instance with public subnet having range of 256 IP’s</w:t>
      </w:r>
    </w:p>
    <w:p w14:paraId="432FDA2C" w14:textId="68A83BDB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90D3214" wp14:editId="3028AD04">
            <wp:extent cx="5502910" cy="2524125"/>
            <wp:effectExtent l="0" t="0" r="2540" b="9525"/>
            <wp:docPr id="878669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90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16AF" w14:textId="0657CDA0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t>Public And Private Subnet connected with VPC</w:t>
      </w:r>
    </w:p>
    <w:p w14:paraId="272ECD7C" w14:textId="08E7E093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29F1E7A" wp14:editId="4D48CFD6">
            <wp:extent cx="5502910" cy="1098550"/>
            <wp:effectExtent l="0" t="0" r="2540" b="6350"/>
            <wp:docPr id="89086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65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3F11" w14:textId="77777777" w:rsidR="00B62158" w:rsidRDefault="00B621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3D2DD22" w14:textId="70E0C292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lastRenderedPageBreak/>
        <w:t>Public Subnet Having Internet Gateway open for all</w:t>
      </w:r>
    </w:p>
    <w:p w14:paraId="46A6F37E" w14:textId="1F446F83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F76A765" wp14:editId="1E57EA8F">
            <wp:extent cx="5502910" cy="2553970"/>
            <wp:effectExtent l="0" t="0" r="2540" b="0"/>
            <wp:docPr id="2020581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17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58A" w14:textId="7FC8420A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t>Route Tables</w:t>
      </w:r>
    </w:p>
    <w:p w14:paraId="0B4E898B" w14:textId="5F9C9478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F89B4F" wp14:editId="629E0D6D">
            <wp:extent cx="5502910" cy="647065"/>
            <wp:effectExtent l="0" t="0" r="2540" b="635"/>
            <wp:docPr id="40354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1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4F9C" w14:textId="77777777" w:rsid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t>Internet Gateway</w:t>
      </w:r>
    </w:p>
    <w:p w14:paraId="3033C5F8" w14:textId="6DA15BE5" w:rsidR="00B62158" w:rsidRPr="00B62158" w:rsidRDefault="00B62158" w:rsidP="00B6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21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77D4AF5" wp14:editId="330F94E5">
            <wp:extent cx="5502910" cy="1183640"/>
            <wp:effectExtent l="0" t="0" r="2540" b="0"/>
            <wp:docPr id="137149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9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158" w:rsidRPr="00B62158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58"/>
    <w:rsid w:val="001B5D0F"/>
    <w:rsid w:val="00522908"/>
    <w:rsid w:val="005D0901"/>
    <w:rsid w:val="00916724"/>
    <w:rsid w:val="00B3729D"/>
    <w:rsid w:val="00B6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4196"/>
  <w15:chartTrackingRefBased/>
  <w15:docId w15:val="{313E1BFB-7A61-442F-A8CB-01F84CF2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2025-06-07T15:52:00Z</dcterms:created>
  <dcterms:modified xsi:type="dcterms:W3CDTF">2025-06-07T16:04:00Z</dcterms:modified>
</cp:coreProperties>
</file>