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8DAC1" w14:textId="77777777" w:rsidR="00D4471F" w:rsidRDefault="00D4471F" w:rsidP="00D4471F">
      <w:pPr>
        <w:pStyle w:val="NormalWeb"/>
      </w:pPr>
      <w:r>
        <w:rPr>
          <w:b/>
          <w:bCs/>
        </w:rPr>
        <w:t>Rule 1: Catching "Doctor Shopping" Velocity (Rapid Multi-Pharmacy Dispensing)</w:t>
      </w:r>
    </w:p>
    <w:p w14:paraId="754CEEBC" w14:textId="77777777" w:rsidR="00D4471F" w:rsidRDefault="00D4471F" w:rsidP="00D4471F">
      <w:pPr>
        <w:pStyle w:val="NormalWeb"/>
        <w:numPr>
          <w:ilvl w:val="0"/>
          <w:numId w:val="1"/>
        </w:numPr>
      </w:pPr>
      <w:r>
        <w:rPr>
          <w:b/>
          <w:bCs/>
        </w:rPr>
        <w:t>What it simulates:</w:t>
      </w:r>
      <w:r>
        <w:t xml:space="preserve"> A single patient attempting to fill multiple prescriptions for controlled substances across different pharmacies in a matter of seconds or minutes before state prescription drug monitoring databases can sync.</w:t>
      </w:r>
    </w:p>
    <w:p w14:paraId="236F8D39" w14:textId="77777777" w:rsidR="00D4471F" w:rsidRDefault="00D4471F" w:rsidP="00D4471F">
      <w:pPr>
        <w:pStyle w:val="NormalWeb"/>
        <w:numPr>
          <w:ilvl w:val="0"/>
          <w:numId w:val="1"/>
        </w:numPr>
      </w:pPr>
      <w:r>
        <w:t xml:space="preserve">How the KQL query works: </w:t>
      </w:r>
    </w:p>
    <w:p w14:paraId="09897EFB" w14:textId="77777777" w:rsidR="00D4471F" w:rsidRDefault="00D4471F" w:rsidP="00D4471F">
      <w:pPr>
        <w:pStyle w:val="NormalWeb"/>
        <w:numPr>
          <w:ilvl w:val="1"/>
          <w:numId w:val="1"/>
        </w:numPr>
      </w:pPr>
      <w:proofErr w:type="gramStart"/>
      <w:r>
        <w:rPr>
          <w:rStyle w:val="HTMLCode"/>
        </w:rPr>
        <w:t>bin(</w:t>
      </w:r>
      <w:proofErr w:type="gramEnd"/>
      <w:r>
        <w:rPr>
          <w:rStyle w:val="HTMLCode"/>
        </w:rPr>
        <w:t>timestamp, 2m)</w:t>
      </w:r>
      <w:r>
        <w:t xml:space="preserve"> groups the continuous stream into fixed 2-minute buckets. </w:t>
      </w:r>
    </w:p>
    <w:p w14:paraId="7AD90A4B" w14:textId="77777777" w:rsidR="00D4471F" w:rsidRDefault="00D4471F" w:rsidP="00D4471F">
      <w:pPr>
        <w:pStyle w:val="NormalWeb"/>
        <w:numPr>
          <w:ilvl w:val="1"/>
          <w:numId w:val="1"/>
        </w:numPr>
      </w:pPr>
      <w:r>
        <w:rPr>
          <w:rStyle w:val="HTMLCode"/>
        </w:rPr>
        <w:t xml:space="preserve">summarize rx_count = </w:t>
      </w:r>
      <w:proofErr w:type="gramStart"/>
      <w:r>
        <w:rPr>
          <w:rStyle w:val="HTMLCode"/>
        </w:rPr>
        <w:t>count(</w:t>
      </w:r>
      <w:proofErr w:type="gramEnd"/>
      <w:r>
        <w:rPr>
          <w:rStyle w:val="HTMLCode"/>
        </w:rPr>
        <w:t>), total_units = sum(units_dispensed) by patient_id</w:t>
      </w:r>
      <w:r>
        <w:t xml:space="preserve"> counts how many times the same </w:t>
      </w:r>
      <w:r>
        <w:rPr>
          <w:rStyle w:val="HTMLCode"/>
        </w:rPr>
        <w:t>patient_id</w:t>
      </w:r>
      <w:r>
        <w:t xml:space="preserve"> appeared within that 2-minute bucket and sums the total pills/units dispensed. </w:t>
      </w:r>
    </w:p>
    <w:p w14:paraId="736CD867" w14:textId="77777777" w:rsidR="00D4471F" w:rsidRDefault="00D4471F" w:rsidP="00D4471F">
      <w:pPr>
        <w:pStyle w:val="NormalWeb"/>
        <w:numPr>
          <w:ilvl w:val="1"/>
          <w:numId w:val="1"/>
        </w:numPr>
      </w:pPr>
      <w:r>
        <w:rPr>
          <w:rStyle w:val="HTMLCode"/>
        </w:rPr>
        <w:t>where rx_count &gt; 1</w:t>
      </w:r>
      <w:r>
        <w:t xml:space="preserve"> triggers an alert if the same patient records multiple dispensing transactions within that short window. </w:t>
      </w:r>
    </w:p>
    <w:p w14:paraId="31B6DCAF" w14:textId="77777777" w:rsidR="00D4471F" w:rsidRDefault="00D4471F" w:rsidP="00D4471F">
      <w:pPr>
        <w:pStyle w:val="NormalWeb"/>
      </w:pPr>
      <w:r>
        <w:rPr>
          <w:b/>
          <w:bCs/>
        </w:rPr>
        <w:t>Rule 2: Catching Geographic Translocation ("Impossible Travel")</w:t>
      </w:r>
    </w:p>
    <w:p w14:paraId="4F3CE364" w14:textId="77777777" w:rsidR="00D4471F" w:rsidRDefault="00D4471F" w:rsidP="00D4471F">
      <w:pPr>
        <w:pStyle w:val="NormalWeb"/>
        <w:numPr>
          <w:ilvl w:val="0"/>
          <w:numId w:val="2"/>
        </w:numPr>
      </w:pPr>
      <w:r>
        <w:rPr>
          <w:b/>
          <w:bCs/>
        </w:rPr>
        <w:t>What it simulates:</w:t>
      </w:r>
      <w:r>
        <w:t xml:space="preserve"> A patient's prescription or healthcare card being used to dispense medications in two physically distant locations faster than a human could travel (e.g., filling a prescription in New York City at 3:00 PM and in London or Paris at 3:01 PM). This indicates stolen insurance credentials, forged paper scripts, or compromised pharmacy accounts. </w:t>
      </w:r>
    </w:p>
    <w:p w14:paraId="6DEC478C" w14:textId="77777777" w:rsidR="00D4471F" w:rsidRDefault="00D4471F" w:rsidP="00D4471F">
      <w:pPr>
        <w:pStyle w:val="NormalWeb"/>
        <w:numPr>
          <w:ilvl w:val="0"/>
          <w:numId w:val="2"/>
        </w:numPr>
      </w:pPr>
      <w:r>
        <w:t xml:space="preserve">How the KQL query works: </w:t>
      </w:r>
    </w:p>
    <w:p w14:paraId="1C81A5FF" w14:textId="77777777" w:rsidR="00D4471F" w:rsidRDefault="00D4471F" w:rsidP="00D4471F">
      <w:pPr>
        <w:pStyle w:val="NormalWeb"/>
        <w:numPr>
          <w:ilvl w:val="1"/>
          <w:numId w:val="2"/>
        </w:numPr>
      </w:pPr>
      <w:r>
        <w:rPr>
          <w:rStyle w:val="HTMLCode"/>
        </w:rPr>
        <w:t>order by patient_id asc, timestamp desc</w:t>
      </w:r>
      <w:r>
        <w:t xml:space="preserve"> sorts every event so a patient's transactions appear in reverse chronological order. </w:t>
      </w:r>
    </w:p>
    <w:p w14:paraId="34C9DCE9" w14:textId="77777777" w:rsidR="00D4471F" w:rsidRDefault="00D4471F" w:rsidP="00D4471F">
      <w:pPr>
        <w:pStyle w:val="NormalWeb"/>
        <w:numPr>
          <w:ilvl w:val="1"/>
          <w:numId w:val="2"/>
        </w:numPr>
      </w:pPr>
      <w:r>
        <w:rPr>
          <w:rStyle w:val="HTMLCode"/>
        </w:rPr>
        <w:t>extend prev_location = prev(location), prev_time = prev(timestamp)</w:t>
      </w:r>
      <w:r>
        <w:t xml:space="preserve"> uses the stateful </w:t>
      </w:r>
      <w:proofErr w:type="gramStart"/>
      <w:r>
        <w:rPr>
          <w:rStyle w:val="HTMLCode"/>
        </w:rPr>
        <w:t>prev(</w:t>
      </w:r>
      <w:proofErr w:type="gramEnd"/>
      <w:r>
        <w:rPr>
          <w:rStyle w:val="HTMLCode"/>
        </w:rPr>
        <w:t>)</w:t>
      </w:r>
      <w:r>
        <w:t xml:space="preserve"> function to look at the patient's immediate previous dispensing event. </w:t>
      </w:r>
    </w:p>
    <w:p w14:paraId="3F2CB61B" w14:textId="77777777" w:rsidR="00D4471F" w:rsidRDefault="00D4471F" w:rsidP="00D4471F">
      <w:pPr>
        <w:pStyle w:val="NormalWeb"/>
        <w:numPr>
          <w:ilvl w:val="1"/>
          <w:numId w:val="2"/>
        </w:numPr>
      </w:pPr>
      <w:r>
        <w:rPr>
          <w:rStyle w:val="HTMLCode"/>
        </w:rPr>
        <w:t>datetime_</w:t>
      </w:r>
      <w:proofErr w:type="gramStart"/>
      <w:r>
        <w:rPr>
          <w:rStyle w:val="HTMLCode"/>
        </w:rPr>
        <w:t>diff(</w:t>
      </w:r>
      <w:proofErr w:type="gramEnd"/>
      <w:r>
        <w:rPr>
          <w:rStyle w:val="HTMLCode"/>
        </w:rPr>
        <w:t>'second', prev_time, timestamp)</w:t>
      </w:r>
      <w:r>
        <w:t xml:space="preserve"> calculates the exact time gap in seconds between the two locations. </w:t>
      </w:r>
    </w:p>
    <w:p w14:paraId="3152ED05" w14:textId="77777777" w:rsidR="00D4471F" w:rsidRDefault="00D4471F" w:rsidP="00D4471F">
      <w:pPr>
        <w:pStyle w:val="NormalWeb"/>
        <w:numPr>
          <w:ilvl w:val="1"/>
          <w:numId w:val="2"/>
        </w:numPr>
      </w:pPr>
      <w:r>
        <w:rPr>
          <w:rStyle w:val="HTMLCode"/>
        </w:rPr>
        <w:t>where time_diff_sec between (1</w:t>
      </w:r>
      <w:proofErr w:type="gramStart"/>
      <w:r>
        <w:rPr>
          <w:rStyle w:val="HTMLCode"/>
        </w:rPr>
        <w:t xml:space="preserve"> ..</w:t>
      </w:r>
      <w:proofErr w:type="gramEnd"/>
      <w:r>
        <w:rPr>
          <w:rStyle w:val="HTMLCode"/>
        </w:rPr>
        <w:t xml:space="preserve"> 120) and </w:t>
      </w:r>
      <w:proofErr w:type="gramStart"/>
      <w:r>
        <w:rPr>
          <w:rStyle w:val="HTMLCode"/>
        </w:rPr>
        <w:t>location !</w:t>
      </w:r>
      <w:proofErr w:type="gramEnd"/>
      <w:r>
        <w:rPr>
          <w:rStyle w:val="HTMLCode"/>
        </w:rPr>
        <w:t>= prev_location</w:t>
      </w:r>
      <w:r>
        <w:t xml:space="preserve"> triggers an alert if the location changed within 2 minutes (120 seconds) for the same patient.</w:t>
      </w:r>
    </w:p>
    <w:p w14:paraId="11FC6D90" w14:textId="77777777" w:rsidR="008C6CC9" w:rsidRDefault="008C6CC9"/>
    <w:sectPr w:rsidR="008C6C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16E8B"/>
    <w:multiLevelType w:val="multilevel"/>
    <w:tmpl w:val="210C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DC2322"/>
    <w:multiLevelType w:val="multilevel"/>
    <w:tmpl w:val="139E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EFA"/>
    <w:rsid w:val="00035EFA"/>
    <w:rsid w:val="008C6CC9"/>
    <w:rsid w:val="00D44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3FFB25-146F-44BD-BA10-14EA5E151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4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447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69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Deshmukh</dc:creator>
  <cp:keywords/>
  <dc:description/>
  <cp:lastModifiedBy>Jugal Deshmukh</cp:lastModifiedBy>
  <cp:revision>2</cp:revision>
  <dcterms:created xsi:type="dcterms:W3CDTF">2026-08-21T08:11:00Z</dcterms:created>
  <dcterms:modified xsi:type="dcterms:W3CDTF">2026-08-21T08:11:00Z</dcterms:modified>
</cp:coreProperties>
</file>