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8A88" w14:textId="77777777" w:rsidR="00DE13A6" w:rsidRDefault="00DE13A6"/>
    <w:p w14:paraId="2B287EAA" w14:textId="77777777" w:rsidR="00DE13A6" w:rsidRDefault="00DE13A6"/>
    <w:p w14:paraId="4B9011E1" w14:textId="77777777" w:rsidR="00DE13A6" w:rsidRDefault="00A1572D">
      <w:pPr>
        <w:spacing w:after="280"/>
      </w:pPr>
      <w:r>
        <w:rPr>
          <w:rFonts w:ascii="Consolas" w:hAnsi="Consolas"/>
          <w:b/>
          <w:color w:val="5C616B"/>
          <w:sz w:val="19"/>
        </w:rPr>
        <w:t>MICRO PROJECT REPORT   ·   SEMESTER 5   ·   FET</w:t>
      </w:r>
    </w:p>
    <w:p w14:paraId="710AC192" w14:textId="77777777" w:rsidR="00DE13A6" w:rsidRDefault="00A1572D">
      <w:pPr>
        <w:spacing w:after="0" w:line="228" w:lineRule="auto"/>
      </w:pPr>
      <w:r>
        <w:rPr>
          <w:b/>
          <w:color w:val="111318"/>
          <w:sz w:val="132"/>
        </w:rPr>
        <w:t>PADDOCK</w:t>
      </w:r>
    </w:p>
    <w:p w14:paraId="44B10044" w14:textId="77777777" w:rsidR="00DE13A6" w:rsidRDefault="00A1572D">
      <w:pPr>
        <w:spacing w:after="200"/>
      </w:pPr>
      <w:r>
        <w:rPr>
          <w:color w:val="33363D"/>
          <w:sz w:val="48"/>
        </w:rPr>
        <w:t>Formula 1 Archive</w:t>
      </w:r>
    </w:p>
    <w:p w14:paraId="5563FEDA" w14:textId="77777777" w:rsidR="00DE13A6" w:rsidRDefault="00DE13A6">
      <w:pPr>
        <w:pBdr>
          <w:bottom w:val="single" w:sz="20" w:space="0" w:color="E10600"/>
        </w:pBdr>
        <w:spacing w:before="40" w:after="360"/>
      </w:pPr>
    </w:p>
    <w:p w14:paraId="7834DC57" w14:textId="77777777" w:rsidR="00DE13A6" w:rsidRDefault="00A1572D">
      <w:pPr>
        <w:spacing w:after="160"/>
      </w:pPr>
      <w:r>
        <w:rPr>
          <w:rFonts w:ascii="Consolas" w:hAnsi="Consolas"/>
          <w:b/>
          <w:color w:val="5C616B"/>
          <w:sz w:val="16"/>
        </w:rPr>
        <w:t>SUBMITTED BY</w:t>
      </w:r>
    </w:p>
    <w:p w14:paraId="1EF5EC12" w14:textId="77777777" w:rsidR="00DE13A6" w:rsidRDefault="00A1572D">
      <w:pPr>
        <w:spacing w:after="40"/>
      </w:pPr>
      <w:r>
        <w:rPr>
          <w:b/>
          <w:color w:val="111318"/>
          <w:sz w:val="26"/>
        </w:rPr>
        <w:t>Jugal Patel</w:t>
      </w:r>
      <w:r>
        <w:rPr>
          <w:color w:val="5C616B"/>
          <w:sz w:val="22"/>
        </w:rPr>
        <w:t xml:space="preserve">   —   </w:t>
      </w:r>
      <w:r>
        <w:rPr>
          <w:rFonts w:ascii="Consolas" w:hAnsi="Consolas"/>
          <w:color w:val="3A4048"/>
        </w:rPr>
        <w:t>24162581032</w:t>
      </w:r>
    </w:p>
    <w:p w14:paraId="5B6E28C2" w14:textId="77777777" w:rsidR="00DE13A6" w:rsidRDefault="00A1572D">
      <w:pPr>
        <w:spacing w:after="40"/>
      </w:pPr>
      <w:r>
        <w:rPr>
          <w:b/>
          <w:color w:val="111318"/>
          <w:sz w:val="26"/>
        </w:rPr>
        <w:t>Krish Patel</w:t>
      </w:r>
      <w:r>
        <w:rPr>
          <w:color w:val="5C616B"/>
          <w:sz w:val="22"/>
        </w:rPr>
        <w:t xml:space="preserve">   —   </w:t>
      </w:r>
      <w:r>
        <w:rPr>
          <w:rFonts w:ascii="Consolas" w:hAnsi="Consolas"/>
          <w:color w:val="3A4048"/>
        </w:rPr>
        <w:t>24162581017</w:t>
      </w:r>
    </w:p>
    <w:p w14:paraId="2C1E797D" w14:textId="77777777" w:rsidR="00DE13A6" w:rsidRDefault="00A1572D">
      <w:pPr>
        <w:spacing w:after="40"/>
      </w:pPr>
      <w:r>
        <w:rPr>
          <w:b/>
          <w:color w:val="111318"/>
          <w:sz w:val="26"/>
        </w:rPr>
        <w:t>Paavan Sharma</w:t>
      </w:r>
      <w:r>
        <w:rPr>
          <w:color w:val="5C616B"/>
          <w:sz w:val="22"/>
        </w:rPr>
        <w:t xml:space="preserve">   —   </w:t>
      </w:r>
      <w:r>
        <w:rPr>
          <w:rFonts w:ascii="Consolas" w:hAnsi="Consolas"/>
          <w:color w:val="3A4048"/>
        </w:rPr>
        <w:t>24162581052</w:t>
      </w:r>
    </w:p>
    <w:p w14:paraId="2827702D" w14:textId="77777777" w:rsidR="00DE13A6" w:rsidRDefault="00DE13A6">
      <w:pPr>
        <w:spacing w:after="80"/>
      </w:pPr>
    </w:p>
    <w:p w14:paraId="0C0737EE" w14:textId="77777777" w:rsidR="00DE13A6" w:rsidRDefault="00A1572D">
      <w:pPr>
        <w:spacing w:after="440"/>
        <w:ind w:right="1474"/>
      </w:pPr>
      <w:r>
        <w:rPr>
          <w:color w:val="5C616B"/>
          <w:sz w:val="22"/>
        </w:rPr>
        <w:t>A complete Formula 1 archive covering every season from 2000 to 2026, built as an Angular single-page application with a bundled 1.3 MB dataset, a full OpenF1 live-timing layer and a brushed-silver editorial design system.</w:t>
      </w:r>
    </w:p>
    <w:tbl>
      <w:tblPr>
        <w:tblW w:w="0" w:type="auto"/>
        <w:tblLayout w:type="fixed"/>
        <w:tblLook w:val="04A0" w:firstRow="1" w:lastRow="0" w:firstColumn="1" w:lastColumn="0" w:noHBand="0" w:noVBand="1"/>
      </w:tblPr>
      <w:tblGrid>
        <w:gridCol w:w="4535"/>
        <w:gridCol w:w="4535"/>
      </w:tblGrid>
      <w:tr w:rsidR="00DE13A6" w14:paraId="3B11329E" w14:textId="77777777">
        <w:tc>
          <w:tcPr>
            <w:tcW w:w="4535" w:type="dxa"/>
          </w:tcPr>
          <w:p w14:paraId="0BF9672D" w14:textId="77777777" w:rsidR="00DE13A6" w:rsidRDefault="00A1572D">
            <w:pPr>
              <w:spacing w:after="20"/>
            </w:pPr>
            <w:r>
              <w:rPr>
                <w:rFonts w:ascii="Consolas" w:hAnsi="Consolas"/>
                <w:b/>
                <w:color w:val="5C616B"/>
                <w:sz w:val="14"/>
              </w:rPr>
              <w:t>DATE</w:t>
            </w:r>
          </w:p>
          <w:p w14:paraId="79F7E849" w14:textId="77777777" w:rsidR="00DE13A6" w:rsidRDefault="00A1572D">
            <w:pPr>
              <w:spacing w:after="200"/>
            </w:pPr>
            <w:r>
              <w:rPr>
                <w:color w:val="111318"/>
                <w:sz w:val="20"/>
              </w:rPr>
              <w:t>27 October 2026</w:t>
            </w:r>
          </w:p>
        </w:tc>
        <w:tc>
          <w:tcPr>
            <w:tcW w:w="4535" w:type="dxa"/>
          </w:tcPr>
          <w:p w14:paraId="3697288A" w14:textId="77777777" w:rsidR="00DE13A6" w:rsidRDefault="00A1572D">
            <w:pPr>
              <w:spacing w:after="20"/>
            </w:pPr>
            <w:r>
              <w:rPr>
                <w:rFonts w:ascii="Consolas" w:hAnsi="Consolas"/>
                <w:b/>
                <w:color w:val="5C616B"/>
                <w:sz w:val="14"/>
              </w:rPr>
              <w:t>DATA THROUGH</w:t>
            </w:r>
          </w:p>
          <w:p w14:paraId="5FFAFEE3" w14:textId="77777777" w:rsidR="00DE13A6" w:rsidRDefault="00A1572D">
            <w:pPr>
              <w:spacing w:after="200"/>
            </w:pPr>
            <w:r>
              <w:rPr>
                <w:color w:val="111318"/>
                <w:sz w:val="20"/>
              </w:rPr>
              <w:t>26 October 2026</w:t>
            </w:r>
          </w:p>
        </w:tc>
      </w:tr>
      <w:tr w:rsidR="00DE13A6" w14:paraId="2233C47F" w14:textId="77777777">
        <w:tc>
          <w:tcPr>
            <w:tcW w:w="4535" w:type="dxa"/>
          </w:tcPr>
          <w:p w14:paraId="1DCF9D4F" w14:textId="77777777" w:rsidR="00DE13A6" w:rsidRDefault="00A1572D">
            <w:pPr>
              <w:spacing w:after="20"/>
            </w:pPr>
            <w:r>
              <w:rPr>
                <w:rFonts w:ascii="Consolas" w:hAnsi="Consolas"/>
                <w:b/>
                <w:color w:val="5C616B"/>
                <w:sz w:val="14"/>
              </w:rPr>
              <w:t>STACK</w:t>
            </w:r>
          </w:p>
          <w:p w14:paraId="40D2A53C" w14:textId="77777777" w:rsidR="00DE13A6" w:rsidRDefault="00A1572D">
            <w:pPr>
              <w:spacing w:after="200"/>
            </w:pPr>
            <w:r>
              <w:rPr>
                <w:color w:val="111318"/>
                <w:sz w:val="20"/>
              </w:rPr>
              <w:t>Angular 21 · Material 3 · OpenF1</w:t>
            </w:r>
          </w:p>
        </w:tc>
        <w:tc>
          <w:tcPr>
            <w:tcW w:w="4535" w:type="dxa"/>
          </w:tcPr>
          <w:p w14:paraId="6C19B7D9" w14:textId="77777777" w:rsidR="00DE13A6" w:rsidRDefault="00A1572D">
            <w:pPr>
              <w:spacing w:after="20"/>
            </w:pPr>
            <w:r>
              <w:rPr>
                <w:rFonts w:ascii="Consolas" w:hAnsi="Consolas"/>
                <w:b/>
                <w:color w:val="5C616B"/>
                <w:sz w:val="14"/>
              </w:rPr>
              <w:t>DOCUMENT</w:t>
            </w:r>
          </w:p>
          <w:p w14:paraId="31AF03DB" w14:textId="77777777" w:rsidR="00DE13A6" w:rsidRDefault="00A1572D">
            <w:pPr>
              <w:spacing w:after="200"/>
            </w:pPr>
            <w:r>
              <w:rPr>
                <w:color w:val="111318"/>
                <w:sz w:val="20"/>
              </w:rPr>
              <w:t>Code, planning and interface report</w:t>
            </w:r>
          </w:p>
        </w:tc>
      </w:tr>
    </w:tbl>
    <w:p w14:paraId="3706111B" w14:textId="77777777" w:rsidR="00DE13A6" w:rsidRDefault="00A1572D">
      <w:r>
        <w:br w:type="page"/>
      </w:r>
    </w:p>
    <w:p w14:paraId="7ECB11E5" w14:textId="77777777" w:rsidR="00DE13A6" w:rsidRDefault="00A1572D">
      <w:pPr>
        <w:spacing w:after="40"/>
      </w:pPr>
      <w:r>
        <w:rPr>
          <w:b/>
          <w:color w:val="111318"/>
          <w:sz w:val="38"/>
        </w:rPr>
        <w:lastRenderedPageBreak/>
        <w:t>Project at a glance</w:t>
      </w:r>
    </w:p>
    <w:p w14:paraId="4F7A7D45" w14:textId="77777777" w:rsidR="00DE13A6" w:rsidRDefault="00A1572D">
      <w:pPr>
        <w:spacing w:after="280"/>
      </w:pPr>
      <w:r>
        <w:rPr>
          <w:color w:val="5C616B"/>
          <w:sz w:val="20"/>
        </w:rPr>
        <w:t>The numbers, the scope and the three people who built it.</w:t>
      </w:r>
    </w:p>
    <w:tbl>
      <w:tblPr>
        <w:tblW w:w="0" w:type="auto"/>
        <w:jc w:val="center"/>
        <w:tblLayout w:type="fixed"/>
        <w:tblLook w:val="04A0" w:firstRow="1" w:lastRow="0" w:firstColumn="1" w:lastColumn="0" w:noHBand="0" w:noVBand="1"/>
      </w:tblPr>
      <w:tblGrid>
        <w:gridCol w:w="2324"/>
        <w:gridCol w:w="2324"/>
        <w:gridCol w:w="2324"/>
        <w:gridCol w:w="2324"/>
      </w:tblGrid>
      <w:tr w:rsidR="00DE13A6" w14:paraId="1D964BC5" w14:textId="77777777">
        <w:trPr>
          <w:jc w:val="center"/>
        </w:trPr>
        <w:tc>
          <w:tcPr>
            <w:tcW w:w="2324" w:type="dxa"/>
            <w:shd w:val="clear" w:color="auto" w:fill="F1F2F4"/>
            <w:tcMar>
              <w:top w:w="150" w:type="dxa"/>
              <w:left w:w="120" w:type="dxa"/>
              <w:bottom w:w="150" w:type="dxa"/>
              <w:right w:w="80" w:type="dxa"/>
            </w:tcMar>
          </w:tcPr>
          <w:p w14:paraId="29249C4E" w14:textId="77777777" w:rsidR="00DE13A6" w:rsidRDefault="00A1572D">
            <w:pPr>
              <w:spacing w:after="0"/>
            </w:pPr>
            <w:r>
              <w:rPr>
                <w:b/>
                <w:color w:val="111318"/>
                <w:sz w:val="46"/>
              </w:rPr>
              <w:t>27</w:t>
            </w:r>
          </w:p>
          <w:p w14:paraId="7C8D26D0" w14:textId="77777777" w:rsidR="00DE13A6" w:rsidRDefault="00A1572D">
            <w:pPr>
              <w:spacing w:after="0"/>
            </w:pPr>
            <w:r>
              <w:rPr>
                <w:rFonts w:ascii="Consolas" w:hAnsi="Consolas"/>
                <w:color w:val="5C616B"/>
                <w:sz w:val="14"/>
              </w:rPr>
              <w:t>SEASONS BUNDLED</w:t>
            </w:r>
          </w:p>
        </w:tc>
        <w:tc>
          <w:tcPr>
            <w:tcW w:w="2324" w:type="dxa"/>
            <w:shd w:val="clear" w:color="auto" w:fill="F1F2F4"/>
            <w:tcMar>
              <w:top w:w="150" w:type="dxa"/>
              <w:left w:w="120" w:type="dxa"/>
              <w:bottom w:w="150" w:type="dxa"/>
              <w:right w:w="80" w:type="dxa"/>
            </w:tcMar>
          </w:tcPr>
          <w:p w14:paraId="4E16E888" w14:textId="77777777" w:rsidR="00DE13A6" w:rsidRDefault="00A1572D">
            <w:pPr>
              <w:spacing w:after="0"/>
            </w:pPr>
            <w:r>
              <w:rPr>
                <w:b/>
                <w:color w:val="111318"/>
                <w:sz w:val="46"/>
              </w:rPr>
              <w:t>526</w:t>
            </w:r>
          </w:p>
          <w:p w14:paraId="5FE383B1" w14:textId="77777777" w:rsidR="00DE13A6" w:rsidRDefault="00A1572D">
            <w:pPr>
              <w:spacing w:after="0"/>
            </w:pPr>
            <w:r>
              <w:rPr>
                <w:rFonts w:ascii="Consolas" w:hAnsi="Consolas"/>
                <w:color w:val="5C616B"/>
                <w:sz w:val="14"/>
              </w:rPr>
              <w:t>RACES INDEXED</w:t>
            </w:r>
          </w:p>
        </w:tc>
        <w:tc>
          <w:tcPr>
            <w:tcW w:w="2324" w:type="dxa"/>
            <w:shd w:val="clear" w:color="auto" w:fill="F1F2F4"/>
            <w:tcMar>
              <w:top w:w="150" w:type="dxa"/>
              <w:left w:w="120" w:type="dxa"/>
              <w:bottom w:w="150" w:type="dxa"/>
              <w:right w:w="80" w:type="dxa"/>
            </w:tcMar>
          </w:tcPr>
          <w:p w14:paraId="364018C9" w14:textId="77777777" w:rsidR="00DE13A6" w:rsidRDefault="00A1572D">
            <w:pPr>
              <w:spacing w:after="0"/>
            </w:pPr>
            <w:r>
              <w:rPr>
                <w:b/>
                <w:color w:val="111318"/>
                <w:sz w:val="46"/>
              </w:rPr>
              <w:t>10,954</w:t>
            </w:r>
          </w:p>
          <w:p w14:paraId="540397AF" w14:textId="77777777" w:rsidR="00DE13A6" w:rsidRDefault="00A1572D">
            <w:pPr>
              <w:spacing w:after="0"/>
            </w:pPr>
            <w:r>
              <w:rPr>
                <w:rFonts w:ascii="Consolas" w:hAnsi="Consolas"/>
                <w:color w:val="5C616B"/>
                <w:sz w:val="14"/>
              </w:rPr>
              <w:t>RACE RESULTS</w:t>
            </w:r>
          </w:p>
        </w:tc>
        <w:tc>
          <w:tcPr>
            <w:tcW w:w="2324" w:type="dxa"/>
            <w:shd w:val="clear" w:color="auto" w:fill="F1F2F4"/>
            <w:tcMar>
              <w:top w:w="150" w:type="dxa"/>
              <w:left w:w="120" w:type="dxa"/>
              <w:bottom w:w="150" w:type="dxa"/>
              <w:right w:w="80" w:type="dxa"/>
            </w:tcMar>
          </w:tcPr>
          <w:p w14:paraId="28DEE50D" w14:textId="77777777" w:rsidR="00DE13A6" w:rsidRDefault="00A1572D">
            <w:pPr>
              <w:spacing w:after="0"/>
            </w:pPr>
            <w:r>
              <w:rPr>
                <w:b/>
                <w:color w:val="111318"/>
                <w:sz w:val="46"/>
              </w:rPr>
              <w:t>11</w:t>
            </w:r>
          </w:p>
          <w:p w14:paraId="0A05DA59" w14:textId="77777777" w:rsidR="00DE13A6" w:rsidRDefault="00A1572D">
            <w:pPr>
              <w:spacing w:after="0"/>
            </w:pPr>
            <w:r>
              <w:rPr>
                <w:rFonts w:ascii="Consolas" w:hAnsi="Consolas"/>
                <w:color w:val="5C616B"/>
                <w:sz w:val="14"/>
              </w:rPr>
              <w:t>SCREENS SHIPPED</w:t>
            </w:r>
          </w:p>
        </w:tc>
      </w:tr>
    </w:tbl>
    <w:p w14:paraId="29E58A54" w14:textId="77777777" w:rsidR="00DE13A6" w:rsidRDefault="00DE13A6">
      <w:pPr>
        <w:spacing w:after="0"/>
      </w:pPr>
    </w:p>
    <w:p w14:paraId="65F8701C" w14:textId="77777777" w:rsidR="00DE13A6" w:rsidRDefault="00A1572D">
      <w:pPr>
        <w:keepNext/>
        <w:spacing w:before="160" w:after="60"/>
      </w:pPr>
      <w:r>
        <w:rPr>
          <w:i/>
          <w:color w:val="5C616B"/>
          <w:sz w:val="16"/>
        </w:rPr>
        <w:t>Table 1 — Project identification</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041"/>
        <w:gridCol w:w="7257"/>
      </w:tblGrid>
      <w:tr w:rsidR="00DE13A6" w14:paraId="082502B8" w14:textId="77777777">
        <w:trPr>
          <w:tblHeader/>
          <w:jc w:val="center"/>
        </w:trPr>
        <w:tc>
          <w:tcPr>
            <w:tcW w:w="2041" w:type="dxa"/>
            <w:shd w:val="clear" w:color="auto" w:fill="15171C"/>
            <w:tcMar>
              <w:top w:w="70" w:type="dxa"/>
              <w:left w:w="110" w:type="dxa"/>
              <w:bottom w:w="70" w:type="dxa"/>
              <w:right w:w="110" w:type="dxa"/>
            </w:tcMar>
            <w:vAlign w:val="center"/>
          </w:tcPr>
          <w:p w14:paraId="06F1D9D6" w14:textId="77777777" w:rsidR="00DE13A6" w:rsidRDefault="00A1572D">
            <w:pPr>
              <w:spacing w:after="0"/>
            </w:pPr>
            <w:r>
              <w:rPr>
                <w:b/>
                <w:color w:val="FFFFFF"/>
                <w:sz w:val="15"/>
              </w:rPr>
              <w:t>ITEM</w:t>
            </w:r>
          </w:p>
        </w:tc>
        <w:tc>
          <w:tcPr>
            <w:tcW w:w="7257" w:type="dxa"/>
            <w:shd w:val="clear" w:color="auto" w:fill="15171C"/>
            <w:tcMar>
              <w:top w:w="70" w:type="dxa"/>
              <w:left w:w="110" w:type="dxa"/>
              <w:bottom w:w="70" w:type="dxa"/>
              <w:right w:w="110" w:type="dxa"/>
            </w:tcMar>
            <w:vAlign w:val="center"/>
          </w:tcPr>
          <w:p w14:paraId="073E9D4B" w14:textId="77777777" w:rsidR="00DE13A6" w:rsidRDefault="00A1572D">
            <w:pPr>
              <w:spacing w:after="0"/>
            </w:pPr>
            <w:r>
              <w:rPr>
                <w:b/>
                <w:color w:val="FFFFFF"/>
                <w:sz w:val="15"/>
              </w:rPr>
              <w:t>DETAIL</w:t>
            </w:r>
          </w:p>
        </w:tc>
      </w:tr>
      <w:tr w:rsidR="00DE13A6" w14:paraId="6D3F3C8B" w14:textId="77777777">
        <w:trPr>
          <w:jc w:val="center"/>
        </w:trPr>
        <w:tc>
          <w:tcPr>
            <w:tcW w:w="2041" w:type="dxa"/>
            <w:tcMar>
              <w:top w:w="55" w:type="dxa"/>
              <w:left w:w="110" w:type="dxa"/>
              <w:bottom w:w="55" w:type="dxa"/>
              <w:right w:w="110" w:type="dxa"/>
            </w:tcMar>
          </w:tcPr>
          <w:p w14:paraId="0EE5F05D" w14:textId="77777777" w:rsidR="00DE13A6" w:rsidRDefault="00A1572D">
            <w:pPr>
              <w:spacing w:after="0" w:line="264" w:lineRule="auto"/>
            </w:pPr>
            <w:r>
              <w:rPr>
                <w:sz w:val="17"/>
              </w:rPr>
              <w:t>Report title</w:t>
            </w:r>
          </w:p>
        </w:tc>
        <w:tc>
          <w:tcPr>
            <w:tcW w:w="7257" w:type="dxa"/>
            <w:tcMar>
              <w:top w:w="55" w:type="dxa"/>
              <w:left w:w="110" w:type="dxa"/>
              <w:bottom w:w="55" w:type="dxa"/>
              <w:right w:w="110" w:type="dxa"/>
            </w:tcMar>
          </w:tcPr>
          <w:p w14:paraId="2642D702" w14:textId="77777777" w:rsidR="00DE13A6" w:rsidRDefault="00A1572D">
            <w:pPr>
              <w:spacing w:after="0" w:line="264" w:lineRule="auto"/>
            </w:pPr>
            <w:r>
              <w:rPr>
                <w:sz w:val="17"/>
              </w:rPr>
              <w:t>Paddock — Formula 1 Archive: code, planning and interface</w:t>
            </w:r>
          </w:p>
        </w:tc>
      </w:tr>
      <w:tr w:rsidR="00DE13A6" w14:paraId="5D2FADB7" w14:textId="77777777">
        <w:trPr>
          <w:jc w:val="center"/>
        </w:trPr>
        <w:tc>
          <w:tcPr>
            <w:tcW w:w="2041" w:type="dxa"/>
            <w:shd w:val="clear" w:color="auto" w:fill="F7F7F9"/>
            <w:tcMar>
              <w:top w:w="55" w:type="dxa"/>
              <w:left w:w="110" w:type="dxa"/>
              <w:bottom w:w="55" w:type="dxa"/>
              <w:right w:w="110" w:type="dxa"/>
            </w:tcMar>
          </w:tcPr>
          <w:p w14:paraId="2E029204" w14:textId="77777777" w:rsidR="00DE13A6" w:rsidRDefault="00A1572D">
            <w:pPr>
              <w:spacing w:after="0" w:line="264" w:lineRule="auto"/>
            </w:pPr>
            <w:r>
              <w:rPr>
                <w:sz w:val="17"/>
              </w:rPr>
              <w:t>Subject / semester</w:t>
            </w:r>
          </w:p>
        </w:tc>
        <w:tc>
          <w:tcPr>
            <w:tcW w:w="7257" w:type="dxa"/>
            <w:shd w:val="clear" w:color="auto" w:fill="F7F7F9"/>
            <w:tcMar>
              <w:top w:w="55" w:type="dxa"/>
              <w:left w:w="110" w:type="dxa"/>
              <w:bottom w:w="55" w:type="dxa"/>
              <w:right w:w="110" w:type="dxa"/>
            </w:tcMar>
          </w:tcPr>
          <w:p w14:paraId="33A85E20" w14:textId="77777777" w:rsidR="00DE13A6" w:rsidRDefault="00A1572D">
            <w:pPr>
              <w:spacing w:after="0" w:line="264" w:lineRule="auto"/>
            </w:pPr>
            <w:r>
              <w:rPr>
                <w:sz w:val="17"/>
              </w:rPr>
              <w:t>FET · Semester 5</w:t>
            </w:r>
          </w:p>
        </w:tc>
      </w:tr>
      <w:tr w:rsidR="00DE13A6" w14:paraId="28CDCC6E" w14:textId="77777777">
        <w:trPr>
          <w:jc w:val="center"/>
        </w:trPr>
        <w:tc>
          <w:tcPr>
            <w:tcW w:w="2041" w:type="dxa"/>
            <w:tcMar>
              <w:top w:w="55" w:type="dxa"/>
              <w:left w:w="110" w:type="dxa"/>
              <w:bottom w:w="55" w:type="dxa"/>
              <w:right w:w="110" w:type="dxa"/>
            </w:tcMar>
          </w:tcPr>
          <w:p w14:paraId="09283940" w14:textId="77777777" w:rsidR="00DE13A6" w:rsidRDefault="00A1572D">
            <w:pPr>
              <w:spacing w:after="0" w:line="264" w:lineRule="auto"/>
            </w:pPr>
            <w:r>
              <w:rPr>
                <w:sz w:val="17"/>
              </w:rPr>
              <w:t>Students</w:t>
            </w:r>
          </w:p>
        </w:tc>
        <w:tc>
          <w:tcPr>
            <w:tcW w:w="7257" w:type="dxa"/>
            <w:tcMar>
              <w:top w:w="55" w:type="dxa"/>
              <w:left w:w="110" w:type="dxa"/>
              <w:bottom w:w="55" w:type="dxa"/>
              <w:right w:w="110" w:type="dxa"/>
            </w:tcMar>
          </w:tcPr>
          <w:p w14:paraId="6728F1B6" w14:textId="77777777" w:rsidR="00DE13A6" w:rsidRDefault="00A1572D">
            <w:pPr>
              <w:spacing w:after="0" w:line="264" w:lineRule="auto"/>
            </w:pPr>
            <w:r>
              <w:rPr>
                <w:sz w:val="17"/>
              </w:rPr>
              <w:t>Jugal Patel (24162581032) · Krish Patel (24162581017) · Paavan Sharma (24162581052)</w:t>
            </w:r>
          </w:p>
        </w:tc>
      </w:tr>
      <w:tr w:rsidR="00DE13A6" w14:paraId="4473999F" w14:textId="77777777">
        <w:trPr>
          <w:jc w:val="center"/>
        </w:trPr>
        <w:tc>
          <w:tcPr>
            <w:tcW w:w="2041" w:type="dxa"/>
            <w:shd w:val="clear" w:color="auto" w:fill="F7F7F9"/>
            <w:tcMar>
              <w:top w:w="55" w:type="dxa"/>
              <w:left w:w="110" w:type="dxa"/>
              <w:bottom w:w="55" w:type="dxa"/>
              <w:right w:w="110" w:type="dxa"/>
            </w:tcMar>
          </w:tcPr>
          <w:p w14:paraId="7A284E5B" w14:textId="77777777" w:rsidR="00DE13A6" w:rsidRDefault="00A1572D">
            <w:pPr>
              <w:spacing w:after="0" w:line="264" w:lineRule="auto"/>
            </w:pPr>
            <w:r>
              <w:rPr>
                <w:sz w:val="17"/>
              </w:rPr>
              <w:t>Archive scope</w:t>
            </w:r>
          </w:p>
        </w:tc>
        <w:tc>
          <w:tcPr>
            <w:tcW w:w="7257" w:type="dxa"/>
            <w:shd w:val="clear" w:color="auto" w:fill="F7F7F9"/>
            <w:tcMar>
              <w:top w:w="55" w:type="dxa"/>
              <w:left w:w="110" w:type="dxa"/>
              <w:bottom w:w="55" w:type="dxa"/>
              <w:right w:w="110" w:type="dxa"/>
            </w:tcMar>
          </w:tcPr>
          <w:p w14:paraId="7752F450" w14:textId="77777777" w:rsidR="00DE13A6" w:rsidRDefault="00A1572D">
            <w:pPr>
              <w:spacing w:after="0" w:line="264" w:lineRule="auto"/>
            </w:pPr>
            <w:r>
              <w:rPr>
                <w:sz w:val="17"/>
              </w:rPr>
              <w:t>2000–2026, reconciled to 26 October 2026</w:t>
            </w:r>
          </w:p>
        </w:tc>
      </w:tr>
      <w:tr w:rsidR="00DE13A6" w14:paraId="3B56F723" w14:textId="77777777">
        <w:trPr>
          <w:jc w:val="center"/>
        </w:trPr>
        <w:tc>
          <w:tcPr>
            <w:tcW w:w="2041" w:type="dxa"/>
            <w:tcMar>
              <w:top w:w="55" w:type="dxa"/>
              <w:left w:w="110" w:type="dxa"/>
              <w:bottom w:w="55" w:type="dxa"/>
              <w:right w:w="110" w:type="dxa"/>
            </w:tcMar>
          </w:tcPr>
          <w:p w14:paraId="21D94CA5" w14:textId="77777777" w:rsidR="00DE13A6" w:rsidRDefault="00A1572D">
            <w:pPr>
              <w:spacing w:after="0" w:line="264" w:lineRule="auto"/>
            </w:pPr>
            <w:r>
              <w:rPr>
                <w:sz w:val="17"/>
              </w:rPr>
              <w:t>Live-data scope</w:t>
            </w:r>
          </w:p>
        </w:tc>
        <w:tc>
          <w:tcPr>
            <w:tcW w:w="7257" w:type="dxa"/>
            <w:tcMar>
              <w:top w:w="55" w:type="dxa"/>
              <w:left w:w="110" w:type="dxa"/>
              <w:bottom w:w="55" w:type="dxa"/>
              <w:right w:w="110" w:type="dxa"/>
            </w:tcMar>
          </w:tcPr>
          <w:p w14:paraId="285E0E4A" w14:textId="77777777" w:rsidR="00DE13A6" w:rsidRDefault="00A1572D">
            <w:pPr>
              <w:spacing w:after="0" w:line="264" w:lineRule="auto"/>
            </w:pPr>
            <w:r>
              <w:rPr>
                <w:sz w:val="17"/>
              </w:rPr>
              <w:t>OpenF1, 2023 to the present; replay-first, optional paid token</w:t>
            </w:r>
          </w:p>
        </w:tc>
      </w:tr>
      <w:tr w:rsidR="00DE13A6" w14:paraId="049ABB0B" w14:textId="77777777">
        <w:trPr>
          <w:jc w:val="center"/>
        </w:trPr>
        <w:tc>
          <w:tcPr>
            <w:tcW w:w="2041" w:type="dxa"/>
            <w:shd w:val="clear" w:color="auto" w:fill="F7F7F9"/>
            <w:tcMar>
              <w:top w:w="55" w:type="dxa"/>
              <w:left w:w="110" w:type="dxa"/>
              <w:bottom w:w="55" w:type="dxa"/>
              <w:right w:w="110" w:type="dxa"/>
            </w:tcMar>
          </w:tcPr>
          <w:p w14:paraId="1253D3C8" w14:textId="77777777" w:rsidR="00DE13A6" w:rsidRDefault="00A1572D">
            <w:pPr>
              <w:spacing w:after="0" w:line="264" w:lineRule="auto"/>
            </w:pPr>
            <w:r>
              <w:rPr>
                <w:sz w:val="17"/>
              </w:rPr>
              <w:t>Frontend</w:t>
            </w:r>
          </w:p>
        </w:tc>
        <w:tc>
          <w:tcPr>
            <w:tcW w:w="7257" w:type="dxa"/>
            <w:shd w:val="clear" w:color="auto" w:fill="F7F7F9"/>
            <w:tcMar>
              <w:top w:w="55" w:type="dxa"/>
              <w:left w:w="110" w:type="dxa"/>
              <w:bottom w:w="55" w:type="dxa"/>
              <w:right w:w="110" w:type="dxa"/>
            </w:tcMar>
          </w:tcPr>
          <w:p w14:paraId="34F05FDF" w14:textId="77777777" w:rsidR="00DE13A6" w:rsidRDefault="00A1572D">
            <w:pPr>
              <w:spacing w:after="0" w:line="264" w:lineRule="auto"/>
            </w:pPr>
            <w:r>
              <w:rPr>
                <w:sz w:val="17"/>
              </w:rPr>
              <w:t>Angular 21.2 standalone · signals · Angular Material 21 · SCSS</w:t>
            </w:r>
          </w:p>
        </w:tc>
      </w:tr>
      <w:tr w:rsidR="00DE13A6" w14:paraId="1609E030" w14:textId="77777777">
        <w:trPr>
          <w:jc w:val="center"/>
        </w:trPr>
        <w:tc>
          <w:tcPr>
            <w:tcW w:w="2041" w:type="dxa"/>
            <w:tcMar>
              <w:top w:w="55" w:type="dxa"/>
              <w:left w:w="110" w:type="dxa"/>
              <w:bottom w:w="55" w:type="dxa"/>
              <w:right w:w="110" w:type="dxa"/>
            </w:tcMar>
          </w:tcPr>
          <w:p w14:paraId="3F063DFB" w14:textId="77777777" w:rsidR="00DE13A6" w:rsidRDefault="00A1572D">
            <w:pPr>
              <w:spacing w:after="0" w:line="264" w:lineRule="auto"/>
            </w:pPr>
            <w:r>
              <w:rPr>
                <w:sz w:val="17"/>
              </w:rPr>
              <w:t>Data</w:t>
            </w:r>
          </w:p>
        </w:tc>
        <w:tc>
          <w:tcPr>
            <w:tcW w:w="7257" w:type="dxa"/>
            <w:tcMar>
              <w:top w:w="55" w:type="dxa"/>
              <w:left w:w="110" w:type="dxa"/>
              <w:bottom w:w="55" w:type="dxa"/>
              <w:right w:w="110" w:type="dxa"/>
            </w:tcMar>
          </w:tcPr>
          <w:p w14:paraId="6D84ADBB" w14:textId="77777777" w:rsidR="00DE13A6" w:rsidRDefault="00A1572D">
            <w:pPr>
              <w:spacing w:after="0" w:line="264" w:lineRule="auto"/>
            </w:pPr>
            <w:r>
              <w:rPr>
                <w:sz w:val="17"/>
              </w:rPr>
              <w:t>9 CSV files + meta.json · PapaParse · RxJS · Jolpica and OpenF1 REST</w:t>
            </w:r>
          </w:p>
        </w:tc>
      </w:tr>
      <w:tr w:rsidR="00DE13A6" w14:paraId="24FDBC04" w14:textId="77777777">
        <w:trPr>
          <w:jc w:val="center"/>
        </w:trPr>
        <w:tc>
          <w:tcPr>
            <w:tcW w:w="2041" w:type="dxa"/>
            <w:shd w:val="clear" w:color="auto" w:fill="F7F7F9"/>
            <w:tcMar>
              <w:top w:w="55" w:type="dxa"/>
              <w:left w:w="110" w:type="dxa"/>
              <w:bottom w:w="55" w:type="dxa"/>
              <w:right w:w="110" w:type="dxa"/>
            </w:tcMar>
          </w:tcPr>
          <w:p w14:paraId="13EA51A7" w14:textId="77777777" w:rsidR="00DE13A6" w:rsidRDefault="00A1572D">
            <w:pPr>
              <w:spacing w:after="0" w:line="264" w:lineRule="auto"/>
            </w:pPr>
            <w:r>
              <w:rPr>
                <w:sz w:val="17"/>
              </w:rPr>
              <w:t>Build</w:t>
            </w:r>
          </w:p>
        </w:tc>
        <w:tc>
          <w:tcPr>
            <w:tcW w:w="7257" w:type="dxa"/>
            <w:shd w:val="clear" w:color="auto" w:fill="F7F7F9"/>
            <w:tcMar>
              <w:top w:w="55" w:type="dxa"/>
              <w:left w:w="110" w:type="dxa"/>
              <w:bottom w:w="55" w:type="dxa"/>
              <w:right w:w="110" w:type="dxa"/>
            </w:tcMar>
          </w:tcPr>
          <w:p w14:paraId="1F4B40B2" w14:textId="77777777" w:rsidR="00DE13A6" w:rsidRDefault="00A1572D">
            <w:pPr>
              <w:spacing w:after="0" w:line="264" w:lineRule="auto"/>
            </w:pPr>
            <w:r>
              <w:rPr>
                <w:sz w:val="17"/>
              </w:rPr>
              <w:t>Angular CLI 21 / esbuild · 580.38 kB raw / 154.23 kB transferred</w:t>
            </w:r>
          </w:p>
        </w:tc>
      </w:tr>
      <w:tr w:rsidR="00DE13A6" w14:paraId="2CCE07BC" w14:textId="77777777">
        <w:trPr>
          <w:jc w:val="center"/>
        </w:trPr>
        <w:tc>
          <w:tcPr>
            <w:tcW w:w="2041" w:type="dxa"/>
            <w:tcMar>
              <w:top w:w="55" w:type="dxa"/>
              <w:left w:w="110" w:type="dxa"/>
              <w:bottom w:w="55" w:type="dxa"/>
              <w:right w:w="110" w:type="dxa"/>
            </w:tcMar>
          </w:tcPr>
          <w:p w14:paraId="3522A6A4" w14:textId="77777777" w:rsidR="00DE13A6" w:rsidRDefault="00A1572D">
            <w:pPr>
              <w:spacing w:after="0" w:line="264" w:lineRule="auto"/>
            </w:pPr>
            <w:r>
              <w:rPr>
                <w:sz w:val="17"/>
              </w:rPr>
              <w:t>Document</w:t>
            </w:r>
          </w:p>
        </w:tc>
        <w:tc>
          <w:tcPr>
            <w:tcW w:w="7257" w:type="dxa"/>
            <w:tcMar>
              <w:top w:w="55" w:type="dxa"/>
              <w:left w:w="110" w:type="dxa"/>
              <w:bottom w:w="55" w:type="dxa"/>
              <w:right w:w="110" w:type="dxa"/>
            </w:tcMar>
          </w:tcPr>
          <w:p w14:paraId="0D5FBC78" w14:textId="77777777" w:rsidR="00DE13A6" w:rsidRDefault="00A1572D">
            <w:pPr>
              <w:spacing w:after="0" w:line="264" w:lineRule="auto"/>
            </w:pPr>
            <w:r>
              <w:rPr>
                <w:sz w:val="17"/>
              </w:rPr>
              <w:t>Generated from the live source tree; code listings are read from source</w:t>
            </w:r>
          </w:p>
        </w:tc>
      </w:tr>
      <w:tr w:rsidR="00DE13A6" w14:paraId="1790255F" w14:textId="77777777">
        <w:trPr>
          <w:jc w:val="center"/>
        </w:trPr>
        <w:tc>
          <w:tcPr>
            <w:tcW w:w="2041" w:type="dxa"/>
            <w:shd w:val="clear" w:color="auto" w:fill="F7F7F9"/>
            <w:tcMar>
              <w:top w:w="55" w:type="dxa"/>
              <w:left w:w="110" w:type="dxa"/>
              <w:bottom w:w="55" w:type="dxa"/>
              <w:right w:w="110" w:type="dxa"/>
            </w:tcMar>
          </w:tcPr>
          <w:p w14:paraId="770B7D5A" w14:textId="77777777" w:rsidR="00DE13A6" w:rsidRDefault="00A1572D">
            <w:pPr>
              <w:spacing w:after="0" w:line="264" w:lineRule="auto"/>
            </w:pPr>
            <w:r>
              <w:rPr>
                <w:sz w:val="17"/>
              </w:rPr>
              <w:t>Date</w:t>
            </w:r>
          </w:p>
        </w:tc>
        <w:tc>
          <w:tcPr>
            <w:tcW w:w="7257" w:type="dxa"/>
            <w:shd w:val="clear" w:color="auto" w:fill="F7F7F9"/>
            <w:tcMar>
              <w:top w:w="55" w:type="dxa"/>
              <w:left w:w="110" w:type="dxa"/>
              <w:bottom w:w="55" w:type="dxa"/>
              <w:right w:w="110" w:type="dxa"/>
            </w:tcMar>
          </w:tcPr>
          <w:p w14:paraId="0ED4DF88" w14:textId="77777777" w:rsidR="00DE13A6" w:rsidRDefault="00A1572D">
            <w:pPr>
              <w:spacing w:after="0" w:line="264" w:lineRule="auto"/>
            </w:pPr>
            <w:r>
              <w:rPr>
                <w:sz w:val="17"/>
              </w:rPr>
              <w:t>27 October 2026</w:t>
            </w:r>
          </w:p>
        </w:tc>
      </w:tr>
    </w:tbl>
    <w:p w14:paraId="0FF6737F" w14:textId="77777777" w:rsidR="00DE13A6" w:rsidRDefault="00DE13A6">
      <w:pPr>
        <w:spacing w:after="0"/>
      </w:pPr>
    </w:p>
    <w:p w14:paraId="7CB99BA3" w14:textId="77777777" w:rsidR="00DE13A6" w:rsidRDefault="00A1572D">
      <w:pPr>
        <w:spacing w:after="160"/>
      </w:pPr>
      <w:r>
        <w:t>This document is written to be read alongside the repository. It explains what the application does, how the data reaches the screen, why the interface looks the way it does, and how the finished build was verified. Every code listing is sliced from the working tree at build time, so the report cannot quietly drift away from the implementation it describes.</w:t>
      </w:r>
    </w:p>
    <w:p w14:paraId="7794A782" w14:textId="77777777" w:rsidR="00DE13A6" w:rsidRDefault="00A1572D">
      <w:pPr>
        <w:keepNext/>
        <w:spacing w:before="120" w:after="40"/>
        <w:jc w:val="center"/>
      </w:pPr>
      <w:r>
        <w:rPr>
          <w:noProof/>
        </w:rPr>
        <w:lastRenderedPageBreak/>
        <w:drawing>
          <wp:inline distT="0" distB="0" distL="0" distR="0" wp14:anchorId="0BC5DE8F" wp14:editId="40F7C4BA">
            <wp:extent cx="5400000" cy="371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400000" cy="3712500"/>
                    </a:xfrm>
                    <a:prstGeom prst="rect">
                      <a:avLst/>
                    </a:prstGeom>
                  </pic:spPr>
                </pic:pic>
              </a:graphicData>
            </a:graphic>
          </wp:inline>
        </w:drawing>
      </w:r>
    </w:p>
    <w:p w14:paraId="1CEB2AA1" w14:textId="77777777" w:rsidR="00DE13A6" w:rsidRDefault="00A1572D">
      <w:pPr>
        <w:spacing w:before="60" w:after="200"/>
        <w:jc w:val="center"/>
      </w:pPr>
      <w:r>
        <w:rPr>
          <w:i/>
          <w:color w:val="5C616B"/>
          <w:sz w:val="16"/>
        </w:rPr>
        <w:t>Figure 1 — The home screen at 1600 × 1100, the entry point for the whole archive.</w:t>
      </w:r>
    </w:p>
    <w:p w14:paraId="04CF1478" w14:textId="77777777" w:rsidR="00DE13A6" w:rsidRDefault="00A1572D">
      <w:pPr>
        <w:spacing w:before="80" w:after="80"/>
      </w:pPr>
      <w:r>
        <w:rPr>
          <w:b/>
          <w:color w:val="111318"/>
          <w:sz w:val="23"/>
        </w:rPr>
        <w:t>How this report is organised</w:t>
      </w:r>
    </w:p>
    <w:p w14:paraId="1750F8FE" w14:textId="77777777" w:rsidR="00DE13A6" w:rsidRDefault="00A1572D">
      <w:pPr>
        <w:pStyle w:val="ListBullet"/>
        <w:ind w:left="340" w:hanging="198"/>
      </w:pPr>
      <w:r>
        <w:rPr>
          <w:b/>
        </w:rPr>
        <w:t>Chapters 1–3</w:t>
      </w:r>
      <w:r>
        <w:t xml:space="preserve"> set out the problem, the planning method, the decisions that were hard to reverse and the requirements behind the eleven routes.</w:t>
      </w:r>
    </w:p>
    <w:p w14:paraId="186CE0FF" w14:textId="77777777" w:rsidR="00DE13A6" w:rsidRDefault="00A1572D">
      <w:pPr>
        <w:pStyle w:val="ListBullet"/>
        <w:ind w:left="340" w:hanging="198"/>
      </w:pPr>
      <w:r>
        <w:rPr>
          <w:b/>
        </w:rPr>
        <w:t>Chapters 4–6</w:t>
      </w:r>
      <w:r>
        <w:t xml:space="preserve"> describe the architecture, the two data pipelines and the page-by-page implementation. The code listings in these chapters are read from the working tree at build time.</w:t>
      </w:r>
    </w:p>
    <w:p w14:paraId="24005D5F" w14:textId="77777777" w:rsidR="00DE13A6" w:rsidRDefault="00A1572D">
      <w:pPr>
        <w:pStyle w:val="ListBullet"/>
        <w:ind w:left="340" w:hanging="198"/>
      </w:pPr>
      <w:r>
        <w:rPr>
          <w:b/>
        </w:rPr>
        <w:t>Chapters 7–8</w:t>
      </w:r>
      <w:r>
        <w:t xml:space="preserve"> cover the design system, the background algorithm and the imagery licensing rules.</w:t>
      </w:r>
    </w:p>
    <w:p w14:paraId="3D0ACAF9" w14:textId="77777777" w:rsidR="00DE13A6" w:rsidRDefault="00A1572D">
      <w:pPr>
        <w:pStyle w:val="ListBullet"/>
        <w:ind w:left="340" w:hanging="198"/>
      </w:pPr>
      <w:r>
        <w:rPr>
          <w:b/>
        </w:rPr>
        <w:t>Chapters 9–13</w:t>
      </w:r>
      <w:r>
        <w:t xml:space="preserve"> present the evidence: build and route verification, all eleven screenshots, performance and accessibility, limitations, and the conclusion.</w:t>
      </w:r>
    </w:p>
    <w:p w14:paraId="6219748B" w14:textId="77777777" w:rsidR="00DE13A6" w:rsidRDefault="00A1572D">
      <w:pPr>
        <w:pStyle w:val="ListBullet"/>
        <w:ind w:left="340" w:hanging="198"/>
      </w:pPr>
      <w:r>
        <w:rPr>
          <w:b/>
        </w:rPr>
        <w:t>Appendices A–C</w:t>
      </w:r>
      <w:r>
        <w:t xml:space="preserve"> map the source tree, list every build script and give the full rebuild sequence.</w:t>
      </w:r>
    </w:p>
    <w:p w14:paraId="0598DA48" w14:textId="77777777" w:rsidR="00DE13A6" w:rsidRDefault="00A1572D">
      <w:pPr>
        <w:spacing w:after="0"/>
      </w:pPr>
      <w:r>
        <w:rPr>
          <w:color w:val="5C616B"/>
          <w:sz w:val="19"/>
        </w:rPr>
        <w:t xml:space="preserve">The companion artefacts — </w:t>
      </w:r>
      <w:r>
        <w:rPr>
          <w:rFonts w:ascii="Consolas" w:hAnsi="Consolas"/>
          <w:color w:val="5C616B"/>
          <w:sz w:val="19"/>
        </w:rPr>
        <w:t>README.docx</w:t>
      </w:r>
      <w:r>
        <w:rPr>
          <w:color w:val="5C616B"/>
          <w:sz w:val="19"/>
        </w:rPr>
        <w:t xml:space="preserve"> / </w:t>
      </w:r>
      <w:r>
        <w:rPr>
          <w:rFonts w:ascii="Consolas" w:hAnsi="Consolas"/>
          <w:color w:val="5C616B"/>
          <w:sz w:val="19"/>
        </w:rPr>
        <w:t>.pdf</w:t>
      </w:r>
      <w:r>
        <w:rPr>
          <w:color w:val="5C616B"/>
          <w:sz w:val="19"/>
        </w:rPr>
        <w:t xml:space="preserve"> and </w:t>
      </w:r>
      <w:r>
        <w:rPr>
          <w:rFonts w:ascii="Consolas" w:hAnsi="Consolas"/>
          <w:color w:val="5C616B"/>
          <w:sz w:val="19"/>
        </w:rPr>
        <w:t>f1-presentation.pptx</w:t>
      </w:r>
      <w:r>
        <w:rPr>
          <w:color w:val="5C616B"/>
          <w:sz w:val="19"/>
        </w:rPr>
        <w:t xml:space="preserve"> / </w:t>
      </w:r>
      <w:r>
        <w:rPr>
          <w:rFonts w:ascii="Consolas" w:hAnsi="Consolas"/>
          <w:color w:val="5C616B"/>
          <w:sz w:val="19"/>
        </w:rPr>
        <w:t>.pdf</w:t>
      </w:r>
      <w:r>
        <w:rPr>
          <w:color w:val="5C616B"/>
          <w:sz w:val="19"/>
        </w:rPr>
        <w:t xml:space="preserve"> — are generated from the same repository. Where this report cites a count or a file, the value comes from </w:t>
      </w:r>
      <w:r>
        <w:rPr>
          <w:rFonts w:ascii="Consolas" w:hAnsi="Consolas"/>
          <w:color w:val="5C616B"/>
          <w:sz w:val="19"/>
        </w:rPr>
        <w:t>meta.json</w:t>
      </w:r>
      <w:r>
        <w:rPr>
          <w:color w:val="5C616B"/>
          <w:sz w:val="19"/>
        </w:rPr>
        <w:t>, the build log or the source tree rather than from memory.</w:t>
      </w:r>
    </w:p>
    <w:p w14:paraId="53FAB134" w14:textId="77777777" w:rsidR="00DE13A6" w:rsidRDefault="00A1572D">
      <w:r>
        <w:br w:type="page"/>
      </w:r>
    </w:p>
    <w:p w14:paraId="536D08CF" w14:textId="77777777" w:rsidR="00DE13A6" w:rsidRDefault="00A1572D">
      <w:pPr>
        <w:spacing w:after="40"/>
      </w:pPr>
      <w:r>
        <w:rPr>
          <w:b/>
          <w:color w:val="111318"/>
          <w:sz w:val="46"/>
        </w:rPr>
        <w:lastRenderedPageBreak/>
        <w:t>Contents</w:t>
      </w:r>
    </w:p>
    <w:p w14:paraId="18F7BCC7" w14:textId="77777777" w:rsidR="00DE13A6" w:rsidRDefault="00A1572D">
      <w:pPr>
        <w:spacing w:after="360"/>
      </w:pPr>
      <w:r>
        <w:rPr>
          <w:color w:val="5C616B"/>
          <w:sz w:val="19"/>
        </w:rPr>
        <w:t>Chapters 1–13, references and appendices. Page numbers are refreshed when the PDF is exported.</w:t>
      </w:r>
    </w:p>
    <w:p w14:paraId="656FE07D" w14:textId="08A36716" w:rsidR="00456C57" w:rsidRDefault="00A1572D">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952643" w:history="1">
        <w:r w:rsidR="00456C57" w:rsidRPr="00E5753B">
          <w:rPr>
            <w:rStyle w:val="Hyperlink"/>
            <w:noProof/>
          </w:rPr>
          <w:t>Abstract</w:t>
        </w:r>
        <w:r w:rsidR="00456C57">
          <w:rPr>
            <w:noProof/>
            <w:webHidden/>
          </w:rPr>
          <w:tab/>
        </w:r>
        <w:r w:rsidR="00456C57">
          <w:rPr>
            <w:noProof/>
            <w:webHidden/>
          </w:rPr>
          <w:fldChar w:fldCharType="begin"/>
        </w:r>
        <w:r w:rsidR="00456C57">
          <w:rPr>
            <w:noProof/>
            <w:webHidden/>
          </w:rPr>
          <w:instrText xml:space="preserve"> PAGEREF _Toc243952643 \h </w:instrText>
        </w:r>
        <w:r w:rsidR="00456C57">
          <w:rPr>
            <w:noProof/>
            <w:webHidden/>
          </w:rPr>
        </w:r>
        <w:r w:rsidR="00456C57">
          <w:rPr>
            <w:noProof/>
            <w:webHidden/>
          </w:rPr>
          <w:fldChar w:fldCharType="separate"/>
        </w:r>
        <w:r w:rsidR="00456C57">
          <w:rPr>
            <w:noProof/>
            <w:webHidden/>
          </w:rPr>
          <w:t>7</w:t>
        </w:r>
        <w:r w:rsidR="00456C57">
          <w:rPr>
            <w:noProof/>
            <w:webHidden/>
          </w:rPr>
          <w:fldChar w:fldCharType="end"/>
        </w:r>
      </w:hyperlink>
    </w:p>
    <w:p w14:paraId="100408A9" w14:textId="168393B9"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4" w:history="1">
        <w:r w:rsidRPr="00E5753B">
          <w:rPr>
            <w:rStyle w:val="Hyperlink"/>
            <w:noProof/>
          </w:rPr>
          <w:t>1. Introduction</w:t>
        </w:r>
        <w:r>
          <w:rPr>
            <w:noProof/>
            <w:webHidden/>
          </w:rPr>
          <w:tab/>
        </w:r>
        <w:r>
          <w:rPr>
            <w:noProof/>
            <w:webHidden/>
          </w:rPr>
          <w:fldChar w:fldCharType="begin"/>
        </w:r>
        <w:r>
          <w:rPr>
            <w:noProof/>
            <w:webHidden/>
          </w:rPr>
          <w:instrText xml:space="preserve"> PAGEREF _Toc243952644 \h </w:instrText>
        </w:r>
        <w:r>
          <w:rPr>
            <w:noProof/>
            <w:webHidden/>
          </w:rPr>
        </w:r>
        <w:r>
          <w:rPr>
            <w:noProof/>
            <w:webHidden/>
          </w:rPr>
          <w:fldChar w:fldCharType="separate"/>
        </w:r>
        <w:r>
          <w:rPr>
            <w:noProof/>
            <w:webHidden/>
          </w:rPr>
          <w:t>8</w:t>
        </w:r>
        <w:r>
          <w:rPr>
            <w:noProof/>
            <w:webHidden/>
          </w:rPr>
          <w:fldChar w:fldCharType="end"/>
        </w:r>
      </w:hyperlink>
    </w:p>
    <w:p w14:paraId="05CCE86E" w14:textId="7754AB00"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5" w:history="1">
        <w:r w:rsidRPr="00E5753B">
          <w:rPr>
            <w:rStyle w:val="Hyperlink"/>
            <w:noProof/>
          </w:rPr>
          <w:t>1.1 The problem</w:t>
        </w:r>
        <w:r>
          <w:rPr>
            <w:noProof/>
            <w:webHidden/>
          </w:rPr>
          <w:tab/>
        </w:r>
        <w:r>
          <w:rPr>
            <w:noProof/>
            <w:webHidden/>
          </w:rPr>
          <w:fldChar w:fldCharType="begin"/>
        </w:r>
        <w:r>
          <w:rPr>
            <w:noProof/>
            <w:webHidden/>
          </w:rPr>
          <w:instrText xml:space="preserve"> PAGEREF _Toc243952645 \h </w:instrText>
        </w:r>
        <w:r>
          <w:rPr>
            <w:noProof/>
            <w:webHidden/>
          </w:rPr>
        </w:r>
        <w:r>
          <w:rPr>
            <w:noProof/>
            <w:webHidden/>
          </w:rPr>
          <w:fldChar w:fldCharType="separate"/>
        </w:r>
        <w:r>
          <w:rPr>
            <w:noProof/>
            <w:webHidden/>
          </w:rPr>
          <w:t>8</w:t>
        </w:r>
        <w:r>
          <w:rPr>
            <w:noProof/>
            <w:webHidden/>
          </w:rPr>
          <w:fldChar w:fldCharType="end"/>
        </w:r>
      </w:hyperlink>
    </w:p>
    <w:p w14:paraId="20FD7DCF" w14:textId="255EA173"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6" w:history="1">
        <w:r w:rsidRPr="00E5753B">
          <w:rPr>
            <w:rStyle w:val="Hyperlink"/>
            <w:noProof/>
          </w:rPr>
          <w:t>1.2 Objectives</w:t>
        </w:r>
        <w:r>
          <w:rPr>
            <w:noProof/>
            <w:webHidden/>
          </w:rPr>
          <w:tab/>
        </w:r>
        <w:r>
          <w:rPr>
            <w:noProof/>
            <w:webHidden/>
          </w:rPr>
          <w:fldChar w:fldCharType="begin"/>
        </w:r>
        <w:r>
          <w:rPr>
            <w:noProof/>
            <w:webHidden/>
          </w:rPr>
          <w:instrText xml:space="preserve"> PAGEREF _Toc243952646 \h </w:instrText>
        </w:r>
        <w:r>
          <w:rPr>
            <w:noProof/>
            <w:webHidden/>
          </w:rPr>
        </w:r>
        <w:r>
          <w:rPr>
            <w:noProof/>
            <w:webHidden/>
          </w:rPr>
          <w:fldChar w:fldCharType="separate"/>
        </w:r>
        <w:r>
          <w:rPr>
            <w:noProof/>
            <w:webHidden/>
          </w:rPr>
          <w:t>8</w:t>
        </w:r>
        <w:r>
          <w:rPr>
            <w:noProof/>
            <w:webHidden/>
          </w:rPr>
          <w:fldChar w:fldCharType="end"/>
        </w:r>
      </w:hyperlink>
    </w:p>
    <w:p w14:paraId="37D02A5E" w14:textId="3D797EA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7" w:history="1">
        <w:r w:rsidRPr="00E5753B">
          <w:rPr>
            <w:rStyle w:val="Hyperlink"/>
            <w:noProof/>
          </w:rPr>
          <w:t>1.3 Scope and constraints</w:t>
        </w:r>
        <w:r>
          <w:rPr>
            <w:noProof/>
            <w:webHidden/>
          </w:rPr>
          <w:tab/>
        </w:r>
        <w:r>
          <w:rPr>
            <w:noProof/>
            <w:webHidden/>
          </w:rPr>
          <w:fldChar w:fldCharType="begin"/>
        </w:r>
        <w:r>
          <w:rPr>
            <w:noProof/>
            <w:webHidden/>
          </w:rPr>
          <w:instrText xml:space="preserve"> PAGEREF _Toc243952647 \h </w:instrText>
        </w:r>
        <w:r>
          <w:rPr>
            <w:noProof/>
            <w:webHidden/>
          </w:rPr>
        </w:r>
        <w:r>
          <w:rPr>
            <w:noProof/>
            <w:webHidden/>
          </w:rPr>
          <w:fldChar w:fldCharType="separate"/>
        </w:r>
        <w:r>
          <w:rPr>
            <w:noProof/>
            <w:webHidden/>
          </w:rPr>
          <w:t>8</w:t>
        </w:r>
        <w:r>
          <w:rPr>
            <w:noProof/>
            <w:webHidden/>
          </w:rPr>
          <w:fldChar w:fldCharType="end"/>
        </w:r>
      </w:hyperlink>
    </w:p>
    <w:p w14:paraId="47F62C84" w14:textId="262136D3"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8" w:history="1">
        <w:r w:rsidRPr="00E5753B">
          <w:rPr>
            <w:rStyle w:val="Hyperlink"/>
            <w:noProof/>
          </w:rPr>
          <w:t>2. Planning and methodology</w:t>
        </w:r>
        <w:r>
          <w:rPr>
            <w:noProof/>
            <w:webHidden/>
          </w:rPr>
          <w:tab/>
        </w:r>
        <w:r>
          <w:rPr>
            <w:noProof/>
            <w:webHidden/>
          </w:rPr>
          <w:fldChar w:fldCharType="begin"/>
        </w:r>
        <w:r>
          <w:rPr>
            <w:noProof/>
            <w:webHidden/>
          </w:rPr>
          <w:instrText xml:space="preserve"> PAGEREF _Toc243952648 \h </w:instrText>
        </w:r>
        <w:r>
          <w:rPr>
            <w:noProof/>
            <w:webHidden/>
          </w:rPr>
        </w:r>
        <w:r>
          <w:rPr>
            <w:noProof/>
            <w:webHidden/>
          </w:rPr>
          <w:fldChar w:fldCharType="separate"/>
        </w:r>
        <w:r>
          <w:rPr>
            <w:noProof/>
            <w:webHidden/>
          </w:rPr>
          <w:t>9</w:t>
        </w:r>
        <w:r>
          <w:rPr>
            <w:noProof/>
            <w:webHidden/>
          </w:rPr>
          <w:fldChar w:fldCharType="end"/>
        </w:r>
      </w:hyperlink>
    </w:p>
    <w:p w14:paraId="4A16B206" w14:textId="52D4F3C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49" w:history="1">
        <w:r w:rsidRPr="00E5753B">
          <w:rPr>
            <w:rStyle w:val="Hyperlink"/>
            <w:noProof/>
          </w:rPr>
          <w:t>2.1 Working method</w:t>
        </w:r>
        <w:r>
          <w:rPr>
            <w:noProof/>
            <w:webHidden/>
          </w:rPr>
          <w:tab/>
        </w:r>
        <w:r>
          <w:rPr>
            <w:noProof/>
            <w:webHidden/>
          </w:rPr>
          <w:fldChar w:fldCharType="begin"/>
        </w:r>
        <w:r>
          <w:rPr>
            <w:noProof/>
            <w:webHidden/>
          </w:rPr>
          <w:instrText xml:space="preserve"> PAGEREF _Toc243952649 \h </w:instrText>
        </w:r>
        <w:r>
          <w:rPr>
            <w:noProof/>
            <w:webHidden/>
          </w:rPr>
        </w:r>
        <w:r>
          <w:rPr>
            <w:noProof/>
            <w:webHidden/>
          </w:rPr>
          <w:fldChar w:fldCharType="separate"/>
        </w:r>
        <w:r>
          <w:rPr>
            <w:noProof/>
            <w:webHidden/>
          </w:rPr>
          <w:t>9</w:t>
        </w:r>
        <w:r>
          <w:rPr>
            <w:noProof/>
            <w:webHidden/>
          </w:rPr>
          <w:fldChar w:fldCharType="end"/>
        </w:r>
      </w:hyperlink>
    </w:p>
    <w:p w14:paraId="63B86380" w14:textId="56817869"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0" w:history="1">
        <w:r w:rsidRPr="00E5753B">
          <w:rPr>
            <w:rStyle w:val="Hyperlink"/>
            <w:noProof/>
          </w:rPr>
          <w:t>2.2 Phases</w:t>
        </w:r>
        <w:r>
          <w:rPr>
            <w:noProof/>
            <w:webHidden/>
          </w:rPr>
          <w:tab/>
        </w:r>
        <w:r>
          <w:rPr>
            <w:noProof/>
            <w:webHidden/>
          </w:rPr>
          <w:fldChar w:fldCharType="begin"/>
        </w:r>
        <w:r>
          <w:rPr>
            <w:noProof/>
            <w:webHidden/>
          </w:rPr>
          <w:instrText xml:space="preserve"> PAGEREF _Toc243952650 \h </w:instrText>
        </w:r>
        <w:r>
          <w:rPr>
            <w:noProof/>
            <w:webHidden/>
          </w:rPr>
        </w:r>
        <w:r>
          <w:rPr>
            <w:noProof/>
            <w:webHidden/>
          </w:rPr>
          <w:fldChar w:fldCharType="separate"/>
        </w:r>
        <w:r>
          <w:rPr>
            <w:noProof/>
            <w:webHidden/>
          </w:rPr>
          <w:t>9</w:t>
        </w:r>
        <w:r>
          <w:rPr>
            <w:noProof/>
            <w:webHidden/>
          </w:rPr>
          <w:fldChar w:fldCharType="end"/>
        </w:r>
      </w:hyperlink>
    </w:p>
    <w:p w14:paraId="33CDFEBE" w14:textId="3D959B5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1" w:history="1">
        <w:r w:rsidRPr="00E5753B">
          <w:rPr>
            <w:rStyle w:val="Hyperlink"/>
            <w:noProof/>
          </w:rPr>
          <w:t>2.3 Decision log</w:t>
        </w:r>
        <w:r>
          <w:rPr>
            <w:noProof/>
            <w:webHidden/>
          </w:rPr>
          <w:tab/>
        </w:r>
        <w:r>
          <w:rPr>
            <w:noProof/>
            <w:webHidden/>
          </w:rPr>
          <w:fldChar w:fldCharType="begin"/>
        </w:r>
        <w:r>
          <w:rPr>
            <w:noProof/>
            <w:webHidden/>
          </w:rPr>
          <w:instrText xml:space="preserve"> PAGEREF _Toc243952651 \h </w:instrText>
        </w:r>
        <w:r>
          <w:rPr>
            <w:noProof/>
            <w:webHidden/>
          </w:rPr>
        </w:r>
        <w:r>
          <w:rPr>
            <w:noProof/>
            <w:webHidden/>
          </w:rPr>
          <w:fldChar w:fldCharType="separate"/>
        </w:r>
        <w:r>
          <w:rPr>
            <w:noProof/>
            <w:webHidden/>
          </w:rPr>
          <w:t>10</w:t>
        </w:r>
        <w:r>
          <w:rPr>
            <w:noProof/>
            <w:webHidden/>
          </w:rPr>
          <w:fldChar w:fldCharType="end"/>
        </w:r>
      </w:hyperlink>
    </w:p>
    <w:p w14:paraId="00B27F51" w14:textId="3A1DBF20"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2" w:history="1">
        <w:r w:rsidRPr="00E5753B">
          <w:rPr>
            <w:rStyle w:val="Hyperlink"/>
            <w:noProof/>
          </w:rPr>
          <w:t>2.4 The background, three times</w:t>
        </w:r>
        <w:r>
          <w:rPr>
            <w:noProof/>
            <w:webHidden/>
          </w:rPr>
          <w:tab/>
        </w:r>
        <w:r>
          <w:rPr>
            <w:noProof/>
            <w:webHidden/>
          </w:rPr>
          <w:fldChar w:fldCharType="begin"/>
        </w:r>
        <w:r>
          <w:rPr>
            <w:noProof/>
            <w:webHidden/>
          </w:rPr>
          <w:instrText xml:space="preserve"> PAGEREF _Toc243952652 \h </w:instrText>
        </w:r>
        <w:r>
          <w:rPr>
            <w:noProof/>
            <w:webHidden/>
          </w:rPr>
        </w:r>
        <w:r>
          <w:rPr>
            <w:noProof/>
            <w:webHidden/>
          </w:rPr>
          <w:fldChar w:fldCharType="separate"/>
        </w:r>
        <w:r>
          <w:rPr>
            <w:noProof/>
            <w:webHidden/>
          </w:rPr>
          <w:t>11</w:t>
        </w:r>
        <w:r>
          <w:rPr>
            <w:noProof/>
            <w:webHidden/>
          </w:rPr>
          <w:fldChar w:fldCharType="end"/>
        </w:r>
      </w:hyperlink>
    </w:p>
    <w:p w14:paraId="5ACAF40E" w14:textId="28B6BFA5"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3" w:history="1">
        <w:r w:rsidRPr="00E5753B">
          <w:rPr>
            <w:rStyle w:val="Hyperlink"/>
            <w:noProof/>
          </w:rPr>
          <w:t>2.5 Risks and mitigations</w:t>
        </w:r>
        <w:r>
          <w:rPr>
            <w:noProof/>
            <w:webHidden/>
          </w:rPr>
          <w:tab/>
        </w:r>
        <w:r>
          <w:rPr>
            <w:noProof/>
            <w:webHidden/>
          </w:rPr>
          <w:fldChar w:fldCharType="begin"/>
        </w:r>
        <w:r>
          <w:rPr>
            <w:noProof/>
            <w:webHidden/>
          </w:rPr>
          <w:instrText xml:space="preserve"> PAGEREF _Toc243952653 \h </w:instrText>
        </w:r>
        <w:r>
          <w:rPr>
            <w:noProof/>
            <w:webHidden/>
          </w:rPr>
        </w:r>
        <w:r>
          <w:rPr>
            <w:noProof/>
            <w:webHidden/>
          </w:rPr>
          <w:fldChar w:fldCharType="separate"/>
        </w:r>
        <w:r>
          <w:rPr>
            <w:noProof/>
            <w:webHidden/>
          </w:rPr>
          <w:t>12</w:t>
        </w:r>
        <w:r>
          <w:rPr>
            <w:noProof/>
            <w:webHidden/>
          </w:rPr>
          <w:fldChar w:fldCharType="end"/>
        </w:r>
      </w:hyperlink>
    </w:p>
    <w:p w14:paraId="3701AEAE" w14:textId="6B2E55D9"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4" w:history="1">
        <w:r w:rsidRPr="00E5753B">
          <w:rPr>
            <w:rStyle w:val="Hyperlink"/>
            <w:noProof/>
          </w:rPr>
          <w:t>3. Requirements</w:t>
        </w:r>
        <w:r>
          <w:rPr>
            <w:noProof/>
            <w:webHidden/>
          </w:rPr>
          <w:tab/>
        </w:r>
        <w:r>
          <w:rPr>
            <w:noProof/>
            <w:webHidden/>
          </w:rPr>
          <w:fldChar w:fldCharType="begin"/>
        </w:r>
        <w:r>
          <w:rPr>
            <w:noProof/>
            <w:webHidden/>
          </w:rPr>
          <w:instrText xml:space="preserve"> PAGEREF _Toc243952654 \h </w:instrText>
        </w:r>
        <w:r>
          <w:rPr>
            <w:noProof/>
            <w:webHidden/>
          </w:rPr>
        </w:r>
        <w:r>
          <w:rPr>
            <w:noProof/>
            <w:webHidden/>
          </w:rPr>
          <w:fldChar w:fldCharType="separate"/>
        </w:r>
        <w:r>
          <w:rPr>
            <w:noProof/>
            <w:webHidden/>
          </w:rPr>
          <w:t>13</w:t>
        </w:r>
        <w:r>
          <w:rPr>
            <w:noProof/>
            <w:webHidden/>
          </w:rPr>
          <w:fldChar w:fldCharType="end"/>
        </w:r>
      </w:hyperlink>
    </w:p>
    <w:p w14:paraId="5697163C" w14:textId="0252063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5" w:history="1">
        <w:r w:rsidRPr="00E5753B">
          <w:rPr>
            <w:rStyle w:val="Hyperlink"/>
            <w:noProof/>
          </w:rPr>
          <w:t>3.1 Functional requirements</w:t>
        </w:r>
        <w:r>
          <w:rPr>
            <w:noProof/>
            <w:webHidden/>
          </w:rPr>
          <w:tab/>
        </w:r>
        <w:r>
          <w:rPr>
            <w:noProof/>
            <w:webHidden/>
          </w:rPr>
          <w:fldChar w:fldCharType="begin"/>
        </w:r>
        <w:r>
          <w:rPr>
            <w:noProof/>
            <w:webHidden/>
          </w:rPr>
          <w:instrText xml:space="preserve"> PAGEREF _Toc243952655 \h </w:instrText>
        </w:r>
        <w:r>
          <w:rPr>
            <w:noProof/>
            <w:webHidden/>
          </w:rPr>
        </w:r>
        <w:r>
          <w:rPr>
            <w:noProof/>
            <w:webHidden/>
          </w:rPr>
          <w:fldChar w:fldCharType="separate"/>
        </w:r>
        <w:r>
          <w:rPr>
            <w:noProof/>
            <w:webHidden/>
          </w:rPr>
          <w:t>13</w:t>
        </w:r>
        <w:r>
          <w:rPr>
            <w:noProof/>
            <w:webHidden/>
          </w:rPr>
          <w:fldChar w:fldCharType="end"/>
        </w:r>
      </w:hyperlink>
    </w:p>
    <w:p w14:paraId="7D3CF181" w14:textId="635296D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6" w:history="1">
        <w:r w:rsidRPr="00E5753B">
          <w:rPr>
            <w:rStyle w:val="Hyperlink"/>
            <w:noProof/>
          </w:rPr>
          <w:t>3.2 Non-functional requirements</w:t>
        </w:r>
        <w:r>
          <w:rPr>
            <w:noProof/>
            <w:webHidden/>
          </w:rPr>
          <w:tab/>
        </w:r>
        <w:r>
          <w:rPr>
            <w:noProof/>
            <w:webHidden/>
          </w:rPr>
          <w:fldChar w:fldCharType="begin"/>
        </w:r>
        <w:r>
          <w:rPr>
            <w:noProof/>
            <w:webHidden/>
          </w:rPr>
          <w:instrText xml:space="preserve"> PAGEREF _Toc243952656 \h </w:instrText>
        </w:r>
        <w:r>
          <w:rPr>
            <w:noProof/>
            <w:webHidden/>
          </w:rPr>
        </w:r>
        <w:r>
          <w:rPr>
            <w:noProof/>
            <w:webHidden/>
          </w:rPr>
          <w:fldChar w:fldCharType="separate"/>
        </w:r>
        <w:r>
          <w:rPr>
            <w:noProof/>
            <w:webHidden/>
          </w:rPr>
          <w:t>13</w:t>
        </w:r>
        <w:r>
          <w:rPr>
            <w:noProof/>
            <w:webHidden/>
          </w:rPr>
          <w:fldChar w:fldCharType="end"/>
        </w:r>
      </w:hyperlink>
    </w:p>
    <w:p w14:paraId="2609EFC8" w14:textId="2387FEC0"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7" w:history="1">
        <w:r w:rsidRPr="00E5753B">
          <w:rPr>
            <w:rStyle w:val="Hyperlink"/>
            <w:noProof/>
          </w:rPr>
          <w:t>3.3 Deliberately out of scope</w:t>
        </w:r>
        <w:r>
          <w:rPr>
            <w:noProof/>
            <w:webHidden/>
          </w:rPr>
          <w:tab/>
        </w:r>
        <w:r>
          <w:rPr>
            <w:noProof/>
            <w:webHidden/>
          </w:rPr>
          <w:fldChar w:fldCharType="begin"/>
        </w:r>
        <w:r>
          <w:rPr>
            <w:noProof/>
            <w:webHidden/>
          </w:rPr>
          <w:instrText xml:space="preserve"> PAGEREF _Toc243952657 \h </w:instrText>
        </w:r>
        <w:r>
          <w:rPr>
            <w:noProof/>
            <w:webHidden/>
          </w:rPr>
        </w:r>
        <w:r>
          <w:rPr>
            <w:noProof/>
            <w:webHidden/>
          </w:rPr>
          <w:fldChar w:fldCharType="separate"/>
        </w:r>
        <w:r>
          <w:rPr>
            <w:noProof/>
            <w:webHidden/>
          </w:rPr>
          <w:t>14</w:t>
        </w:r>
        <w:r>
          <w:rPr>
            <w:noProof/>
            <w:webHidden/>
          </w:rPr>
          <w:fldChar w:fldCharType="end"/>
        </w:r>
      </w:hyperlink>
    </w:p>
    <w:p w14:paraId="66408054" w14:textId="72D87E2A"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8" w:history="1">
        <w:r w:rsidRPr="00E5753B">
          <w:rPr>
            <w:rStyle w:val="Hyperlink"/>
            <w:noProof/>
          </w:rPr>
          <w:t>4. System architecture</w:t>
        </w:r>
        <w:r>
          <w:rPr>
            <w:noProof/>
            <w:webHidden/>
          </w:rPr>
          <w:tab/>
        </w:r>
        <w:r>
          <w:rPr>
            <w:noProof/>
            <w:webHidden/>
          </w:rPr>
          <w:fldChar w:fldCharType="begin"/>
        </w:r>
        <w:r>
          <w:rPr>
            <w:noProof/>
            <w:webHidden/>
          </w:rPr>
          <w:instrText xml:space="preserve"> PAGEREF _Toc243952658 \h </w:instrText>
        </w:r>
        <w:r>
          <w:rPr>
            <w:noProof/>
            <w:webHidden/>
          </w:rPr>
        </w:r>
        <w:r>
          <w:rPr>
            <w:noProof/>
            <w:webHidden/>
          </w:rPr>
          <w:fldChar w:fldCharType="separate"/>
        </w:r>
        <w:r>
          <w:rPr>
            <w:noProof/>
            <w:webHidden/>
          </w:rPr>
          <w:t>15</w:t>
        </w:r>
        <w:r>
          <w:rPr>
            <w:noProof/>
            <w:webHidden/>
          </w:rPr>
          <w:fldChar w:fldCharType="end"/>
        </w:r>
      </w:hyperlink>
    </w:p>
    <w:p w14:paraId="53880AF4" w14:textId="51F025D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59" w:history="1">
        <w:r w:rsidRPr="00E5753B">
          <w:rPr>
            <w:rStyle w:val="Hyperlink"/>
            <w:noProof/>
          </w:rPr>
          <w:t>4.1 Overview</w:t>
        </w:r>
        <w:r>
          <w:rPr>
            <w:noProof/>
            <w:webHidden/>
          </w:rPr>
          <w:tab/>
        </w:r>
        <w:r>
          <w:rPr>
            <w:noProof/>
            <w:webHidden/>
          </w:rPr>
          <w:fldChar w:fldCharType="begin"/>
        </w:r>
        <w:r>
          <w:rPr>
            <w:noProof/>
            <w:webHidden/>
          </w:rPr>
          <w:instrText xml:space="preserve"> PAGEREF _Toc243952659 \h </w:instrText>
        </w:r>
        <w:r>
          <w:rPr>
            <w:noProof/>
            <w:webHidden/>
          </w:rPr>
        </w:r>
        <w:r>
          <w:rPr>
            <w:noProof/>
            <w:webHidden/>
          </w:rPr>
          <w:fldChar w:fldCharType="separate"/>
        </w:r>
        <w:r>
          <w:rPr>
            <w:noProof/>
            <w:webHidden/>
          </w:rPr>
          <w:t>15</w:t>
        </w:r>
        <w:r>
          <w:rPr>
            <w:noProof/>
            <w:webHidden/>
          </w:rPr>
          <w:fldChar w:fldCharType="end"/>
        </w:r>
      </w:hyperlink>
    </w:p>
    <w:p w14:paraId="251916D2" w14:textId="7C60D8D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0" w:history="1">
        <w:r w:rsidRPr="00E5753B">
          <w:rPr>
            <w:rStyle w:val="Hyperlink"/>
            <w:noProof/>
          </w:rPr>
          <w:t>4.2 Application shell</w:t>
        </w:r>
        <w:r>
          <w:rPr>
            <w:noProof/>
            <w:webHidden/>
          </w:rPr>
          <w:tab/>
        </w:r>
        <w:r>
          <w:rPr>
            <w:noProof/>
            <w:webHidden/>
          </w:rPr>
          <w:fldChar w:fldCharType="begin"/>
        </w:r>
        <w:r>
          <w:rPr>
            <w:noProof/>
            <w:webHidden/>
          </w:rPr>
          <w:instrText xml:space="preserve"> PAGEREF _Toc243952660 \h </w:instrText>
        </w:r>
        <w:r>
          <w:rPr>
            <w:noProof/>
            <w:webHidden/>
          </w:rPr>
        </w:r>
        <w:r>
          <w:rPr>
            <w:noProof/>
            <w:webHidden/>
          </w:rPr>
          <w:fldChar w:fldCharType="separate"/>
        </w:r>
        <w:r>
          <w:rPr>
            <w:noProof/>
            <w:webHidden/>
          </w:rPr>
          <w:t>15</w:t>
        </w:r>
        <w:r>
          <w:rPr>
            <w:noProof/>
            <w:webHidden/>
          </w:rPr>
          <w:fldChar w:fldCharType="end"/>
        </w:r>
      </w:hyperlink>
    </w:p>
    <w:p w14:paraId="4E8D4A82" w14:textId="6F409D47"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1" w:history="1">
        <w:r w:rsidRPr="00E5753B">
          <w:rPr>
            <w:rStyle w:val="Hyperlink"/>
            <w:noProof/>
          </w:rPr>
          <w:t>4.3 Routing and lazy loading</w:t>
        </w:r>
        <w:r>
          <w:rPr>
            <w:noProof/>
            <w:webHidden/>
          </w:rPr>
          <w:tab/>
        </w:r>
        <w:r>
          <w:rPr>
            <w:noProof/>
            <w:webHidden/>
          </w:rPr>
          <w:fldChar w:fldCharType="begin"/>
        </w:r>
        <w:r>
          <w:rPr>
            <w:noProof/>
            <w:webHidden/>
          </w:rPr>
          <w:instrText xml:space="preserve"> PAGEREF _Toc243952661 \h </w:instrText>
        </w:r>
        <w:r>
          <w:rPr>
            <w:noProof/>
            <w:webHidden/>
          </w:rPr>
        </w:r>
        <w:r>
          <w:rPr>
            <w:noProof/>
            <w:webHidden/>
          </w:rPr>
          <w:fldChar w:fldCharType="separate"/>
        </w:r>
        <w:r>
          <w:rPr>
            <w:noProof/>
            <w:webHidden/>
          </w:rPr>
          <w:t>16</w:t>
        </w:r>
        <w:r>
          <w:rPr>
            <w:noProof/>
            <w:webHidden/>
          </w:rPr>
          <w:fldChar w:fldCharType="end"/>
        </w:r>
      </w:hyperlink>
    </w:p>
    <w:p w14:paraId="1D703D5D" w14:textId="23B3FA6D"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2" w:history="1">
        <w:r w:rsidRPr="00E5753B">
          <w:rPr>
            <w:rStyle w:val="Hyperlink"/>
            <w:noProof/>
          </w:rPr>
          <w:t>4.4 Services and state</w:t>
        </w:r>
        <w:r>
          <w:rPr>
            <w:noProof/>
            <w:webHidden/>
          </w:rPr>
          <w:tab/>
        </w:r>
        <w:r>
          <w:rPr>
            <w:noProof/>
            <w:webHidden/>
          </w:rPr>
          <w:fldChar w:fldCharType="begin"/>
        </w:r>
        <w:r>
          <w:rPr>
            <w:noProof/>
            <w:webHidden/>
          </w:rPr>
          <w:instrText xml:space="preserve"> PAGEREF _Toc243952662 \h </w:instrText>
        </w:r>
        <w:r>
          <w:rPr>
            <w:noProof/>
            <w:webHidden/>
          </w:rPr>
        </w:r>
        <w:r>
          <w:rPr>
            <w:noProof/>
            <w:webHidden/>
          </w:rPr>
          <w:fldChar w:fldCharType="separate"/>
        </w:r>
        <w:r>
          <w:rPr>
            <w:noProof/>
            <w:webHidden/>
          </w:rPr>
          <w:t>16</w:t>
        </w:r>
        <w:r>
          <w:rPr>
            <w:noProof/>
            <w:webHidden/>
          </w:rPr>
          <w:fldChar w:fldCharType="end"/>
        </w:r>
      </w:hyperlink>
    </w:p>
    <w:p w14:paraId="75EECDFB" w14:textId="33E141E9"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3" w:history="1">
        <w:r w:rsidRPr="00E5753B">
          <w:rPr>
            <w:rStyle w:val="Hyperlink"/>
            <w:noProof/>
          </w:rPr>
          <w:t>4.5 Directory and shared library</w:t>
        </w:r>
        <w:r>
          <w:rPr>
            <w:noProof/>
            <w:webHidden/>
          </w:rPr>
          <w:tab/>
        </w:r>
        <w:r>
          <w:rPr>
            <w:noProof/>
            <w:webHidden/>
          </w:rPr>
          <w:fldChar w:fldCharType="begin"/>
        </w:r>
        <w:r>
          <w:rPr>
            <w:noProof/>
            <w:webHidden/>
          </w:rPr>
          <w:instrText xml:space="preserve"> PAGEREF _Toc243952663 \h </w:instrText>
        </w:r>
        <w:r>
          <w:rPr>
            <w:noProof/>
            <w:webHidden/>
          </w:rPr>
        </w:r>
        <w:r>
          <w:rPr>
            <w:noProof/>
            <w:webHidden/>
          </w:rPr>
          <w:fldChar w:fldCharType="separate"/>
        </w:r>
        <w:r>
          <w:rPr>
            <w:noProof/>
            <w:webHidden/>
          </w:rPr>
          <w:t>17</w:t>
        </w:r>
        <w:r>
          <w:rPr>
            <w:noProof/>
            <w:webHidden/>
          </w:rPr>
          <w:fldChar w:fldCharType="end"/>
        </w:r>
      </w:hyperlink>
    </w:p>
    <w:p w14:paraId="65611509" w14:textId="1690B015"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4" w:history="1">
        <w:r w:rsidRPr="00E5753B">
          <w:rPr>
            <w:rStyle w:val="Hyperlink"/>
            <w:noProof/>
          </w:rPr>
          <w:t>4.6 Optional legacy backend</w:t>
        </w:r>
        <w:r>
          <w:rPr>
            <w:noProof/>
            <w:webHidden/>
          </w:rPr>
          <w:tab/>
        </w:r>
        <w:r>
          <w:rPr>
            <w:noProof/>
            <w:webHidden/>
          </w:rPr>
          <w:fldChar w:fldCharType="begin"/>
        </w:r>
        <w:r>
          <w:rPr>
            <w:noProof/>
            <w:webHidden/>
          </w:rPr>
          <w:instrText xml:space="preserve"> PAGEREF _Toc243952664 \h </w:instrText>
        </w:r>
        <w:r>
          <w:rPr>
            <w:noProof/>
            <w:webHidden/>
          </w:rPr>
        </w:r>
        <w:r>
          <w:rPr>
            <w:noProof/>
            <w:webHidden/>
          </w:rPr>
          <w:fldChar w:fldCharType="separate"/>
        </w:r>
        <w:r>
          <w:rPr>
            <w:noProof/>
            <w:webHidden/>
          </w:rPr>
          <w:t>17</w:t>
        </w:r>
        <w:r>
          <w:rPr>
            <w:noProof/>
            <w:webHidden/>
          </w:rPr>
          <w:fldChar w:fldCharType="end"/>
        </w:r>
      </w:hyperlink>
    </w:p>
    <w:p w14:paraId="5870E80A" w14:textId="229E8D7A"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5" w:history="1">
        <w:r w:rsidRPr="00E5753B">
          <w:rPr>
            <w:rStyle w:val="Hyperlink"/>
            <w:noProof/>
          </w:rPr>
          <w:t>5. Data pipeline</w:t>
        </w:r>
        <w:r>
          <w:rPr>
            <w:noProof/>
            <w:webHidden/>
          </w:rPr>
          <w:tab/>
        </w:r>
        <w:r>
          <w:rPr>
            <w:noProof/>
            <w:webHidden/>
          </w:rPr>
          <w:fldChar w:fldCharType="begin"/>
        </w:r>
        <w:r>
          <w:rPr>
            <w:noProof/>
            <w:webHidden/>
          </w:rPr>
          <w:instrText xml:space="preserve"> PAGEREF _Toc243952665 \h </w:instrText>
        </w:r>
        <w:r>
          <w:rPr>
            <w:noProof/>
            <w:webHidden/>
          </w:rPr>
        </w:r>
        <w:r>
          <w:rPr>
            <w:noProof/>
            <w:webHidden/>
          </w:rPr>
          <w:fldChar w:fldCharType="separate"/>
        </w:r>
        <w:r>
          <w:rPr>
            <w:noProof/>
            <w:webHidden/>
          </w:rPr>
          <w:t>18</w:t>
        </w:r>
        <w:r>
          <w:rPr>
            <w:noProof/>
            <w:webHidden/>
          </w:rPr>
          <w:fldChar w:fldCharType="end"/>
        </w:r>
      </w:hyperlink>
    </w:p>
    <w:p w14:paraId="7E82A571" w14:textId="7EF39FE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6" w:history="1">
        <w:r w:rsidRPr="00E5753B">
          <w:rPr>
            <w:rStyle w:val="Hyperlink"/>
            <w:noProof/>
          </w:rPr>
          <w:t>5.1 Sources and scope</w:t>
        </w:r>
        <w:r>
          <w:rPr>
            <w:noProof/>
            <w:webHidden/>
          </w:rPr>
          <w:tab/>
        </w:r>
        <w:r>
          <w:rPr>
            <w:noProof/>
            <w:webHidden/>
          </w:rPr>
          <w:fldChar w:fldCharType="begin"/>
        </w:r>
        <w:r>
          <w:rPr>
            <w:noProof/>
            <w:webHidden/>
          </w:rPr>
          <w:instrText xml:space="preserve"> PAGEREF _Toc243952666 \h </w:instrText>
        </w:r>
        <w:r>
          <w:rPr>
            <w:noProof/>
            <w:webHidden/>
          </w:rPr>
        </w:r>
        <w:r>
          <w:rPr>
            <w:noProof/>
            <w:webHidden/>
          </w:rPr>
          <w:fldChar w:fldCharType="separate"/>
        </w:r>
        <w:r>
          <w:rPr>
            <w:noProof/>
            <w:webHidden/>
          </w:rPr>
          <w:t>18</w:t>
        </w:r>
        <w:r>
          <w:rPr>
            <w:noProof/>
            <w:webHidden/>
          </w:rPr>
          <w:fldChar w:fldCharType="end"/>
        </w:r>
      </w:hyperlink>
    </w:p>
    <w:p w14:paraId="7511C9C6" w14:textId="22FEC01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7" w:history="1">
        <w:r w:rsidRPr="00E5753B">
          <w:rPr>
            <w:rStyle w:val="Hyperlink"/>
            <w:noProof/>
          </w:rPr>
          <w:t>5.2 Build-time ingest</w:t>
        </w:r>
        <w:r>
          <w:rPr>
            <w:noProof/>
            <w:webHidden/>
          </w:rPr>
          <w:tab/>
        </w:r>
        <w:r>
          <w:rPr>
            <w:noProof/>
            <w:webHidden/>
          </w:rPr>
          <w:fldChar w:fldCharType="begin"/>
        </w:r>
        <w:r>
          <w:rPr>
            <w:noProof/>
            <w:webHidden/>
          </w:rPr>
          <w:instrText xml:space="preserve"> PAGEREF _Toc243952667 \h </w:instrText>
        </w:r>
        <w:r>
          <w:rPr>
            <w:noProof/>
            <w:webHidden/>
          </w:rPr>
        </w:r>
        <w:r>
          <w:rPr>
            <w:noProof/>
            <w:webHidden/>
          </w:rPr>
          <w:fldChar w:fldCharType="separate"/>
        </w:r>
        <w:r>
          <w:rPr>
            <w:noProof/>
            <w:webHidden/>
          </w:rPr>
          <w:t>18</w:t>
        </w:r>
        <w:r>
          <w:rPr>
            <w:noProof/>
            <w:webHidden/>
          </w:rPr>
          <w:fldChar w:fldCharType="end"/>
        </w:r>
      </w:hyperlink>
    </w:p>
    <w:p w14:paraId="46769628" w14:textId="3C936AF0"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8" w:history="1">
        <w:r w:rsidRPr="00E5753B">
          <w:rPr>
            <w:rStyle w:val="Hyperlink"/>
            <w:noProof/>
          </w:rPr>
          <w:t>5.3 Runtime indexing</w:t>
        </w:r>
        <w:r>
          <w:rPr>
            <w:noProof/>
            <w:webHidden/>
          </w:rPr>
          <w:tab/>
        </w:r>
        <w:r>
          <w:rPr>
            <w:noProof/>
            <w:webHidden/>
          </w:rPr>
          <w:fldChar w:fldCharType="begin"/>
        </w:r>
        <w:r>
          <w:rPr>
            <w:noProof/>
            <w:webHidden/>
          </w:rPr>
          <w:instrText xml:space="preserve"> PAGEREF _Toc243952668 \h </w:instrText>
        </w:r>
        <w:r>
          <w:rPr>
            <w:noProof/>
            <w:webHidden/>
          </w:rPr>
        </w:r>
        <w:r>
          <w:rPr>
            <w:noProof/>
            <w:webHidden/>
          </w:rPr>
          <w:fldChar w:fldCharType="separate"/>
        </w:r>
        <w:r>
          <w:rPr>
            <w:noProof/>
            <w:webHidden/>
          </w:rPr>
          <w:t>19</w:t>
        </w:r>
        <w:r>
          <w:rPr>
            <w:noProof/>
            <w:webHidden/>
          </w:rPr>
          <w:fldChar w:fldCharType="end"/>
        </w:r>
      </w:hyperlink>
    </w:p>
    <w:p w14:paraId="4E6B65A8" w14:textId="36DB5930"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69" w:history="1">
        <w:r w:rsidRPr="00E5753B">
          <w:rPr>
            <w:rStyle w:val="Hyperlink"/>
            <w:noProof/>
          </w:rPr>
          <w:t>5.4 Derived views</w:t>
        </w:r>
        <w:r>
          <w:rPr>
            <w:noProof/>
            <w:webHidden/>
          </w:rPr>
          <w:tab/>
        </w:r>
        <w:r>
          <w:rPr>
            <w:noProof/>
            <w:webHidden/>
          </w:rPr>
          <w:fldChar w:fldCharType="begin"/>
        </w:r>
        <w:r>
          <w:rPr>
            <w:noProof/>
            <w:webHidden/>
          </w:rPr>
          <w:instrText xml:space="preserve"> PAGEREF _Toc243952669 \h </w:instrText>
        </w:r>
        <w:r>
          <w:rPr>
            <w:noProof/>
            <w:webHidden/>
          </w:rPr>
        </w:r>
        <w:r>
          <w:rPr>
            <w:noProof/>
            <w:webHidden/>
          </w:rPr>
          <w:fldChar w:fldCharType="separate"/>
        </w:r>
        <w:r>
          <w:rPr>
            <w:noProof/>
            <w:webHidden/>
          </w:rPr>
          <w:t>20</w:t>
        </w:r>
        <w:r>
          <w:rPr>
            <w:noProof/>
            <w:webHidden/>
          </w:rPr>
          <w:fldChar w:fldCharType="end"/>
        </w:r>
      </w:hyperlink>
    </w:p>
    <w:p w14:paraId="0927B1CE" w14:textId="54EF5577"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0" w:history="1">
        <w:r w:rsidRPr="00E5753B">
          <w:rPr>
            <w:rStyle w:val="Hyperlink"/>
            <w:noProof/>
          </w:rPr>
          <w:t>5.5 OpenF1 integration</w:t>
        </w:r>
        <w:r>
          <w:rPr>
            <w:noProof/>
            <w:webHidden/>
          </w:rPr>
          <w:tab/>
        </w:r>
        <w:r>
          <w:rPr>
            <w:noProof/>
            <w:webHidden/>
          </w:rPr>
          <w:fldChar w:fldCharType="begin"/>
        </w:r>
        <w:r>
          <w:rPr>
            <w:noProof/>
            <w:webHidden/>
          </w:rPr>
          <w:instrText xml:space="preserve"> PAGEREF _Toc243952670 \h </w:instrText>
        </w:r>
        <w:r>
          <w:rPr>
            <w:noProof/>
            <w:webHidden/>
          </w:rPr>
        </w:r>
        <w:r>
          <w:rPr>
            <w:noProof/>
            <w:webHidden/>
          </w:rPr>
          <w:fldChar w:fldCharType="separate"/>
        </w:r>
        <w:r>
          <w:rPr>
            <w:noProof/>
            <w:webHidden/>
          </w:rPr>
          <w:t>21</w:t>
        </w:r>
        <w:r>
          <w:rPr>
            <w:noProof/>
            <w:webHidden/>
          </w:rPr>
          <w:fldChar w:fldCharType="end"/>
        </w:r>
      </w:hyperlink>
    </w:p>
    <w:p w14:paraId="52DCE228" w14:textId="4FC894FC"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1" w:history="1">
        <w:r w:rsidRPr="00E5753B">
          <w:rPr>
            <w:rStyle w:val="Hyperlink"/>
            <w:noProof/>
          </w:rPr>
          <w:t>5.6 Changing the scope</w:t>
        </w:r>
        <w:r>
          <w:rPr>
            <w:noProof/>
            <w:webHidden/>
          </w:rPr>
          <w:tab/>
        </w:r>
        <w:r>
          <w:rPr>
            <w:noProof/>
            <w:webHidden/>
          </w:rPr>
          <w:fldChar w:fldCharType="begin"/>
        </w:r>
        <w:r>
          <w:rPr>
            <w:noProof/>
            <w:webHidden/>
          </w:rPr>
          <w:instrText xml:space="preserve"> PAGEREF _Toc243952671 \h </w:instrText>
        </w:r>
        <w:r>
          <w:rPr>
            <w:noProof/>
            <w:webHidden/>
          </w:rPr>
        </w:r>
        <w:r>
          <w:rPr>
            <w:noProof/>
            <w:webHidden/>
          </w:rPr>
          <w:fldChar w:fldCharType="separate"/>
        </w:r>
        <w:r>
          <w:rPr>
            <w:noProof/>
            <w:webHidden/>
          </w:rPr>
          <w:t>25</w:t>
        </w:r>
        <w:r>
          <w:rPr>
            <w:noProof/>
            <w:webHidden/>
          </w:rPr>
          <w:fldChar w:fldCharType="end"/>
        </w:r>
      </w:hyperlink>
    </w:p>
    <w:p w14:paraId="7EDD0CD1" w14:textId="29303ABD"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2" w:history="1">
        <w:r w:rsidRPr="00E5753B">
          <w:rPr>
            <w:rStyle w:val="Hyperlink"/>
            <w:noProof/>
          </w:rPr>
          <w:t>6. Frontend implementation</w:t>
        </w:r>
        <w:r>
          <w:rPr>
            <w:noProof/>
            <w:webHidden/>
          </w:rPr>
          <w:tab/>
        </w:r>
        <w:r>
          <w:rPr>
            <w:noProof/>
            <w:webHidden/>
          </w:rPr>
          <w:fldChar w:fldCharType="begin"/>
        </w:r>
        <w:r>
          <w:rPr>
            <w:noProof/>
            <w:webHidden/>
          </w:rPr>
          <w:instrText xml:space="preserve"> PAGEREF _Toc243952672 \h </w:instrText>
        </w:r>
        <w:r>
          <w:rPr>
            <w:noProof/>
            <w:webHidden/>
          </w:rPr>
        </w:r>
        <w:r>
          <w:rPr>
            <w:noProof/>
            <w:webHidden/>
          </w:rPr>
          <w:fldChar w:fldCharType="separate"/>
        </w:r>
        <w:r>
          <w:rPr>
            <w:noProof/>
            <w:webHidden/>
          </w:rPr>
          <w:t>26</w:t>
        </w:r>
        <w:r>
          <w:rPr>
            <w:noProof/>
            <w:webHidden/>
          </w:rPr>
          <w:fldChar w:fldCharType="end"/>
        </w:r>
      </w:hyperlink>
    </w:p>
    <w:p w14:paraId="0141AA89" w14:textId="489AFC3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3" w:history="1">
        <w:r w:rsidRPr="00E5753B">
          <w:rPr>
            <w:rStyle w:val="Hyperlink"/>
            <w:noProof/>
          </w:rPr>
          <w:t>6.1 Page composition</w:t>
        </w:r>
        <w:r>
          <w:rPr>
            <w:noProof/>
            <w:webHidden/>
          </w:rPr>
          <w:tab/>
        </w:r>
        <w:r>
          <w:rPr>
            <w:noProof/>
            <w:webHidden/>
          </w:rPr>
          <w:fldChar w:fldCharType="begin"/>
        </w:r>
        <w:r>
          <w:rPr>
            <w:noProof/>
            <w:webHidden/>
          </w:rPr>
          <w:instrText xml:space="preserve"> PAGEREF _Toc243952673 \h </w:instrText>
        </w:r>
        <w:r>
          <w:rPr>
            <w:noProof/>
            <w:webHidden/>
          </w:rPr>
        </w:r>
        <w:r>
          <w:rPr>
            <w:noProof/>
            <w:webHidden/>
          </w:rPr>
          <w:fldChar w:fldCharType="separate"/>
        </w:r>
        <w:r>
          <w:rPr>
            <w:noProof/>
            <w:webHidden/>
          </w:rPr>
          <w:t>26</w:t>
        </w:r>
        <w:r>
          <w:rPr>
            <w:noProof/>
            <w:webHidden/>
          </w:rPr>
          <w:fldChar w:fldCharType="end"/>
        </w:r>
      </w:hyperlink>
    </w:p>
    <w:p w14:paraId="4F37FFF1" w14:textId="1B597F59"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4" w:history="1">
        <w:r w:rsidRPr="00E5753B">
          <w:rPr>
            <w:rStyle w:val="Hyperlink"/>
            <w:noProof/>
          </w:rPr>
          <w:t>6.2 Home</w:t>
        </w:r>
        <w:r>
          <w:rPr>
            <w:noProof/>
            <w:webHidden/>
          </w:rPr>
          <w:tab/>
        </w:r>
        <w:r>
          <w:rPr>
            <w:noProof/>
            <w:webHidden/>
          </w:rPr>
          <w:fldChar w:fldCharType="begin"/>
        </w:r>
        <w:r>
          <w:rPr>
            <w:noProof/>
            <w:webHidden/>
          </w:rPr>
          <w:instrText xml:space="preserve"> PAGEREF _Toc243952674 \h </w:instrText>
        </w:r>
        <w:r>
          <w:rPr>
            <w:noProof/>
            <w:webHidden/>
          </w:rPr>
        </w:r>
        <w:r>
          <w:rPr>
            <w:noProof/>
            <w:webHidden/>
          </w:rPr>
          <w:fldChar w:fldCharType="separate"/>
        </w:r>
        <w:r>
          <w:rPr>
            <w:noProof/>
            <w:webHidden/>
          </w:rPr>
          <w:t>26</w:t>
        </w:r>
        <w:r>
          <w:rPr>
            <w:noProof/>
            <w:webHidden/>
          </w:rPr>
          <w:fldChar w:fldCharType="end"/>
        </w:r>
      </w:hyperlink>
    </w:p>
    <w:p w14:paraId="3262A6E8" w14:textId="1E0A525B"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5" w:history="1">
        <w:r w:rsidRPr="00E5753B">
          <w:rPr>
            <w:rStyle w:val="Hyperlink"/>
            <w:noProof/>
          </w:rPr>
          <w:t>6.3 Standings</w:t>
        </w:r>
        <w:r>
          <w:rPr>
            <w:noProof/>
            <w:webHidden/>
          </w:rPr>
          <w:tab/>
        </w:r>
        <w:r>
          <w:rPr>
            <w:noProof/>
            <w:webHidden/>
          </w:rPr>
          <w:fldChar w:fldCharType="begin"/>
        </w:r>
        <w:r>
          <w:rPr>
            <w:noProof/>
            <w:webHidden/>
          </w:rPr>
          <w:instrText xml:space="preserve"> PAGEREF _Toc243952675 \h </w:instrText>
        </w:r>
        <w:r>
          <w:rPr>
            <w:noProof/>
            <w:webHidden/>
          </w:rPr>
        </w:r>
        <w:r>
          <w:rPr>
            <w:noProof/>
            <w:webHidden/>
          </w:rPr>
          <w:fldChar w:fldCharType="separate"/>
        </w:r>
        <w:r>
          <w:rPr>
            <w:noProof/>
            <w:webHidden/>
          </w:rPr>
          <w:t>27</w:t>
        </w:r>
        <w:r>
          <w:rPr>
            <w:noProof/>
            <w:webHidden/>
          </w:rPr>
          <w:fldChar w:fldCharType="end"/>
        </w:r>
      </w:hyperlink>
    </w:p>
    <w:p w14:paraId="0DA9D5DF" w14:textId="4251147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6" w:history="1">
        <w:r w:rsidRPr="00E5753B">
          <w:rPr>
            <w:rStyle w:val="Hyperlink"/>
            <w:noProof/>
          </w:rPr>
          <w:t>6.4 Drivers and teams</w:t>
        </w:r>
        <w:r>
          <w:rPr>
            <w:noProof/>
            <w:webHidden/>
          </w:rPr>
          <w:tab/>
        </w:r>
        <w:r>
          <w:rPr>
            <w:noProof/>
            <w:webHidden/>
          </w:rPr>
          <w:fldChar w:fldCharType="begin"/>
        </w:r>
        <w:r>
          <w:rPr>
            <w:noProof/>
            <w:webHidden/>
          </w:rPr>
          <w:instrText xml:space="preserve"> PAGEREF _Toc243952676 \h </w:instrText>
        </w:r>
        <w:r>
          <w:rPr>
            <w:noProof/>
            <w:webHidden/>
          </w:rPr>
        </w:r>
        <w:r>
          <w:rPr>
            <w:noProof/>
            <w:webHidden/>
          </w:rPr>
          <w:fldChar w:fldCharType="separate"/>
        </w:r>
        <w:r>
          <w:rPr>
            <w:noProof/>
            <w:webHidden/>
          </w:rPr>
          <w:t>27</w:t>
        </w:r>
        <w:r>
          <w:rPr>
            <w:noProof/>
            <w:webHidden/>
          </w:rPr>
          <w:fldChar w:fldCharType="end"/>
        </w:r>
      </w:hyperlink>
    </w:p>
    <w:p w14:paraId="477E7958" w14:textId="4CE3804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7" w:history="1">
        <w:r w:rsidRPr="00E5753B">
          <w:rPr>
            <w:rStyle w:val="Hyperlink"/>
            <w:noProof/>
          </w:rPr>
          <w:t>6.5 Circuits and races</w:t>
        </w:r>
        <w:r>
          <w:rPr>
            <w:noProof/>
            <w:webHidden/>
          </w:rPr>
          <w:tab/>
        </w:r>
        <w:r>
          <w:rPr>
            <w:noProof/>
            <w:webHidden/>
          </w:rPr>
          <w:fldChar w:fldCharType="begin"/>
        </w:r>
        <w:r>
          <w:rPr>
            <w:noProof/>
            <w:webHidden/>
          </w:rPr>
          <w:instrText xml:space="preserve"> PAGEREF _Toc243952677 \h </w:instrText>
        </w:r>
        <w:r>
          <w:rPr>
            <w:noProof/>
            <w:webHidden/>
          </w:rPr>
        </w:r>
        <w:r>
          <w:rPr>
            <w:noProof/>
            <w:webHidden/>
          </w:rPr>
          <w:fldChar w:fldCharType="separate"/>
        </w:r>
        <w:r>
          <w:rPr>
            <w:noProof/>
            <w:webHidden/>
          </w:rPr>
          <w:t>28</w:t>
        </w:r>
        <w:r>
          <w:rPr>
            <w:noProof/>
            <w:webHidden/>
          </w:rPr>
          <w:fldChar w:fldCharType="end"/>
        </w:r>
      </w:hyperlink>
    </w:p>
    <w:p w14:paraId="5A01FAAF" w14:textId="34496F1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8" w:history="1">
        <w:r w:rsidRPr="00E5753B">
          <w:rPr>
            <w:rStyle w:val="Hyperlink"/>
            <w:noProof/>
          </w:rPr>
          <w:t>6.6 Race detail</w:t>
        </w:r>
        <w:r>
          <w:rPr>
            <w:noProof/>
            <w:webHidden/>
          </w:rPr>
          <w:tab/>
        </w:r>
        <w:r>
          <w:rPr>
            <w:noProof/>
            <w:webHidden/>
          </w:rPr>
          <w:fldChar w:fldCharType="begin"/>
        </w:r>
        <w:r>
          <w:rPr>
            <w:noProof/>
            <w:webHidden/>
          </w:rPr>
          <w:instrText xml:space="preserve"> PAGEREF _Toc243952678 \h </w:instrText>
        </w:r>
        <w:r>
          <w:rPr>
            <w:noProof/>
            <w:webHidden/>
          </w:rPr>
        </w:r>
        <w:r>
          <w:rPr>
            <w:noProof/>
            <w:webHidden/>
          </w:rPr>
          <w:fldChar w:fldCharType="separate"/>
        </w:r>
        <w:r>
          <w:rPr>
            <w:noProof/>
            <w:webHidden/>
          </w:rPr>
          <w:t>28</w:t>
        </w:r>
        <w:r>
          <w:rPr>
            <w:noProof/>
            <w:webHidden/>
          </w:rPr>
          <w:fldChar w:fldCharType="end"/>
        </w:r>
      </w:hyperlink>
    </w:p>
    <w:p w14:paraId="18FB03FD" w14:textId="607E4FA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79" w:history="1">
        <w:r w:rsidRPr="00E5753B">
          <w:rPr>
            <w:rStyle w:val="Hyperlink"/>
            <w:noProof/>
          </w:rPr>
          <w:t>6.7 Live timing</w:t>
        </w:r>
        <w:r>
          <w:rPr>
            <w:noProof/>
            <w:webHidden/>
          </w:rPr>
          <w:tab/>
        </w:r>
        <w:r>
          <w:rPr>
            <w:noProof/>
            <w:webHidden/>
          </w:rPr>
          <w:fldChar w:fldCharType="begin"/>
        </w:r>
        <w:r>
          <w:rPr>
            <w:noProof/>
            <w:webHidden/>
          </w:rPr>
          <w:instrText xml:space="preserve"> PAGEREF _Toc243952679 \h </w:instrText>
        </w:r>
        <w:r>
          <w:rPr>
            <w:noProof/>
            <w:webHidden/>
          </w:rPr>
        </w:r>
        <w:r>
          <w:rPr>
            <w:noProof/>
            <w:webHidden/>
          </w:rPr>
          <w:fldChar w:fldCharType="separate"/>
        </w:r>
        <w:r>
          <w:rPr>
            <w:noProof/>
            <w:webHidden/>
          </w:rPr>
          <w:t>28</w:t>
        </w:r>
        <w:r>
          <w:rPr>
            <w:noProof/>
            <w:webHidden/>
          </w:rPr>
          <w:fldChar w:fldCharType="end"/>
        </w:r>
      </w:hyperlink>
    </w:p>
    <w:p w14:paraId="70D4B069" w14:textId="0A9F0DED"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0" w:history="1">
        <w:r w:rsidRPr="00E5753B">
          <w:rPr>
            <w:rStyle w:val="Hyperlink"/>
            <w:noProof/>
          </w:rPr>
          <w:t>6.8 History</w:t>
        </w:r>
        <w:r>
          <w:rPr>
            <w:noProof/>
            <w:webHidden/>
          </w:rPr>
          <w:tab/>
        </w:r>
        <w:r>
          <w:rPr>
            <w:noProof/>
            <w:webHidden/>
          </w:rPr>
          <w:fldChar w:fldCharType="begin"/>
        </w:r>
        <w:r>
          <w:rPr>
            <w:noProof/>
            <w:webHidden/>
          </w:rPr>
          <w:instrText xml:space="preserve"> PAGEREF _Toc243952680 \h </w:instrText>
        </w:r>
        <w:r>
          <w:rPr>
            <w:noProof/>
            <w:webHidden/>
          </w:rPr>
        </w:r>
        <w:r>
          <w:rPr>
            <w:noProof/>
            <w:webHidden/>
          </w:rPr>
          <w:fldChar w:fldCharType="separate"/>
        </w:r>
        <w:r>
          <w:rPr>
            <w:noProof/>
            <w:webHidden/>
          </w:rPr>
          <w:t>29</w:t>
        </w:r>
        <w:r>
          <w:rPr>
            <w:noProof/>
            <w:webHidden/>
          </w:rPr>
          <w:fldChar w:fldCharType="end"/>
        </w:r>
      </w:hyperlink>
    </w:p>
    <w:p w14:paraId="2A80B27E" w14:textId="1D58E5E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1" w:history="1">
        <w:r w:rsidRPr="00E5753B">
          <w:rPr>
            <w:rStyle w:val="Hyperlink"/>
            <w:noProof/>
          </w:rPr>
          <w:t>6.9 Rivalry</w:t>
        </w:r>
        <w:r>
          <w:rPr>
            <w:noProof/>
            <w:webHidden/>
          </w:rPr>
          <w:tab/>
        </w:r>
        <w:r>
          <w:rPr>
            <w:noProof/>
            <w:webHidden/>
          </w:rPr>
          <w:fldChar w:fldCharType="begin"/>
        </w:r>
        <w:r>
          <w:rPr>
            <w:noProof/>
            <w:webHidden/>
          </w:rPr>
          <w:instrText xml:space="preserve"> PAGEREF _Toc243952681 \h </w:instrText>
        </w:r>
        <w:r>
          <w:rPr>
            <w:noProof/>
            <w:webHidden/>
          </w:rPr>
        </w:r>
        <w:r>
          <w:rPr>
            <w:noProof/>
            <w:webHidden/>
          </w:rPr>
          <w:fldChar w:fldCharType="separate"/>
        </w:r>
        <w:r>
          <w:rPr>
            <w:noProof/>
            <w:webHidden/>
          </w:rPr>
          <w:t>29</w:t>
        </w:r>
        <w:r>
          <w:rPr>
            <w:noProof/>
            <w:webHidden/>
          </w:rPr>
          <w:fldChar w:fldCharType="end"/>
        </w:r>
      </w:hyperlink>
    </w:p>
    <w:p w14:paraId="264C597A" w14:textId="06DBFDA1"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2" w:history="1">
        <w:r w:rsidRPr="00E5753B">
          <w:rPr>
            <w:rStyle w:val="Hyperlink"/>
            <w:noProof/>
          </w:rPr>
          <w:t>6.10 Credits</w:t>
        </w:r>
        <w:r>
          <w:rPr>
            <w:noProof/>
            <w:webHidden/>
          </w:rPr>
          <w:tab/>
        </w:r>
        <w:r>
          <w:rPr>
            <w:noProof/>
            <w:webHidden/>
          </w:rPr>
          <w:fldChar w:fldCharType="begin"/>
        </w:r>
        <w:r>
          <w:rPr>
            <w:noProof/>
            <w:webHidden/>
          </w:rPr>
          <w:instrText xml:space="preserve"> PAGEREF _Toc243952682 \h </w:instrText>
        </w:r>
        <w:r>
          <w:rPr>
            <w:noProof/>
            <w:webHidden/>
          </w:rPr>
        </w:r>
        <w:r>
          <w:rPr>
            <w:noProof/>
            <w:webHidden/>
          </w:rPr>
          <w:fldChar w:fldCharType="separate"/>
        </w:r>
        <w:r>
          <w:rPr>
            <w:noProof/>
            <w:webHidden/>
          </w:rPr>
          <w:t>29</w:t>
        </w:r>
        <w:r>
          <w:rPr>
            <w:noProof/>
            <w:webHidden/>
          </w:rPr>
          <w:fldChar w:fldCharType="end"/>
        </w:r>
      </w:hyperlink>
    </w:p>
    <w:p w14:paraId="5A115EA8" w14:textId="7C78B7A5"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3" w:history="1">
        <w:r w:rsidRPr="00E5753B">
          <w:rPr>
            <w:rStyle w:val="Hyperlink"/>
            <w:noProof/>
          </w:rPr>
          <w:t>6.11 Shared components and conventions</w:t>
        </w:r>
        <w:r>
          <w:rPr>
            <w:noProof/>
            <w:webHidden/>
          </w:rPr>
          <w:tab/>
        </w:r>
        <w:r>
          <w:rPr>
            <w:noProof/>
            <w:webHidden/>
          </w:rPr>
          <w:fldChar w:fldCharType="begin"/>
        </w:r>
        <w:r>
          <w:rPr>
            <w:noProof/>
            <w:webHidden/>
          </w:rPr>
          <w:instrText xml:space="preserve"> PAGEREF _Toc243952683 \h </w:instrText>
        </w:r>
        <w:r>
          <w:rPr>
            <w:noProof/>
            <w:webHidden/>
          </w:rPr>
        </w:r>
        <w:r>
          <w:rPr>
            <w:noProof/>
            <w:webHidden/>
          </w:rPr>
          <w:fldChar w:fldCharType="separate"/>
        </w:r>
        <w:r>
          <w:rPr>
            <w:noProof/>
            <w:webHidden/>
          </w:rPr>
          <w:t>30</w:t>
        </w:r>
        <w:r>
          <w:rPr>
            <w:noProof/>
            <w:webHidden/>
          </w:rPr>
          <w:fldChar w:fldCharType="end"/>
        </w:r>
      </w:hyperlink>
    </w:p>
    <w:p w14:paraId="67693BDB" w14:textId="7132019F"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4" w:history="1">
        <w:r w:rsidRPr="00E5753B">
          <w:rPr>
            <w:rStyle w:val="Hyperlink"/>
            <w:noProof/>
          </w:rPr>
          <w:t>7. Design system</w:t>
        </w:r>
        <w:r>
          <w:rPr>
            <w:noProof/>
            <w:webHidden/>
          </w:rPr>
          <w:tab/>
        </w:r>
        <w:r>
          <w:rPr>
            <w:noProof/>
            <w:webHidden/>
          </w:rPr>
          <w:fldChar w:fldCharType="begin"/>
        </w:r>
        <w:r>
          <w:rPr>
            <w:noProof/>
            <w:webHidden/>
          </w:rPr>
          <w:instrText xml:space="preserve"> PAGEREF _Toc243952684 \h </w:instrText>
        </w:r>
        <w:r>
          <w:rPr>
            <w:noProof/>
            <w:webHidden/>
          </w:rPr>
        </w:r>
        <w:r>
          <w:rPr>
            <w:noProof/>
            <w:webHidden/>
          </w:rPr>
          <w:fldChar w:fldCharType="separate"/>
        </w:r>
        <w:r>
          <w:rPr>
            <w:noProof/>
            <w:webHidden/>
          </w:rPr>
          <w:t>31</w:t>
        </w:r>
        <w:r>
          <w:rPr>
            <w:noProof/>
            <w:webHidden/>
          </w:rPr>
          <w:fldChar w:fldCharType="end"/>
        </w:r>
      </w:hyperlink>
    </w:p>
    <w:p w14:paraId="4B2A1ED1" w14:textId="769CBFA7"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5" w:history="1">
        <w:r w:rsidRPr="00E5753B">
          <w:rPr>
            <w:rStyle w:val="Hyperlink"/>
            <w:noProof/>
          </w:rPr>
          <w:t>7.1 Tokens</w:t>
        </w:r>
        <w:r>
          <w:rPr>
            <w:noProof/>
            <w:webHidden/>
          </w:rPr>
          <w:tab/>
        </w:r>
        <w:r>
          <w:rPr>
            <w:noProof/>
            <w:webHidden/>
          </w:rPr>
          <w:fldChar w:fldCharType="begin"/>
        </w:r>
        <w:r>
          <w:rPr>
            <w:noProof/>
            <w:webHidden/>
          </w:rPr>
          <w:instrText xml:space="preserve"> PAGEREF _Toc243952685 \h </w:instrText>
        </w:r>
        <w:r>
          <w:rPr>
            <w:noProof/>
            <w:webHidden/>
          </w:rPr>
        </w:r>
        <w:r>
          <w:rPr>
            <w:noProof/>
            <w:webHidden/>
          </w:rPr>
          <w:fldChar w:fldCharType="separate"/>
        </w:r>
        <w:r>
          <w:rPr>
            <w:noProof/>
            <w:webHidden/>
          </w:rPr>
          <w:t>31</w:t>
        </w:r>
        <w:r>
          <w:rPr>
            <w:noProof/>
            <w:webHidden/>
          </w:rPr>
          <w:fldChar w:fldCharType="end"/>
        </w:r>
      </w:hyperlink>
    </w:p>
    <w:p w14:paraId="29ED2519" w14:textId="76C98F69"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6" w:history="1">
        <w:r w:rsidRPr="00E5753B">
          <w:rPr>
            <w:rStyle w:val="Hyperlink"/>
            <w:noProof/>
          </w:rPr>
          <w:t>7.2 Typography</w:t>
        </w:r>
        <w:r>
          <w:rPr>
            <w:noProof/>
            <w:webHidden/>
          </w:rPr>
          <w:tab/>
        </w:r>
        <w:r>
          <w:rPr>
            <w:noProof/>
            <w:webHidden/>
          </w:rPr>
          <w:fldChar w:fldCharType="begin"/>
        </w:r>
        <w:r>
          <w:rPr>
            <w:noProof/>
            <w:webHidden/>
          </w:rPr>
          <w:instrText xml:space="preserve"> PAGEREF _Toc243952686 \h </w:instrText>
        </w:r>
        <w:r>
          <w:rPr>
            <w:noProof/>
            <w:webHidden/>
          </w:rPr>
        </w:r>
        <w:r>
          <w:rPr>
            <w:noProof/>
            <w:webHidden/>
          </w:rPr>
          <w:fldChar w:fldCharType="separate"/>
        </w:r>
        <w:r>
          <w:rPr>
            <w:noProof/>
            <w:webHidden/>
          </w:rPr>
          <w:t>31</w:t>
        </w:r>
        <w:r>
          <w:rPr>
            <w:noProof/>
            <w:webHidden/>
          </w:rPr>
          <w:fldChar w:fldCharType="end"/>
        </w:r>
      </w:hyperlink>
    </w:p>
    <w:p w14:paraId="09B4FC83" w14:textId="7A2A536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7" w:history="1">
        <w:r w:rsidRPr="00E5753B">
          <w:rPr>
            <w:rStyle w:val="Hyperlink"/>
            <w:noProof/>
          </w:rPr>
          <w:t>7.3 Surfaces and elevation</w:t>
        </w:r>
        <w:r>
          <w:rPr>
            <w:noProof/>
            <w:webHidden/>
          </w:rPr>
          <w:tab/>
        </w:r>
        <w:r>
          <w:rPr>
            <w:noProof/>
            <w:webHidden/>
          </w:rPr>
          <w:fldChar w:fldCharType="begin"/>
        </w:r>
        <w:r>
          <w:rPr>
            <w:noProof/>
            <w:webHidden/>
          </w:rPr>
          <w:instrText xml:space="preserve"> PAGEREF _Toc243952687 \h </w:instrText>
        </w:r>
        <w:r>
          <w:rPr>
            <w:noProof/>
            <w:webHidden/>
          </w:rPr>
        </w:r>
        <w:r>
          <w:rPr>
            <w:noProof/>
            <w:webHidden/>
          </w:rPr>
          <w:fldChar w:fldCharType="separate"/>
        </w:r>
        <w:r>
          <w:rPr>
            <w:noProof/>
            <w:webHidden/>
          </w:rPr>
          <w:t>32</w:t>
        </w:r>
        <w:r>
          <w:rPr>
            <w:noProof/>
            <w:webHidden/>
          </w:rPr>
          <w:fldChar w:fldCharType="end"/>
        </w:r>
      </w:hyperlink>
    </w:p>
    <w:p w14:paraId="7F47EB8D" w14:textId="2F8FB443"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8" w:history="1">
        <w:r w:rsidRPr="00E5753B">
          <w:rPr>
            <w:rStyle w:val="Hyperlink"/>
            <w:noProof/>
          </w:rPr>
          <w:t>7.4 Red as signal</w:t>
        </w:r>
        <w:r>
          <w:rPr>
            <w:noProof/>
            <w:webHidden/>
          </w:rPr>
          <w:tab/>
        </w:r>
        <w:r>
          <w:rPr>
            <w:noProof/>
            <w:webHidden/>
          </w:rPr>
          <w:fldChar w:fldCharType="begin"/>
        </w:r>
        <w:r>
          <w:rPr>
            <w:noProof/>
            <w:webHidden/>
          </w:rPr>
          <w:instrText xml:space="preserve"> PAGEREF _Toc243952688 \h </w:instrText>
        </w:r>
        <w:r>
          <w:rPr>
            <w:noProof/>
            <w:webHidden/>
          </w:rPr>
        </w:r>
        <w:r>
          <w:rPr>
            <w:noProof/>
            <w:webHidden/>
          </w:rPr>
          <w:fldChar w:fldCharType="separate"/>
        </w:r>
        <w:r>
          <w:rPr>
            <w:noProof/>
            <w:webHidden/>
          </w:rPr>
          <w:t>32</w:t>
        </w:r>
        <w:r>
          <w:rPr>
            <w:noProof/>
            <w:webHidden/>
          </w:rPr>
          <w:fldChar w:fldCharType="end"/>
        </w:r>
      </w:hyperlink>
    </w:p>
    <w:p w14:paraId="052488BF" w14:textId="0FB92F2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89" w:history="1">
        <w:r w:rsidRPr="00E5753B">
          <w:rPr>
            <w:rStyle w:val="Hyperlink"/>
            <w:noProof/>
          </w:rPr>
          <w:t>7.5 The background algorithm</w:t>
        </w:r>
        <w:r>
          <w:rPr>
            <w:noProof/>
            <w:webHidden/>
          </w:rPr>
          <w:tab/>
        </w:r>
        <w:r>
          <w:rPr>
            <w:noProof/>
            <w:webHidden/>
          </w:rPr>
          <w:fldChar w:fldCharType="begin"/>
        </w:r>
        <w:r>
          <w:rPr>
            <w:noProof/>
            <w:webHidden/>
          </w:rPr>
          <w:instrText xml:space="preserve"> PAGEREF _Toc243952689 \h </w:instrText>
        </w:r>
        <w:r>
          <w:rPr>
            <w:noProof/>
            <w:webHidden/>
          </w:rPr>
        </w:r>
        <w:r>
          <w:rPr>
            <w:noProof/>
            <w:webHidden/>
          </w:rPr>
          <w:fldChar w:fldCharType="separate"/>
        </w:r>
        <w:r>
          <w:rPr>
            <w:noProof/>
            <w:webHidden/>
          </w:rPr>
          <w:t>32</w:t>
        </w:r>
        <w:r>
          <w:rPr>
            <w:noProof/>
            <w:webHidden/>
          </w:rPr>
          <w:fldChar w:fldCharType="end"/>
        </w:r>
      </w:hyperlink>
    </w:p>
    <w:p w14:paraId="659EB910" w14:textId="4429780E"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0" w:history="1">
        <w:r w:rsidRPr="00E5753B">
          <w:rPr>
            <w:rStyle w:val="Hyperlink"/>
            <w:noProof/>
          </w:rPr>
          <w:t>7.6 Motion</w:t>
        </w:r>
        <w:r>
          <w:rPr>
            <w:noProof/>
            <w:webHidden/>
          </w:rPr>
          <w:tab/>
        </w:r>
        <w:r>
          <w:rPr>
            <w:noProof/>
            <w:webHidden/>
          </w:rPr>
          <w:fldChar w:fldCharType="begin"/>
        </w:r>
        <w:r>
          <w:rPr>
            <w:noProof/>
            <w:webHidden/>
          </w:rPr>
          <w:instrText xml:space="preserve"> PAGEREF _Toc243952690 \h </w:instrText>
        </w:r>
        <w:r>
          <w:rPr>
            <w:noProof/>
            <w:webHidden/>
          </w:rPr>
        </w:r>
        <w:r>
          <w:rPr>
            <w:noProof/>
            <w:webHidden/>
          </w:rPr>
          <w:fldChar w:fldCharType="separate"/>
        </w:r>
        <w:r>
          <w:rPr>
            <w:noProof/>
            <w:webHidden/>
          </w:rPr>
          <w:t>34</w:t>
        </w:r>
        <w:r>
          <w:rPr>
            <w:noProof/>
            <w:webHidden/>
          </w:rPr>
          <w:fldChar w:fldCharType="end"/>
        </w:r>
      </w:hyperlink>
    </w:p>
    <w:p w14:paraId="152E8510" w14:textId="531307DD"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1" w:history="1">
        <w:r w:rsidRPr="00E5753B">
          <w:rPr>
            <w:rStyle w:val="Hyperlink"/>
            <w:noProof/>
          </w:rPr>
          <w:t>7.7 Responsive behaviour</w:t>
        </w:r>
        <w:r>
          <w:rPr>
            <w:noProof/>
            <w:webHidden/>
          </w:rPr>
          <w:tab/>
        </w:r>
        <w:r>
          <w:rPr>
            <w:noProof/>
            <w:webHidden/>
          </w:rPr>
          <w:fldChar w:fldCharType="begin"/>
        </w:r>
        <w:r>
          <w:rPr>
            <w:noProof/>
            <w:webHidden/>
          </w:rPr>
          <w:instrText xml:space="preserve"> PAGEREF _Toc243952691 \h </w:instrText>
        </w:r>
        <w:r>
          <w:rPr>
            <w:noProof/>
            <w:webHidden/>
          </w:rPr>
        </w:r>
        <w:r>
          <w:rPr>
            <w:noProof/>
            <w:webHidden/>
          </w:rPr>
          <w:fldChar w:fldCharType="separate"/>
        </w:r>
        <w:r>
          <w:rPr>
            <w:noProof/>
            <w:webHidden/>
          </w:rPr>
          <w:t>34</w:t>
        </w:r>
        <w:r>
          <w:rPr>
            <w:noProof/>
            <w:webHidden/>
          </w:rPr>
          <w:fldChar w:fldCharType="end"/>
        </w:r>
      </w:hyperlink>
    </w:p>
    <w:p w14:paraId="34B38005" w14:textId="4B65A32B"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2" w:history="1">
        <w:r w:rsidRPr="00E5753B">
          <w:rPr>
            <w:rStyle w:val="Hyperlink"/>
            <w:noProof/>
          </w:rPr>
          <w:t>8. Imagery and licensing</w:t>
        </w:r>
        <w:r>
          <w:rPr>
            <w:noProof/>
            <w:webHidden/>
          </w:rPr>
          <w:tab/>
        </w:r>
        <w:r>
          <w:rPr>
            <w:noProof/>
            <w:webHidden/>
          </w:rPr>
          <w:fldChar w:fldCharType="begin"/>
        </w:r>
        <w:r>
          <w:rPr>
            <w:noProof/>
            <w:webHidden/>
          </w:rPr>
          <w:instrText xml:space="preserve"> PAGEREF _Toc243952692 \h </w:instrText>
        </w:r>
        <w:r>
          <w:rPr>
            <w:noProof/>
            <w:webHidden/>
          </w:rPr>
        </w:r>
        <w:r>
          <w:rPr>
            <w:noProof/>
            <w:webHidden/>
          </w:rPr>
          <w:fldChar w:fldCharType="separate"/>
        </w:r>
        <w:r>
          <w:rPr>
            <w:noProof/>
            <w:webHidden/>
          </w:rPr>
          <w:t>35</w:t>
        </w:r>
        <w:r>
          <w:rPr>
            <w:noProof/>
            <w:webHidden/>
          </w:rPr>
          <w:fldChar w:fldCharType="end"/>
        </w:r>
      </w:hyperlink>
    </w:p>
    <w:p w14:paraId="6543050C" w14:textId="295DC3E9"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3" w:history="1">
        <w:r w:rsidRPr="00E5753B">
          <w:rPr>
            <w:rStyle w:val="Hyperlink"/>
            <w:noProof/>
          </w:rPr>
          <w:t>8.1 The asset manifest</w:t>
        </w:r>
        <w:r>
          <w:rPr>
            <w:noProof/>
            <w:webHidden/>
          </w:rPr>
          <w:tab/>
        </w:r>
        <w:r>
          <w:rPr>
            <w:noProof/>
            <w:webHidden/>
          </w:rPr>
          <w:fldChar w:fldCharType="begin"/>
        </w:r>
        <w:r>
          <w:rPr>
            <w:noProof/>
            <w:webHidden/>
          </w:rPr>
          <w:instrText xml:space="preserve"> PAGEREF _Toc243952693 \h </w:instrText>
        </w:r>
        <w:r>
          <w:rPr>
            <w:noProof/>
            <w:webHidden/>
          </w:rPr>
        </w:r>
        <w:r>
          <w:rPr>
            <w:noProof/>
            <w:webHidden/>
          </w:rPr>
          <w:fldChar w:fldCharType="separate"/>
        </w:r>
        <w:r>
          <w:rPr>
            <w:noProof/>
            <w:webHidden/>
          </w:rPr>
          <w:t>35</w:t>
        </w:r>
        <w:r>
          <w:rPr>
            <w:noProof/>
            <w:webHidden/>
          </w:rPr>
          <w:fldChar w:fldCharType="end"/>
        </w:r>
      </w:hyperlink>
    </w:p>
    <w:p w14:paraId="57259744" w14:textId="3E7DCB6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4" w:history="1">
        <w:r w:rsidRPr="00E5753B">
          <w:rPr>
            <w:rStyle w:val="Hyperlink"/>
            <w:noProof/>
          </w:rPr>
          <w:t>8.2 Why the archive is local</w:t>
        </w:r>
        <w:r>
          <w:rPr>
            <w:noProof/>
            <w:webHidden/>
          </w:rPr>
          <w:tab/>
        </w:r>
        <w:r>
          <w:rPr>
            <w:noProof/>
            <w:webHidden/>
          </w:rPr>
          <w:fldChar w:fldCharType="begin"/>
        </w:r>
        <w:r>
          <w:rPr>
            <w:noProof/>
            <w:webHidden/>
          </w:rPr>
          <w:instrText xml:space="preserve"> PAGEREF _Toc243952694 \h </w:instrText>
        </w:r>
        <w:r>
          <w:rPr>
            <w:noProof/>
            <w:webHidden/>
          </w:rPr>
        </w:r>
        <w:r>
          <w:rPr>
            <w:noProof/>
            <w:webHidden/>
          </w:rPr>
          <w:fldChar w:fldCharType="separate"/>
        </w:r>
        <w:r>
          <w:rPr>
            <w:noProof/>
            <w:webHidden/>
          </w:rPr>
          <w:t>35</w:t>
        </w:r>
        <w:r>
          <w:rPr>
            <w:noProof/>
            <w:webHidden/>
          </w:rPr>
          <w:fldChar w:fldCharType="end"/>
        </w:r>
      </w:hyperlink>
    </w:p>
    <w:p w14:paraId="5828F9D9" w14:textId="781C20DF"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5" w:history="1">
        <w:r w:rsidRPr="00E5753B">
          <w:rPr>
            <w:rStyle w:val="Hyperlink"/>
            <w:noProof/>
          </w:rPr>
          <w:t>8.3 Credits and trademark position</w:t>
        </w:r>
        <w:r>
          <w:rPr>
            <w:noProof/>
            <w:webHidden/>
          </w:rPr>
          <w:tab/>
        </w:r>
        <w:r>
          <w:rPr>
            <w:noProof/>
            <w:webHidden/>
          </w:rPr>
          <w:fldChar w:fldCharType="begin"/>
        </w:r>
        <w:r>
          <w:rPr>
            <w:noProof/>
            <w:webHidden/>
          </w:rPr>
          <w:instrText xml:space="preserve"> PAGEREF _Toc243952695 \h </w:instrText>
        </w:r>
        <w:r>
          <w:rPr>
            <w:noProof/>
            <w:webHidden/>
          </w:rPr>
        </w:r>
        <w:r>
          <w:rPr>
            <w:noProof/>
            <w:webHidden/>
          </w:rPr>
          <w:fldChar w:fldCharType="separate"/>
        </w:r>
        <w:r>
          <w:rPr>
            <w:noProof/>
            <w:webHidden/>
          </w:rPr>
          <w:t>35</w:t>
        </w:r>
        <w:r>
          <w:rPr>
            <w:noProof/>
            <w:webHidden/>
          </w:rPr>
          <w:fldChar w:fldCharType="end"/>
        </w:r>
      </w:hyperlink>
    </w:p>
    <w:p w14:paraId="3705D41F" w14:textId="4EFC6093"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6" w:history="1">
        <w:r w:rsidRPr="00E5753B">
          <w:rPr>
            <w:rStyle w:val="Hyperlink"/>
            <w:noProof/>
          </w:rPr>
          <w:t>9. Verification and testing</w:t>
        </w:r>
        <w:r>
          <w:rPr>
            <w:noProof/>
            <w:webHidden/>
          </w:rPr>
          <w:tab/>
        </w:r>
        <w:r>
          <w:rPr>
            <w:noProof/>
            <w:webHidden/>
          </w:rPr>
          <w:fldChar w:fldCharType="begin"/>
        </w:r>
        <w:r>
          <w:rPr>
            <w:noProof/>
            <w:webHidden/>
          </w:rPr>
          <w:instrText xml:space="preserve"> PAGEREF _Toc243952696 \h </w:instrText>
        </w:r>
        <w:r>
          <w:rPr>
            <w:noProof/>
            <w:webHidden/>
          </w:rPr>
        </w:r>
        <w:r>
          <w:rPr>
            <w:noProof/>
            <w:webHidden/>
          </w:rPr>
          <w:fldChar w:fldCharType="separate"/>
        </w:r>
        <w:r>
          <w:rPr>
            <w:noProof/>
            <w:webHidden/>
          </w:rPr>
          <w:t>37</w:t>
        </w:r>
        <w:r>
          <w:rPr>
            <w:noProof/>
            <w:webHidden/>
          </w:rPr>
          <w:fldChar w:fldCharType="end"/>
        </w:r>
      </w:hyperlink>
    </w:p>
    <w:p w14:paraId="75A77E61" w14:textId="1B26999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7" w:history="1">
        <w:r w:rsidRPr="00E5753B">
          <w:rPr>
            <w:rStyle w:val="Hyperlink"/>
            <w:noProof/>
          </w:rPr>
          <w:t>9.1 Build health</w:t>
        </w:r>
        <w:r>
          <w:rPr>
            <w:noProof/>
            <w:webHidden/>
          </w:rPr>
          <w:tab/>
        </w:r>
        <w:r>
          <w:rPr>
            <w:noProof/>
            <w:webHidden/>
          </w:rPr>
          <w:fldChar w:fldCharType="begin"/>
        </w:r>
        <w:r>
          <w:rPr>
            <w:noProof/>
            <w:webHidden/>
          </w:rPr>
          <w:instrText xml:space="preserve"> PAGEREF _Toc243952697 \h </w:instrText>
        </w:r>
        <w:r>
          <w:rPr>
            <w:noProof/>
            <w:webHidden/>
          </w:rPr>
        </w:r>
        <w:r>
          <w:rPr>
            <w:noProof/>
            <w:webHidden/>
          </w:rPr>
          <w:fldChar w:fldCharType="separate"/>
        </w:r>
        <w:r>
          <w:rPr>
            <w:noProof/>
            <w:webHidden/>
          </w:rPr>
          <w:t>37</w:t>
        </w:r>
        <w:r>
          <w:rPr>
            <w:noProof/>
            <w:webHidden/>
          </w:rPr>
          <w:fldChar w:fldCharType="end"/>
        </w:r>
      </w:hyperlink>
    </w:p>
    <w:p w14:paraId="35A83644" w14:textId="28B38134"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8" w:history="1">
        <w:r w:rsidRPr="00E5753B">
          <w:rPr>
            <w:rStyle w:val="Hyperlink"/>
            <w:noProof/>
          </w:rPr>
          <w:t>9.2 Route smoke tests</w:t>
        </w:r>
        <w:r>
          <w:rPr>
            <w:noProof/>
            <w:webHidden/>
          </w:rPr>
          <w:tab/>
        </w:r>
        <w:r>
          <w:rPr>
            <w:noProof/>
            <w:webHidden/>
          </w:rPr>
          <w:fldChar w:fldCharType="begin"/>
        </w:r>
        <w:r>
          <w:rPr>
            <w:noProof/>
            <w:webHidden/>
          </w:rPr>
          <w:instrText xml:space="preserve"> PAGEREF _Toc243952698 \h </w:instrText>
        </w:r>
        <w:r>
          <w:rPr>
            <w:noProof/>
            <w:webHidden/>
          </w:rPr>
        </w:r>
        <w:r>
          <w:rPr>
            <w:noProof/>
            <w:webHidden/>
          </w:rPr>
          <w:fldChar w:fldCharType="separate"/>
        </w:r>
        <w:r>
          <w:rPr>
            <w:noProof/>
            <w:webHidden/>
          </w:rPr>
          <w:t>37</w:t>
        </w:r>
        <w:r>
          <w:rPr>
            <w:noProof/>
            <w:webHidden/>
          </w:rPr>
          <w:fldChar w:fldCharType="end"/>
        </w:r>
      </w:hyperlink>
    </w:p>
    <w:p w14:paraId="11369F41" w14:textId="3BA69AAF"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699" w:history="1">
        <w:r w:rsidRPr="00E5753B">
          <w:rPr>
            <w:rStyle w:val="Hyperlink"/>
            <w:noProof/>
          </w:rPr>
          <w:t>9.3 Visual measurement</w:t>
        </w:r>
        <w:r>
          <w:rPr>
            <w:noProof/>
            <w:webHidden/>
          </w:rPr>
          <w:tab/>
        </w:r>
        <w:r>
          <w:rPr>
            <w:noProof/>
            <w:webHidden/>
          </w:rPr>
          <w:fldChar w:fldCharType="begin"/>
        </w:r>
        <w:r>
          <w:rPr>
            <w:noProof/>
            <w:webHidden/>
          </w:rPr>
          <w:instrText xml:space="preserve"> PAGEREF _Toc243952699 \h </w:instrText>
        </w:r>
        <w:r>
          <w:rPr>
            <w:noProof/>
            <w:webHidden/>
          </w:rPr>
        </w:r>
        <w:r>
          <w:rPr>
            <w:noProof/>
            <w:webHidden/>
          </w:rPr>
          <w:fldChar w:fldCharType="separate"/>
        </w:r>
        <w:r>
          <w:rPr>
            <w:noProof/>
            <w:webHidden/>
          </w:rPr>
          <w:t>38</w:t>
        </w:r>
        <w:r>
          <w:rPr>
            <w:noProof/>
            <w:webHidden/>
          </w:rPr>
          <w:fldChar w:fldCharType="end"/>
        </w:r>
      </w:hyperlink>
    </w:p>
    <w:p w14:paraId="77883E34" w14:textId="00D822BA"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0" w:history="1">
        <w:r w:rsidRPr="00E5753B">
          <w:rPr>
            <w:rStyle w:val="Hyperlink"/>
            <w:noProof/>
          </w:rPr>
          <w:t>9.4 Screenshot capture</w:t>
        </w:r>
        <w:r>
          <w:rPr>
            <w:noProof/>
            <w:webHidden/>
          </w:rPr>
          <w:tab/>
        </w:r>
        <w:r>
          <w:rPr>
            <w:noProof/>
            <w:webHidden/>
          </w:rPr>
          <w:fldChar w:fldCharType="begin"/>
        </w:r>
        <w:r>
          <w:rPr>
            <w:noProof/>
            <w:webHidden/>
          </w:rPr>
          <w:instrText xml:space="preserve"> PAGEREF _Toc243952700 \h </w:instrText>
        </w:r>
        <w:r>
          <w:rPr>
            <w:noProof/>
            <w:webHidden/>
          </w:rPr>
        </w:r>
        <w:r>
          <w:rPr>
            <w:noProof/>
            <w:webHidden/>
          </w:rPr>
          <w:fldChar w:fldCharType="separate"/>
        </w:r>
        <w:r>
          <w:rPr>
            <w:noProof/>
            <w:webHidden/>
          </w:rPr>
          <w:t>38</w:t>
        </w:r>
        <w:r>
          <w:rPr>
            <w:noProof/>
            <w:webHidden/>
          </w:rPr>
          <w:fldChar w:fldCharType="end"/>
        </w:r>
      </w:hyperlink>
    </w:p>
    <w:p w14:paraId="40C73692" w14:textId="171D260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1" w:history="1">
        <w:r w:rsidRPr="00E5753B">
          <w:rPr>
            <w:rStyle w:val="Hyperlink"/>
            <w:noProof/>
          </w:rPr>
          <w:t>9.5 Document verification</w:t>
        </w:r>
        <w:r>
          <w:rPr>
            <w:noProof/>
            <w:webHidden/>
          </w:rPr>
          <w:tab/>
        </w:r>
        <w:r>
          <w:rPr>
            <w:noProof/>
            <w:webHidden/>
          </w:rPr>
          <w:fldChar w:fldCharType="begin"/>
        </w:r>
        <w:r>
          <w:rPr>
            <w:noProof/>
            <w:webHidden/>
          </w:rPr>
          <w:instrText xml:space="preserve"> PAGEREF _Toc243952701 \h </w:instrText>
        </w:r>
        <w:r>
          <w:rPr>
            <w:noProof/>
            <w:webHidden/>
          </w:rPr>
        </w:r>
        <w:r>
          <w:rPr>
            <w:noProof/>
            <w:webHidden/>
          </w:rPr>
          <w:fldChar w:fldCharType="separate"/>
        </w:r>
        <w:r>
          <w:rPr>
            <w:noProof/>
            <w:webHidden/>
          </w:rPr>
          <w:t>38</w:t>
        </w:r>
        <w:r>
          <w:rPr>
            <w:noProof/>
            <w:webHidden/>
          </w:rPr>
          <w:fldChar w:fldCharType="end"/>
        </w:r>
      </w:hyperlink>
    </w:p>
    <w:p w14:paraId="3585453F" w14:textId="7C9A3D36"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2" w:history="1">
        <w:r w:rsidRPr="00E5753B">
          <w:rPr>
            <w:rStyle w:val="Hyperlink"/>
            <w:noProof/>
          </w:rPr>
          <w:t>10. Screenshots</w:t>
        </w:r>
        <w:r>
          <w:rPr>
            <w:noProof/>
            <w:webHidden/>
          </w:rPr>
          <w:tab/>
        </w:r>
        <w:r>
          <w:rPr>
            <w:noProof/>
            <w:webHidden/>
          </w:rPr>
          <w:fldChar w:fldCharType="begin"/>
        </w:r>
        <w:r>
          <w:rPr>
            <w:noProof/>
            <w:webHidden/>
          </w:rPr>
          <w:instrText xml:space="preserve"> PAGEREF _Toc243952702 \h </w:instrText>
        </w:r>
        <w:r>
          <w:rPr>
            <w:noProof/>
            <w:webHidden/>
          </w:rPr>
        </w:r>
        <w:r>
          <w:rPr>
            <w:noProof/>
            <w:webHidden/>
          </w:rPr>
          <w:fldChar w:fldCharType="separate"/>
        </w:r>
        <w:r>
          <w:rPr>
            <w:noProof/>
            <w:webHidden/>
          </w:rPr>
          <w:t>39</w:t>
        </w:r>
        <w:r>
          <w:rPr>
            <w:noProof/>
            <w:webHidden/>
          </w:rPr>
          <w:fldChar w:fldCharType="end"/>
        </w:r>
      </w:hyperlink>
    </w:p>
    <w:p w14:paraId="54BE634B" w14:textId="4A9647B5"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3" w:history="1">
        <w:r w:rsidRPr="00E5753B">
          <w:rPr>
            <w:rStyle w:val="Hyperlink"/>
            <w:noProof/>
          </w:rPr>
          <w:t>10.1 Archive screens</w:t>
        </w:r>
        <w:r>
          <w:rPr>
            <w:noProof/>
            <w:webHidden/>
          </w:rPr>
          <w:tab/>
        </w:r>
        <w:r>
          <w:rPr>
            <w:noProof/>
            <w:webHidden/>
          </w:rPr>
          <w:fldChar w:fldCharType="begin"/>
        </w:r>
        <w:r>
          <w:rPr>
            <w:noProof/>
            <w:webHidden/>
          </w:rPr>
          <w:instrText xml:space="preserve"> PAGEREF _Toc243952703 \h </w:instrText>
        </w:r>
        <w:r>
          <w:rPr>
            <w:noProof/>
            <w:webHidden/>
          </w:rPr>
        </w:r>
        <w:r>
          <w:rPr>
            <w:noProof/>
            <w:webHidden/>
          </w:rPr>
          <w:fldChar w:fldCharType="separate"/>
        </w:r>
        <w:r>
          <w:rPr>
            <w:noProof/>
            <w:webHidden/>
          </w:rPr>
          <w:t>39</w:t>
        </w:r>
        <w:r>
          <w:rPr>
            <w:noProof/>
            <w:webHidden/>
          </w:rPr>
          <w:fldChar w:fldCharType="end"/>
        </w:r>
      </w:hyperlink>
    </w:p>
    <w:p w14:paraId="26F4132F" w14:textId="64639D3E"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4" w:history="1">
        <w:r w:rsidRPr="00E5753B">
          <w:rPr>
            <w:rStyle w:val="Hyperlink"/>
            <w:noProof/>
          </w:rPr>
          <w:t>10.2 Live, long-form and credits</w:t>
        </w:r>
        <w:r>
          <w:rPr>
            <w:noProof/>
            <w:webHidden/>
          </w:rPr>
          <w:tab/>
        </w:r>
        <w:r>
          <w:rPr>
            <w:noProof/>
            <w:webHidden/>
          </w:rPr>
          <w:fldChar w:fldCharType="begin"/>
        </w:r>
        <w:r>
          <w:rPr>
            <w:noProof/>
            <w:webHidden/>
          </w:rPr>
          <w:instrText xml:space="preserve"> PAGEREF _Toc243952704 \h </w:instrText>
        </w:r>
        <w:r>
          <w:rPr>
            <w:noProof/>
            <w:webHidden/>
          </w:rPr>
        </w:r>
        <w:r>
          <w:rPr>
            <w:noProof/>
            <w:webHidden/>
          </w:rPr>
          <w:fldChar w:fldCharType="separate"/>
        </w:r>
        <w:r>
          <w:rPr>
            <w:noProof/>
            <w:webHidden/>
          </w:rPr>
          <w:t>43</w:t>
        </w:r>
        <w:r>
          <w:rPr>
            <w:noProof/>
            <w:webHidden/>
          </w:rPr>
          <w:fldChar w:fldCharType="end"/>
        </w:r>
      </w:hyperlink>
    </w:p>
    <w:p w14:paraId="7C90AADE" w14:textId="3B8ED21B"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5" w:history="1">
        <w:r w:rsidRPr="00E5753B">
          <w:rPr>
            <w:rStyle w:val="Hyperlink"/>
            <w:noProof/>
          </w:rPr>
          <w:t>11. Performance and accessibility</w:t>
        </w:r>
        <w:r>
          <w:rPr>
            <w:noProof/>
            <w:webHidden/>
          </w:rPr>
          <w:tab/>
        </w:r>
        <w:r>
          <w:rPr>
            <w:noProof/>
            <w:webHidden/>
          </w:rPr>
          <w:fldChar w:fldCharType="begin"/>
        </w:r>
        <w:r>
          <w:rPr>
            <w:noProof/>
            <w:webHidden/>
          </w:rPr>
          <w:instrText xml:space="preserve"> PAGEREF _Toc243952705 \h </w:instrText>
        </w:r>
        <w:r>
          <w:rPr>
            <w:noProof/>
            <w:webHidden/>
          </w:rPr>
        </w:r>
        <w:r>
          <w:rPr>
            <w:noProof/>
            <w:webHidden/>
          </w:rPr>
          <w:fldChar w:fldCharType="separate"/>
        </w:r>
        <w:r>
          <w:rPr>
            <w:noProof/>
            <w:webHidden/>
          </w:rPr>
          <w:t>45</w:t>
        </w:r>
        <w:r>
          <w:rPr>
            <w:noProof/>
            <w:webHidden/>
          </w:rPr>
          <w:fldChar w:fldCharType="end"/>
        </w:r>
      </w:hyperlink>
    </w:p>
    <w:p w14:paraId="54F7FAB6" w14:textId="561D31D6"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6" w:history="1">
        <w:r w:rsidRPr="00E5753B">
          <w:rPr>
            <w:rStyle w:val="Hyperlink"/>
            <w:noProof/>
          </w:rPr>
          <w:t>11.1 Bundle and loading</w:t>
        </w:r>
        <w:r>
          <w:rPr>
            <w:noProof/>
            <w:webHidden/>
          </w:rPr>
          <w:tab/>
        </w:r>
        <w:r>
          <w:rPr>
            <w:noProof/>
            <w:webHidden/>
          </w:rPr>
          <w:fldChar w:fldCharType="begin"/>
        </w:r>
        <w:r>
          <w:rPr>
            <w:noProof/>
            <w:webHidden/>
          </w:rPr>
          <w:instrText xml:space="preserve"> PAGEREF _Toc243952706 \h </w:instrText>
        </w:r>
        <w:r>
          <w:rPr>
            <w:noProof/>
            <w:webHidden/>
          </w:rPr>
        </w:r>
        <w:r>
          <w:rPr>
            <w:noProof/>
            <w:webHidden/>
          </w:rPr>
          <w:fldChar w:fldCharType="separate"/>
        </w:r>
        <w:r>
          <w:rPr>
            <w:noProof/>
            <w:webHidden/>
          </w:rPr>
          <w:t>45</w:t>
        </w:r>
        <w:r>
          <w:rPr>
            <w:noProof/>
            <w:webHidden/>
          </w:rPr>
          <w:fldChar w:fldCharType="end"/>
        </w:r>
      </w:hyperlink>
    </w:p>
    <w:p w14:paraId="4859FFE5" w14:textId="5EF8F797"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7" w:history="1">
        <w:r w:rsidRPr="00E5753B">
          <w:rPr>
            <w:rStyle w:val="Hyperlink"/>
            <w:noProof/>
          </w:rPr>
          <w:t>11.2 Accessibility</w:t>
        </w:r>
        <w:r>
          <w:rPr>
            <w:noProof/>
            <w:webHidden/>
          </w:rPr>
          <w:tab/>
        </w:r>
        <w:r>
          <w:rPr>
            <w:noProof/>
            <w:webHidden/>
          </w:rPr>
          <w:fldChar w:fldCharType="begin"/>
        </w:r>
        <w:r>
          <w:rPr>
            <w:noProof/>
            <w:webHidden/>
          </w:rPr>
          <w:instrText xml:space="preserve"> PAGEREF _Toc243952707 \h </w:instrText>
        </w:r>
        <w:r>
          <w:rPr>
            <w:noProof/>
            <w:webHidden/>
          </w:rPr>
        </w:r>
        <w:r>
          <w:rPr>
            <w:noProof/>
            <w:webHidden/>
          </w:rPr>
          <w:fldChar w:fldCharType="separate"/>
        </w:r>
        <w:r>
          <w:rPr>
            <w:noProof/>
            <w:webHidden/>
          </w:rPr>
          <w:t>45</w:t>
        </w:r>
        <w:r>
          <w:rPr>
            <w:noProof/>
            <w:webHidden/>
          </w:rPr>
          <w:fldChar w:fldCharType="end"/>
        </w:r>
      </w:hyperlink>
    </w:p>
    <w:p w14:paraId="3FBABD9F" w14:textId="68C4483E"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8" w:history="1">
        <w:r w:rsidRPr="00E5753B">
          <w:rPr>
            <w:rStyle w:val="Hyperlink"/>
            <w:noProof/>
          </w:rPr>
          <w:t>11.3 Data-scale performance</w:t>
        </w:r>
        <w:r>
          <w:rPr>
            <w:noProof/>
            <w:webHidden/>
          </w:rPr>
          <w:tab/>
        </w:r>
        <w:r>
          <w:rPr>
            <w:noProof/>
            <w:webHidden/>
          </w:rPr>
          <w:fldChar w:fldCharType="begin"/>
        </w:r>
        <w:r>
          <w:rPr>
            <w:noProof/>
            <w:webHidden/>
          </w:rPr>
          <w:instrText xml:space="preserve"> PAGEREF _Toc243952708 \h </w:instrText>
        </w:r>
        <w:r>
          <w:rPr>
            <w:noProof/>
            <w:webHidden/>
          </w:rPr>
        </w:r>
        <w:r>
          <w:rPr>
            <w:noProof/>
            <w:webHidden/>
          </w:rPr>
          <w:fldChar w:fldCharType="separate"/>
        </w:r>
        <w:r>
          <w:rPr>
            <w:noProof/>
            <w:webHidden/>
          </w:rPr>
          <w:t>46</w:t>
        </w:r>
        <w:r>
          <w:rPr>
            <w:noProof/>
            <w:webHidden/>
          </w:rPr>
          <w:fldChar w:fldCharType="end"/>
        </w:r>
      </w:hyperlink>
    </w:p>
    <w:p w14:paraId="7A0956E6" w14:textId="200FCE75"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09" w:history="1">
        <w:r w:rsidRPr="00E5753B">
          <w:rPr>
            <w:rStyle w:val="Hyperlink"/>
            <w:noProof/>
          </w:rPr>
          <w:t>12. Limitations and future work</w:t>
        </w:r>
        <w:r>
          <w:rPr>
            <w:noProof/>
            <w:webHidden/>
          </w:rPr>
          <w:tab/>
        </w:r>
        <w:r>
          <w:rPr>
            <w:noProof/>
            <w:webHidden/>
          </w:rPr>
          <w:fldChar w:fldCharType="begin"/>
        </w:r>
        <w:r>
          <w:rPr>
            <w:noProof/>
            <w:webHidden/>
          </w:rPr>
          <w:instrText xml:space="preserve"> PAGEREF _Toc243952709 \h </w:instrText>
        </w:r>
        <w:r>
          <w:rPr>
            <w:noProof/>
            <w:webHidden/>
          </w:rPr>
        </w:r>
        <w:r>
          <w:rPr>
            <w:noProof/>
            <w:webHidden/>
          </w:rPr>
          <w:fldChar w:fldCharType="separate"/>
        </w:r>
        <w:r>
          <w:rPr>
            <w:noProof/>
            <w:webHidden/>
          </w:rPr>
          <w:t>47</w:t>
        </w:r>
        <w:r>
          <w:rPr>
            <w:noProof/>
            <w:webHidden/>
          </w:rPr>
          <w:fldChar w:fldCharType="end"/>
        </w:r>
      </w:hyperlink>
    </w:p>
    <w:p w14:paraId="5357A319" w14:textId="7E76B8EF"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0" w:history="1">
        <w:r w:rsidRPr="00E5753B">
          <w:rPr>
            <w:rStyle w:val="Hyperlink"/>
            <w:noProof/>
          </w:rPr>
          <w:t>12.1 Data limitations</w:t>
        </w:r>
        <w:r>
          <w:rPr>
            <w:noProof/>
            <w:webHidden/>
          </w:rPr>
          <w:tab/>
        </w:r>
        <w:r>
          <w:rPr>
            <w:noProof/>
            <w:webHidden/>
          </w:rPr>
          <w:fldChar w:fldCharType="begin"/>
        </w:r>
        <w:r>
          <w:rPr>
            <w:noProof/>
            <w:webHidden/>
          </w:rPr>
          <w:instrText xml:space="preserve"> PAGEREF _Toc243952710 \h </w:instrText>
        </w:r>
        <w:r>
          <w:rPr>
            <w:noProof/>
            <w:webHidden/>
          </w:rPr>
        </w:r>
        <w:r>
          <w:rPr>
            <w:noProof/>
            <w:webHidden/>
          </w:rPr>
          <w:fldChar w:fldCharType="separate"/>
        </w:r>
        <w:r>
          <w:rPr>
            <w:noProof/>
            <w:webHidden/>
          </w:rPr>
          <w:t>47</w:t>
        </w:r>
        <w:r>
          <w:rPr>
            <w:noProof/>
            <w:webHidden/>
          </w:rPr>
          <w:fldChar w:fldCharType="end"/>
        </w:r>
      </w:hyperlink>
    </w:p>
    <w:p w14:paraId="6418E580" w14:textId="73C74452"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1" w:history="1">
        <w:r w:rsidRPr="00E5753B">
          <w:rPr>
            <w:rStyle w:val="Hyperlink"/>
            <w:noProof/>
          </w:rPr>
          <w:t>12.2 Technical limitations</w:t>
        </w:r>
        <w:r>
          <w:rPr>
            <w:noProof/>
            <w:webHidden/>
          </w:rPr>
          <w:tab/>
        </w:r>
        <w:r>
          <w:rPr>
            <w:noProof/>
            <w:webHidden/>
          </w:rPr>
          <w:fldChar w:fldCharType="begin"/>
        </w:r>
        <w:r>
          <w:rPr>
            <w:noProof/>
            <w:webHidden/>
          </w:rPr>
          <w:instrText xml:space="preserve"> PAGEREF _Toc243952711 \h </w:instrText>
        </w:r>
        <w:r>
          <w:rPr>
            <w:noProof/>
            <w:webHidden/>
          </w:rPr>
        </w:r>
        <w:r>
          <w:rPr>
            <w:noProof/>
            <w:webHidden/>
          </w:rPr>
          <w:fldChar w:fldCharType="separate"/>
        </w:r>
        <w:r>
          <w:rPr>
            <w:noProof/>
            <w:webHidden/>
          </w:rPr>
          <w:t>47</w:t>
        </w:r>
        <w:r>
          <w:rPr>
            <w:noProof/>
            <w:webHidden/>
          </w:rPr>
          <w:fldChar w:fldCharType="end"/>
        </w:r>
      </w:hyperlink>
    </w:p>
    <w:p w14:paraId="2A293D29" w14:textId="750BE927" w:rsidR="00456C57" w:rsidRDefault="00456C57">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2" w:history="1">
        <w:r w:rsidRPr="00E5753B">
          <w:rPr>
            <w:rStyle w:val="Hyperlink"/>
            <w:noProof/>
          </w:rPr>
          <w:t>12.3 Next steps</w:t>
        </w:r>
        <w:r>
          <w:rPr>
            <w:noProof/>
            <w:webHidden/>
          </w:rPr>
          <w:tab/>
        </w:r>
        <w:r>
          <w:rPr>
            <w:noProof/>
            <w:webHidden/>
          </w:rPr>
          <w:fldChar w:fldCharType="begin"/>
        </w:r>
        <w:r>
          <w:rPr>
            <w:noProof/>
            <w:webHidden/>
          </w:rPr>
          <w:instrText xml:space="preserve"> PAGEREF _Toc243952712 \h </w:instrText>
        </w:r>
        <w:r>
          <w:rPr>
            <w:noProof/>
            <w:webHidden/>
          </w:rPr>
        </w:r>
        <w:r>
          <w:rPr>
            <w:noProof/>
            <w:webHidden/>
          </w:rPr>
          <w:fldChar w:fldCharType="separate"/>
        </w:r>
        <w:r>
          <w:rPr>
            <w:noProof/>
            <w:webHidden/>
          </w:rPr>
          <w:t>47</w:t>
        </w:r>
        <w:r>
          <w:rPr>
            <w:noProof/>
            <w:webHidden/>
          </w:rPr>
          <w:fldChar w:fldCharType="end"/>
        </w:r>
      </w:hyperlink>
    </w:p>
    <w:p w14:paraId="0B1C29AF" w14:textId="43E42889"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3" w:history="1">
        <w:r w:rsidRPr="00E5753B">
          <w:rPr>
            <w:rStyle w:val="Hyperlink"/>
            <w:noProof/>
          </w:rPr>
          <w:t>13. Conclusion</w:t>
        </w:r>
        <w:r>
          <w:rPr>
            <w:noProof/>
            <w:webHidden/>
          </w:rPr>
          <w:tab/>
        </w:r>
        <w:r>
          <w:rPr>
            <w:noProof/>
            <w:webHidden/>
          </w:rPr>
          <w:fldChar w:fldCharType="begin"/>
        </w:r>
        <w:r>
          <w:rPr>
            <w:noProof/>
            <w:webHidden/>
          </w:rPr>
          <w:instrText xml:space="preserve"> PAGEREF _Toc243952713 \h </w:instrText>
        </w:r>
        <w:r>
          <w:rPr>
            <w:noProof/>
            <w:webHidden/>
          </w:rPr>
        </w:r>
        <w:r>
          <w:rPr>
            <w:noProof/>
            <w:webHidden/>
          </w:rPr>
          <w:fldChar w:fldCharType="separate"/>
        </w:r>
        <w:r>
          <w:rPr>
            <w:noProof/>
            <w:webHidden/>
          </w:rPr>
          <w:t>49</w:t>
        </w:r>
        <w:r>
          <w:rPr>
            <w:noProof/>
            <w:webHidden/>
          </w:rPr>
          <w:fldChar w:fldCharType="end"/>
        </w:r>
      </w:hyperlink>
    </w:p>
    <w:p w14:paraId="5277E59B" w14:textId="00420F46"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4" w:history="1">
        <w:r w:rsidRPr="00E5753B">
          <w:rPr>
            <w:rStyle w:val="Hyperlink"/>
            <w:noProof/>
          </w:rPr>
          <w:t>References</w:t>
        </w:r>
        <w:r>
          <w:rPr>
            <w:noProof/>
            <w:webHidden/>
          </w:rPr>
          <w:tab/>
        </w:r>
        <w:r>
          <w:rPr>
            <w:noProof/>
            <w:webHidden/>
          </w:rPr>
          <w:fldChar w:fldCharType="begin"/>
        </w:r>
        <w:r>
          <w:rPr>
            <w:noProof/>
            <w:webHidden/>
          </w:rPr>
          <w:instrText xml:space="preserve"> PAGEREF _Toc243952714 \h </w:instrText>
        </w:r>
        <w:r>
          <w:rPr>
            <w:noProof/>
            <w:webHidden/>
          </w:rPr>
        </w:r>
        <w:r>
          <w:rPr>
            <w:noProof/>
            <w:webHidden/>
          </w:rPr>
          <w:fldChar w:fldCharType="separate"/>
        </w:r>
        <w:r>
          <w:rPr>
            <w:noProof/>
            <w:webHidden/>
          </w:rPr>
          <w:t>50</w:t>
        </w:r>
        <w:r>
          <w:rPr>
            <w:noProof/>
            <w:webHidden/>
          </w:rPr>
          <w:fldChar w:fldCharType="end"/>
        </w:r>
      </w:hyperlink>
    </w:p>
    <w:p w14:paraId="5CB04CA4" w14:textId="0CE0B624"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5" w:history="1">
        <w:r w:rsidRPr="00E5753B">
          <w:rPr>
            <w:rStyle w:val="Hyperlink"/>
            <w:noProof/>
          </w:rPr>
          <w:t>Appendix A — Source map</w:t>
        </w:r>
        <w:r>
          <w:rPr>
            <w:noProof/>
            <w:webHidden/>
          </w:rPr>
          <w:tab/>
        </w:r>
        <w:r>
          <w:rPr>
            <w:noProof/>
            <w:webHidden/>
          </w:rPr>
          <w:fldChar w:fldCharType="begin"/>
        </w:r>
        <w:r>
          <w:rPr>
            <w:noProof/>
            <w:webHidden/>
          </w:rPr>
          <w:instrText xml:space="preserve"> PAGEREF _Toc243952715 \h </w:instrText>
        </w:r>
        <w:r>
          <w:rPr>
            <w:noProof/>
            <w:webHidden/>
          </w:rPr>
        </w:r>
        <w:r>
          <w:rPr>
            <w:noProof/>
            <w:webHidden/>
          </w:rPr>
          <w:fldChar w:fldCharType="separate"/>
        </w:r>
        <w:r>
          <w:rPr>
            <w:noProof/>
            <w:webHidden/>
          </w:rPr>
          <w:t>51</w:t>
        </w:r>
        <w:r>
          <w:rPr>
            <w:noProof/>
            <w:webHidden/>
          </w:rPr>
          <w:fldChar w:fldCharType="end"/>
        </w:r>
      </w:hyperlink>
    </w:p>
    <w:p w14:paraId="7279078B" w14:textId="6D02D96C"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6" w:history="1">
        <w:r w:rsidRPr="00E5753B">
          <w:rPr>
            <w:rStyle w:val="Hyperlink"/>
            <w:noProof/>
          </w:rPr>
          <w:t>Appendix B — Build and data scripts</w:t>
        </w:r>
        <w:r>
          <w:rPr>
            <w:noProof/>
            <w:webHidden/>
          </w:rPr>
          <w:tab/>
        </w:r>
        <w:r>
          <w:rPr>
            <w:noProof/>
            <w:webHidden/>
          </w:rPr>
          <w:fldChar w:fldCharType="begin"/>
        </w:r>
        <w:r>
          <w:rPr>
            <w:noProof/>
            <w:webHidden/>
          </w:rPr>
          <w:instrText xml:space="preserve"> PAGEREF _Toc243952716 \h </w:instrText>
        </w:r>
        <w:r>
          <w:rPr>
            <w:noProof/>
            <w:webHidden/>
          </w:rPr>
        </w:r>
        <w:r>
          <w:rPr>
            <w:noProof/>
            <w:webHidden/>
          </w:rPr>
          <w:fldChar w:fldCharType="separate"/>
        </w:r>
        <w:r>
          <w:rPr>
            <w:noProof/>
            <w:webHidden/>
          </w:rPr>
          <w:t>53</w:t>
        </w:r>
        <w:r>
          <w:rPr>
            <w:noProof/>
            <w:webHidden/>
          </w:rPr>
          <w:fldChar w:fldCharType="end"/>
        </w:r>
      </w:hyperlink>
    </w:p>
    <w:p w14:paraId="282342C7" w14:textId="61A773EB" w:rsidR="00456C57" w:rsidRDefault="00456C57">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952717" w:history="1">
        <w:r w:rsidRPr="00E5753B">
          <w:rPr>
            <w:rStyle w:val="Hyperlink"/>
            <w:noProof/>
          </w:rPr>
          <w:t>Appendix C — Rebuilding the project</w:t>
        </w:r>
        <w:r>
          <w:rPr>
            <w:noProof/>
            <w:webHidden/>
          </w:rPr>
          <w:tab/>
        </w:r>
        <w:r>
          <w:rPr>
            <w:noProof/>
            <w:webHidden/>
          </w:rPr>
          <w:fldChar w:fldCharType="begin"/>
        </w:r>
        <w:r>
          <w:rPr>
            <w:noProof/>
            <w:webHidden/>
          </w:rPr>
          <w:instrText xml:space="preserve"> PAGEREF _Toc243952717 \h </w:instrText>
        </w:r>
        <w:r>
          <w:rPr>
            <w:noProof/>
            <w:webHidden/>
          </w:rPr>
        </w:r>
        <w:r>
          <w:rPr>
            <w:noProof/>
            <w:webHidden/>
          </w:rPr>
          <w:fldChar w:fldCharType="separate"/>
        </w:r>
        <w:r>
          <w:rPr>
            <w:noProof/>
            <w:webHidden/>
          </w:rPr>
          <w:t>54</w:t>
        </w:r>
        <w:r>
          <w:rPr>
            <w:noProof/>
            <w:webHidden/>
          </w:rPr>
          <w:fldChar w:fldCharType="end"/>
        </w:r>
      </w:hyperlink>
    </w:p>
    <w:p w14:paraId="160018EA" w14:textId="6BC599B1" w:rsidR="00DE13A6" w:rsidRDefault="00A1572D">
      <w:r>
        <w:fldChar w:fldCharType="end"/>
      </w:r>
    </w:p>
    <w:p w14:paraId="1CC88939" w14:textId="77777777" w:rsidR="00DE13A6" w:rsidRDefault="00DE13A6">
      <w:pPr>
        <w:spacing w:after="360"/>
      </w:pPr>
    </w:p>
    <w:p w14:paraId="54451CBB" w14:textId="77777777" w:rsidR="00DE13A6" w:rsidRDefault="00A1572D">
      <w:r>
        <w:rPr>
          <w:b/>
          <w:color w:val="5C616B"/>
          <w:sz w:val="19"/>
        </w:rPr>
        <w:t>A note on the numbers.</w:t>
      </w:r>
      <w:r>
        <w:rPr>
          <w:color w:val="5C616B"/>
          <w:sz w:val="19"/>
        </w:rPr>
        <w:t xml:space="preserve"> Counts in this report come from </w:t>
      </w:r>
      <w:r>
        <w:rPr>
          <w:rFonts w:ascii="Consolas" w:hAnsi="Consolas"/>
          <w:color w:val="5C616B"/>
          <w:sz w:val="19"/>
        </w:rPr>
        <w:t>frontend/src/assets/archive/meta.json</w:t>
      </w:r>
      <w:r>
        <w:rPr>
          <w:color w:val="5C616B"/>
          <w:sz w:val="19"/>
        </w:rPr>
        <w:t xml:space="preserve"> and the production build log. The archive is current to 26 October 2026; the 2026 season is still in progress, so the application names a leader rather than a champion.</w:t>
      </w:r>
    </w:p>
    <w:p w14:paraId="7A6C27A5" w14:textId="77777777" w:rsidR="00DE13A6" w:rsidRDefault="00A1572D">
      <w:r>
        <w:br w:type="page"/>
      </w:r>
    </w:p>
    <w:p w14:paraId="2239CC7F" w14:textId="77777777" w:rsidR="00DE13A6" w:rsidRDefault="00A1572D">
      <w:pPr>
        <w:pStyle w:val="Heading1"/>
      </w:pPr>
      <w:bookmarkStart w:id="0" w:name="_Toc243952643"/>
      <w:r>
        <w:lastRenderedPageBreak/>
        <w:t>Abstract</w:t>
      </w:r>
      <w:bookmarkEnd w:id="0"/>
    </w:p>
    <w:p w14:paraId="1E66D8D0" w14:textId="77777777" w:rsidR="00DE13A6" w:rsidRDefault="00A1572D">
      <w:pPr>
        <w:spacing w:after="200"/>
      </w:pPr>
      <w:r>
        <w:rPr>
          <w:color w:val="3A4048"/>
          <w:sz w:val="22"/>
        </w:rPr>
        <w:t>Paddock is a single-page Formula 1 archive that puts twenty-seven seasons of racing data, thirty circuit outlines and a live telemetry viewer behind one brushed-silver interface.</w:t>
      </w:r>
    </w:p>
    <w:p w14:paraId="6A9871A3" w14:textId="77777777" w:rsidR="00DE13A6" w:rsidRDefault="00A1572D">
      <w:r>
        <w:t>The application covers every season from 2000 to 2026. A pruned 1.3 MB dataset — 130 drivers, 40 constructors, 39 circuits, 526 races, 10,954 race results and 9,968 qualifying rows — is bundled with the frontend, parsed once at start-up and indexed in the browser. That makes career totals, championship tables, circuit histories and head-to-head comparisons instant, and it keeps the archive usable offline. From 2023 onward the same interface adds OpenF1 sessions, race control messages, weather and per-lap ca</w:t>
      </w:r>
      <w:r>
        <w:t>r telemetry.</w:t>
      </w:r>
    </w:p>
    <w:p w14:paraId="754C5E64" w14:textId="77777777" w:rsidR="00DE13A6" w:rsidRDefault="00A1572D">
      <w:r>
        <w:t>The interface is deliberately not another dark, glassy dashboard. It is an editorial system built on matte silver surfaces, hairline rules, tabular numerals and one red accent. Thirty distinct circuit maps, drawn as black outlines at a uniform 20% ink, form a full-bleed background field that rebuilds itself for tablet and phone widths. Red is reserved for signal: the F1 mark, the active navigation rule, a winning row and one primary action per view.</w:t>
      </w:r>
    </w:p>
    <w:p w14:paraId="0DCE1CEA" w14:textId="77777777" w:rsidR="00DE13A6" w:rsidRDefault="00A1572D">
      <w:r>
        <w:t>The report documents the whole build: the planning phases and rejected alternatives, the functional and non-functional requirements, the Angular architecture, the two data pipelines, the page-by-page implementation, the design system, image licensing, verification, performance and known limitations. Code listings are extracted from the source tree when this document is generated, so they show the code that actually shipped. The finished production build is 580.38 kB raw and 154.23 kB transferred, with every</w:t>
      </w:r>
      <w:r>
        <w:t xml:space="preserve"> non-home route lazy-loaded.</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04EAA90E" w14:textId="77777777">
        <w:trPr>
          <w:jc w:val="center"/>
        </w:trPr>
        <w:tc>
          <w:tcPr>
            <w:tcW w:w="9298" w:type="dxa"/>
            <w:tcBorders>
              <w:left w:val="single" w:sz="18" w:space="0" w:color="E10600"/>
            </w:tcBorders>
            <w:shd w:val="clear" w:color="auto" w:fill="F1F2F4"/>
            <w:tcMar>
              <w:top w:w="130" w:type="dxa"/>
              <w:left w:w="190" w:type="dxa"/>
              <w:bottom w:w="130" w:type="dxa"/>
              <w:right w:w="170" w:type="dxa"/>
            </w:tcMar>
          </w:tcPr>
          <w:p w14:paraId="3737F6C7" w14:textId="77777777" w:rsidR="00DE13A6" w:rsidRDefault="00A1572D">
            <w:pPr>
              <w:spacing w:after="40"/>
            </w:pPr>
            <w:r>
              <w:rPr>
                <w:b/>
                <w:color w:val="E10600"/>
                <w:sz w:val="15"/>
              </w:rPr>
              <w:t>AT A GLANCE</w:t>
            </w:r>
          </w:p>
          <w:p w14:paraId="79030BDA" w14:textId="77777777" w:rsidR="00DE13A6" w:rsidRDefault="00A1572D">
            <w:pPr>
              <w:spacing w:after="0" w:line="276" w:lineRule="auto"/>
            </w:pPr>
            <w:r>
              <w:rPr>
                <w:sz w:val="19"/>
              </w:rPr>
              <w:t>27 seasons · 526 races · 10,954 results · 11 screens · 30 unique background maps · 580.38 kB initial bundle · 11-route smoke test passing · data reconciled to 26 October 2026.</w:t>
            </w:r>
          </w:p>
        </w:tc>
      </w:tr>
    </w:tbl>
    <w:p w14:paraId="39641F21" w14:textId="77777777" w:rsidR="00DE13A6" w:rsidRDefault="00DE13A6">
      <w:pPr>
        <w:spacing w:after="40"/>
      </w:pPr>
    </w:p>
    <w:p w14:paraId="510B12CC" w14:textId="77777777" w:rsidR="00DE13A6" w:rsidRDefault="00A1572D">
      <w:r>
        <w:br w:type="page"/>
      </w:r>
    </w:p>
    <w:p w14:paraId="30DD05D6" w14:textId="77777777" w:rsidR="00DE13A6" w:rsidRDefault="00A1572D">
      <w:pPr>
        <w:pStyle w:val="Heading1"/>
      </w:pPr>
      <w:bookmarkStart w:id="1" w:name="_Toc243952644"/>
      <w:r>
        <w:lastRenderedPageBreak/>
        <w:t>1. Introduction</w:t>
      </w:r>
      <w:bookmarkEnd w:id="1"/>
    </w:p>
    <w:p w14:paraId="2A35A189" w14:textId="77777777" w:rsidR="00DE13A6" w:rsidRDefault="00A1572D">
      <w:pPr>
        <w:spacing w:after="200"/>
      </w:pPr>
      <w:r>
        <w:rPr>
          <w:color w:val="3A4048"/>
          <w:sz w:val="22"/>
        </w:rPr>
        <w:t>Formula 1 is one of the most thoroughly documented sports in the world, yet its history is still split across statistics sites, image galleries, PDFs and paywalled timing services.</w:t>
      </w:r>
    </w:p>
    <w:p w14:paraId="6682C07C" w14:textId="77777777" w:rsidR="00DE13A6" w:rsidRDefault="00A1572D">
      <w:pPr>
        <w:pStyle w:val="Heading2"/>
      </w:pPr>
      <w:bookmarkStart w:id="2" w:name="_Toc243952645"/>
      <w:r>
        <w:t>1.1 The problem</w:t>
      </w:r>
      <w:bookmarkEnd w:id="2"/>
    </w:p>
    <w:p w14:paraId="411F4C55" w14:textId="77777777" w:rsidR="00DE13A6" w:rsidRDefault="00A1572D">
      <w:r>
        <w:t>A reader who wants to compare two drivers usually has to open several sites: one for career totals, another for season-by-season standings, a third for race classification and a fourth for circuit layouts. Live timing is separated from history altogether. The result is a fragmented reading experience in which the same sport looks like four unrelated products.</w:t>
      </w:r>
    </w:p>
    <w:p w14:paraId="68C0394F" w14:textId="77777777" w:rsidR="00DE13A6" w:rsidRDefault="00A1572D">
      <w:r>
        <w:t>The project asks a narrower question: can one interface hold the archive and the live session without turning into a dashboard? The answer adopted here is a static, bundled archive that behaves like a reference book, with a live layer that appears only when the reader asks for it.</w:t>
      </w:r>
    </w:p>
    <w:p w14:paraId="31638323" w14:textId="77777777" w:rsidR="00DE13A6" w:rsidRDefault="00A1572D">
      <w:pPr>
        <w:pStyle w:val="Heading2"/>
      </w:pPr>
      <w:bookmarkStart w:id="3" w:name="_Toc243952646"/>
      <w:r>
        <w:t>1.2 Objectives</w:t>
      </w:r>
      <w:bookmarkEnd w:id="3"/>
    </w:p>
    <w:p w14:paraId="51AA9DB8" w14:textId="77777777" w:rsidR="00DE13A6" w:rsidRDefault="00A1572D">
      <w:pPr>
        <w:pStyle w:val="ListNumber"/>
        <w:ind w:left="369" w:hanging="227"/>
      </w:pPr>
      <w:r>
        <w:rPr>
          <w:b/>
        </w:rPr>
        <w:t>Cover the whole modern era.</w:t>
      </w:r>
      <w:r>
        <w:t xml:space="preserve"> Every season from 2000 to the current season, including the 2026 calendar and the new Audi, Cadillac and Madring entries.</w:t>
      </w:r>
    </w:p>
    <w:p w14:paraId="19718B0A" w14:textId="77777777" w:rsidR="00DE13A6" w:rsidRDefault="00A1572D">
      <w:pPr>
        <w:pStyle w:val="ListNumber"/>
        <w:ind w:left="369" w:hanging="227"/>
      </w:pPr>
      <w:r>
        <w:rPr>
          <w:b/>
        </w:rPr>
        <w:t>Answer archive questions instantly.</w:t>
      </w:r>
      <w:r>
        <w:t xml:space="preserve"> Career totals, titles, team histories, circuit records, season standings and race classification should not require a network round trip.</w:t>
      </w:r>
    </w:p>
    <w:p w14:paraId="33EFC764" w14:textId="77777777" w:rsidR="00DE13A6" w:rsidRDefault="00A1572D">
      <w:pPr>
        <w:pStyle w:val="ListNumber"/>
        <w:ind w:left="369" w:hanging="227"/>
      </w:pPr>
      <w:r>
        <w:rPr>
          <w:b/>
        </w:rPr>
        <w:t>Make live data optional, not essential.</w:t>
      </w:r>
      <w:r>
        <w:t xml:space="preserve"> OpenF1 sessions, race control and telemetry should work as a replay without a token, and as a live poller when a paid token is supplied.</w:t>
      </w:r>
    </w:p>
    <w:p w14:paraId="10C1091E" w14:textId="77777777" w:rsidR="00DE13A6" w:rsidRDefault="00A1572D">
      <w:pPr>
        <w:pStyle w:val="ListNumber"/>
        <w:ind w:left="369" w:hanging="227"/>
      </w:pPr>
      <w:r>
        <w:rPr>
          <w:b/>
        </w:rPr>
        <w:t>Build a coherent visual system.</w:t>
      </w:r>
      <w:r>
        <w:t xml:space="preserve"> One silver theme, one red accent, consistent panels and tables, and a background that belongs to the sport rather than generic decoration.</w:t>
      </w:r>
    </w:p>
    <w:p w14:paraId="588789CE" w14:textId="77777777" w:rsidR="00DE13A6" w:rsidRDefault="00A1572D">
      <w:pPr>
        <w:pStyle w:val="ListNumber"/>
        <w:ind w:left="369" w:hanging="227"/>
      </w:pPr>
      <w:r>
        <w:rPr>
          <w:b/>
        </w:rPr>
        <w:t>Ship a small, accessible, static bundle.</w:t>
      </w:r>
      <w:r>
        <w:t xml:space="preserve"> No server is required to run the application, and every route must remain usable on a phone and with reduced motion enabled.</w:t>
      </w:r>
    </w:p>
    <w:p w14:paraId="62BE8FBB" w14:textId="77777777" w:rsidR="00DE13A6" w:rsidRDefault="00A1572D">
      <w:pPr>
        <w:pStyle w:val="Heading2"/>
      </w:pPr>
      <w:bookmarkStart w:id="4" w:name="_Toc243952647"/>
      <w:r>
        <w:t>1.3 Scope and constraints</w:t>
      </w:r>
      <w:bookmarkEnd w:id="4"/>
    </w:p>
    <w:p w14:paraId="439CE85A" w14:textId="77777777" w:rsidR="00DE13A6" w:rsidRDefault="00A1572D">
      <w:r>
        <w:t xml:space="preserve">The archive window is fixed at </w:t>
      </w:r>
      <w:r>
        <w:rPr>
          <w:b/>
        </w:rPr>
        <w:t>2000–2026</w:t>
      </w:r>
      <w:r>
        <w:t xml:space="preserve">, reconciled to </w:t>
      </w:r>
      <w:r>
        <w:rPr>
          <w:b/>
        </w:rPr>
        <w:t>26 October 2026</w:t>
      </w:r>
      <w:r>
        <w:t>. Ergast supplies the 2000–2024 base; Jolpica supplies 2025 and 2026. OpenF1 supplies live and historical session data from 2023 onward. The app is a student project: it is unofficial, non-commercial, and every trademark and image source is acknowledged on the credits screen.</w:t>
      </w:r>
    </w:p>
    <w:p w14:paraId="758AA25A" w14:textId="77777777" w:rsidR="00DE13A6" w:rsidRDefault="00A1572D">
      <w:r>
        <w:t>Two constraints shaped most of the engineering. First, the 2026 season is unfinished — 18 of 23 rounds were complete when the archive was last synced — so the UI must never present the current leader as a champion. Second, OpenF1's free tier is rate-limited to three requests per second, so the live client needs a token bucket and an aggressive response cache rather than naive polling.</w:t>
      </w:r>
    </w:p>
    <w:p w14:paraId="628358D8" w14:textId="77777777" w:rsidR="00DE13A6" w:rsidRDefault="00A1572D">
      <w:r>
        <w:br w:type="page"/>
      </w:r>
    </w:p>
    <w:p w14:paraId="63F443F0" w14:textId="77777777" w:rsidR="00DE13A6" w:rsidRDefault="00A1572D">
      <w:pPr>
        <w:pStyle w:val="Heading1"/>
      </w:pPr>
      <w:bookmarkStart w:id="5" w:name="_Toc243952648"/>
      <w:r>
        <w:lastRenderedPageBreak/>
        <w:t>2. Planning and methodology</w:t>
      </w:r>
      <w:bookmarkEnd w:id="5"/>
    </w:p>
    <w:p w14:paraId="2CDF367D" w14:textId="77777777" w:rsidR="00DE13A6" w:rsidRDefault="00A1572D">
      <w:pPr>
        <w:spacing w:after="200"/>
      </w:pPr>
      <w:r>
        <w:rPr>
          <w:color w:val="3A4048"/>
          <w:sz w:val="22"/>
        </w:rPr>
        <w:t>The project was built in vertical slices: lock the data, ship one complete screen at a time, then harden the shared system once the patterns were visible.</w:t>
      </w:r>
    </w:p>
    <w:p w14:paraId="0A3A2D42" w14:textId="77777777" w:rsidR="00DE13A6" w:rsidRDefault="00A1572D">
      <w:pPr>
        <w:pStyle w:val="Heading2"/>
      </w:pPr>
      <w:bookmarkStart w:id="6" w:name="_Toc243952649"/>
      <w:r>
        <w:t>2.1 Working method</w:t>
      </w:r>
      <w:bookmarkEnd w:id="6"/>
    </w:p>
    <w:p w14:paraId="74E6FA44" w14:textId="77777777" w:rsidR="00DE13A6" w:rsidRDefault="00A1572D">
      <w:r>
        <w:t>The repository began as a Node/Express and MongoDB experiment. Early on it became clear that the database added deployment friction without improving the reading experience: the dataset is small enough to ship, and every archive view is read-only. The frontend was therefore rebuilt as a standalone Angular application, and the Express API was left in place as an optional reference implementation that the UI does not call.</w:t>
      </w:r>
    </w:p>
    <w:p w14:paraId="5C1BF2DF" w14:textId="77777777" w:rsidR="00DE13A6" w:rsidRDefault="00A1572D">
      <w:r>
        <w:t>Work proceeded in short loops. Each loop started from a real question — “what does a career page need to show?”, “how does a cancelled race appear?” — then added the smallest service method and the smallest screen that answered it. Shared components were extracted only after two or three pages had asked for the same thing, which kept the component library small and prevented speculative abstraction.</w:t>
      </w:r>
    </w:p>
    <w:p w14:paraId="37412BB4" w14:textId="77777777" w:rsidR="00DE13A6" w:rsidRDefault="00A1572D">
      <w:r>
        <w:t>Verification was treated as part of the loop rather than a final phase. The production build was run after each visual change, the eleven routes were loaded in a headless browser and checked for expected content, and the background layer was measured from screenshots rather than judged by eye alone.</w:t>
      </w:r>
    </w:p>
    <w:p w14:paraId="5A36784C" w14:textId="77777777" w:rsidR="00DE13A6" w:rsidRDefault="00A1572D">
      <w:pPr>
        <w:pStyle w:val="Heading2"/>
      </w:pPr>
      <w:bookmarkStart w:id="7" w:name="_Toc243952650"/>
      <w:r>
        <w:t>2.2 Phases</w:t>
      </w:r>
      <w:bookmarkEnd w:id="7"/>
    </w:p>
    <w:p w14:paraId="76B1E8A1" w14:textId="77777777" w:rsidR="00DE13A6" w:rsidRDefault="00A1572D">
      <w:r>
        <w:t>The schedule below is indicative rather than a dated log; it records the order in which the work actually depended on itself. The two red bars are the phases that produced the most rework: the archive screens (because the shared table and panel patterns were still forming) and verification (because every earlier decision was re-checked there).</w:t>
      </w:r>
    </w:p>
    <w:p w14:paraId="22364D58" w14:textId="77777777" w:rsidR="00DE13A6" w:rsidRDefault="00A1572D">
      <w:pPr>
        <w:keepNext/>
        <w:spacing w:before="120" w:after="40"/>
        <w:jc w:val="center"/>
      </w:pPr>
      <w:r>
        <w:rPr>
          <w:noProof/>
        </w:rPr>
        <w:lastRenderedPageBreak/>
        <w:drawing>
          <wp:inline distT="0" distB="0" distL="0" distR="0" wp14:anchorId="7C42F6EC" wp14:editId="3007B665">
            <wp:extent cx="5903999" cy="2903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png"/>
                    <pic:cNvPicPr/>
                  </pic:nvPicPr>
                  <pic:blipFill>
                    <a:blip r:embed="rId9"/>
                    <a:stretch>
                      <a:fillRect/>
                    </a:stretch>
                  </pic:blipFill>
                  <pic:spPr>
                    <a:xfrm>
                      <a:off x="0" y="0"/>
                      <a:ext cx="5903999" cy="2903909"/>
                    </a:xfrm>
                    <a:prstGeom prst="rect">
                      <a:avLst/>
                    </a:prstGeom>
                  </pic:spPr>
                </pic:pic>
              </a:graphicData>
            </a:graphic>
          </wp:inline>
        </w:drawing>
      </w:r>
    </w:p>
    <w:p w14:paraId="1841EF54" w14:textId="77777777" w:rsidR="00DE13A6" w:rsidRDefault="00A1572D">
      <w:pPr>
        <w:spacing w:before="60" w:after="200"/>
        <w:jc w:val="center"/>
      </w:pPr>
      <w:r>
        <w:rPr>
          <w:i/>
          <w:color w:val="5C616B"/>
          <w:sz w:val="16"/>
        </w:rPr>
        <w:t>Figure 2 — Indicative build sequence. Data had to be locked before the archive screens could be finished, and the design system was hardened only after the pages exposed its gaps.</w:t>
      </w:r>
    </w:p>
    <w:p w14:paraId="3487327F" w14:textId="77777777" w:rsidR="00DE13A6" w:rsidRDefault="00A1572D">
      <w:pPr>
        <w:keepNext/>
        <w:spacing w:before="160" w:after="60"/>
      </w:pPr>
      <w:r>
        <w:rPr>
          <w:i/>
          <w:color w:val="5C616B"/>
          <w:sz w:val="16"/>
        </w:rPr>
        <w:t>Table 2 — Build phases and deliverables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1928"/>
        <w:gridCol w:w="3175"/>
        <w:gridCol w:w="4195"/>
      </w:tblGrid>
      <w:tr w:rsidR="00DE13A6" w14:paraId="3C5E9EF8" w14:textId="77777777">
        <w:trPr>
          <w:tblHeader/>
          <w:jc w:val="center"/>
        </w:trPr>
        <w:tc>
          <w:tcPr>
            <w:tcW w:w="1928" w:type="dxa"/>
            <w:shd w:val="clear" w:color="auto" w:fill="15171C"/>
            <w:tcMar>
              <w:top w:w="70" w:type="dxa"/>
              <w:left w:w="110" w:type="dxa"/>
              <w:bottom w:w="70" w:type="dxa"/>
              <w:right w:w="110" w:type="dxa"/>
            </w:tcMar>
            <w:vAlign w:val="center"/>
          </w:tcPr>
          <w:p w14:paraId="41A908D4" w14:textId="77777777" w:rsidR="00DE13A6" w:rsidRDefault="00A1572D">
            <w:pPr>
              <w:spacing w:after="0"/>
            </w:pPr>
            <w:r>
              <w:rPr>
                <w:b/>
                <w:color w:val="FFFFFF"/>
                <w:sz w:val="15"/>
              </w:rPr>
              <w:t>PHASE</w:t>
            </w:r>
          </w:p>
        </w:tc>
        <w:tc>
          <w:tcPr>
            <w:tcW w:w="3175" w:type="dxa"/>
            <w:shd w:val="clear" w:color="auto" w:fill="15171C"/>
            <w:tcMar>
              <w:top w:w="70" w:type="dxa"/>
              <w:left w:w="110" w:type="dxa"/>
              <w:bottom w:w="70" w:type="dxa"/>
              <w:right w:w="110" w:type="dxa"/>
            </w:tcMar>
            <w:vAlign w:val="center"/>
          </w:tcPr>
          <w:p w14:paraId="0CC48CED" w14:textId="77777777" w:rsidR="00DE13A6" w:rsidRDefault="00A1572D">
            <w:pPr>
              <w:spacing w:after="0"/>
            </w:pPr>
            <w:r>
              <w:rPr>
                <w:b/>
                <w:color w:val="FFFFFF"/>
                <w:sz w:val="15"/>
              </w:rPr>
              <w:t>FOCUS</w:t>
            </w:r>
          </w:p>
        </w:tc>
        <w:tc>
          <w:tcPr>
            <w:tcW w:w="4195" w:type="dxa"/>
            <w:shd w:val="clear" w:color="auto" w:fill="15171C"/>
            <w:tcMar>
              <w:top w:w="70" w:type="dxa"/>
              <w:left w:w="110" w:type="dxa"/>
              <w:bottom w:w="70" w:type="dxa"/>
              <w:right w:w="110" w:type="dxa"/>
            </w:tcMar>
            <w:vAlign w:val="center"/>
          </w:tcPr>
          <w:p w14:paraId="6B5F26C1" w14:textId="77777777" w:rsidR="00DE13A6" w:rsidRDefault="00A1572D">
            <w:pPr>
              <w:spacing w:after="0"/>
            </w:pPr>
            <w:r>
              <w:rPr>
                <w:b/>
                <w:color w:val="FFFFFF"/>
                <w:sz w:val="15"/>
              </w:rPr>
              <w:t>OUTPUT</w:t>
            </w:r>
          </w:p>
        </w:tc>
      </w:tr>
      <w:tr w:rsidR="00DE13A6" w14:paraId="2486908D" w14:textId="77777777">
        <w:trPr>
          <w:jc w:val="center"/>
        </w:trPr>
        <w:tc>
          <w:tcPr>
            <w:tcW w:w="1928" w:type="dxa"/>
            <w:tcMar>
              <w:top w:w="55" w:type="dxa"/>
              <w:left w:w="110" w:type="dxa"/>
              <w:bottom w:w="55" w:type="dxa"/>
              <w:right w:w="110" w:type="dxa"/>
            </w:tcMar>
          </w:tcPr>
          <w:p w14:paraId="15055674" w14:textId="77777777" w:rsidR="00DE13A6" w:rsidRDefault="00A1572D">
            <w:pPr>
              <w:spacing w:after="0" w:line="264" w:lineRule="auto"/>
            </w:pPr>
            <w:r>
              <w:rPr>
                <w:sz w:val="16"/>
              </w:rPr>
              <w:t>1 · Scope</w:t>
            </w:r>
          </w:p>
        </w:tc>
        <w:tc>
          <w:tcPr>
            <w:tcW w:w="3175" w:type="dxa"/>
            <w:tcMar>
              <w:top w:w="55" w:type="dxa"/>
              <w:left w:w="110" w:type="dxa"/>
              <w:bottom w:w="55" w:type="dxa"/>
              <w:right w:w="110" w:type="dxa"/>
            </w:tcMar>
          </w:tcPr>
          <w:p w14:paraId="08D26920" w14:textId="77777777" w:rsidR="00DE13A6" w:rsidRDefault="00A1572D">
            <w:pPr>
              <w:spacing w:after="0" w:line="264" w:lineRule="auto"/>
            </w:pPr>
            <w:r>
              <w:rPr>
                <w:sz w:val="16"/>
              </w:rPr>
              <w:t>Archive window, 2026 calendar, feature shortlist</w:t>
            </w:r>
          </w:p>
        </w:tc>
        <w:tc>
          <w:tcPr>
            <w:tcW w:w="4195" w:type="dxa"/>
            <w:tcMar>
              <w:top w:w="55" w:type="dxa"/>
              <w:left w:w="110" w:type="dxa"/>
              <w:bottom w:w="55" w:type="dxa"/>
              <w:right w:w="110" w:type="dxa"/>
            </w:tcMar>
          </w:tcPr>
          <w:p w14:paraId="0B17A0F5" w14:textId="77777777" w:rsidR="00DE13A6" w:rsidRDefault="00A1572D">
            <w:pPr>
              <w:spacing w:after="0" w:line="264" w:lineRule="auto"/>
            </w:pPr>
            <w:r>
              <w:rPr>
                <w:sz w:val="16"/>
              </w:rPr>
              <w:t>Route list, data dictionary, decision to drop the runtime database</w:t>
            </w:r>
          </w:p>
        </w:tc>
      </w:tr>
      <w:tr w:rsidR="00DE13A6" w14:paraId="41A6FF14" w14:textId="77777777">
        <w:trPr>
          <w:jc w:val="center"/>
        </w:trPr>
        <w:tc>
          <w:tcPr>
            <w:tcW w:w="1928" w:type="dxa"/>
            <w:shd w:val="clear" w:color="auto" w:fill="F7F7F9"/>
            <w:tcMar>
              <w:top w:w="55" w:type="dxa"/>
              <w:left w:w="110" w:type="dxa"/>
              <w:bottom w:w="55" w:type="dxa"/>
              <w:right w:w="110" w:type="dxa"/>
            </w:tcMar>
          </w:tcPr>
          <w:p w14:paraId="596437E1" w14:textId="77777777" w:rsidR="00DE13A6" w:rsidRDefault="00A1572D">
            <w:pPr>
              <w:spacing w:after="0" w:line="264" w:lineRule="auto"/>
            </w:pPr>
            <w:r>
              <w:rPr>
                <w:sz w:val="16"/>
              </w:rPr>
              <w:t>2 · Data foundation</w:t>
            </w:r>
          </w:p>
        </w:tc>
        <w:tc>
          <w:tcPr>
            <w:tcW w:w="3175" w:type="dxa"/>
            <w:shd w:val="clear" w:color="auto" w:fill="F7F7F9"/>
            <w:tcMar>
              <w:top w:w="55" w:type="dxa"/>
              <w:left w:w="110" w:type="dxa"/>
              <w:bottom w:w="55" w:type="dxa"/>
              <w:right w:w="110" w:type="dxa"/>
            </w:tcMar>
          </w:tcPr>
          <w:p w14:paraId="74C09797" w14:textId="77777777" w:rsidR="00DE13A6" w:rsidRDefault="00A1572D">
            <w:pPr>
              <w:spacing w:after="0" w:line="264" w:lineRule="auto"/>
            </w:pPr>
            <w:r>
              <w:rPr>
                <w:sz w:val="16"/>
              </w:rPr>
              <w:t>Prune Ergast, append Jolpica, rebuild standings</w:t>
            </w:r>
          </w:p>
        </w:tc>
        <w:tc>
          <w:tcPr>
            <w:tcW w:w="4195" w:type="dxa"/>
            <w:shd w:val="clear" w:color="auto" w:fill="F7F7F9"/>
            <w:tcMar>
              <w:top w:w="55" w:type="dxa"/>
              <w:left w:w="110" w:type="dxa"/>
              <w:bottom w:w="55" w:type="dxa"/>
              <w:right w:w="110" w:type="dxa"/>
            </w:tcMar>
          </w:tcPr>
          <w:p w14:paraId="1B84686E" w14:textId="77777777" w:rsidR="00DE13A6" w:rsidRDefault="00A1572D">
            <w:pPr>
              <w:spacing w:after="0" w:line="264" w:lineRule="auto"/>
            </w:pPr>
            <w:r>
              <w:rPr>
                <w:sz w:val="16"/>
              </w:rPr>
              <w:t xml:space="preserve">Nine CSVs plus </w:t>
            </w:r>
            <w:r>
              <w:rPr>
                <w:rFonts w:ascii="Consolas" w:hAnsi="Consolas"/>
                <w:color w:val="9A1B2E"/>
                <w:sz w:val="16"/>
              </w:rPr>
              <w:t>meta.json</w:t>
            </w:r>
            <w:r>
              <w:rPr>
                <w:sz w:val="16"/>
              </w:rPr>
              <w:t xml:space="preserve">, 27 seasons, reproducible </w:t>
            </w:r>
            <w:r>
              <w:rPr>
                <w:rFonts w:ascii="Consolas" w:hAnsi="Consolas"/>
                <w:color w:val="9A1B2E"/>
                <w:sz w:val="16"/>
              </w:rPr>
              <w:t>data:build</w:t>
            </w:r>
          </w:p>
        </w:tc>
      </w:tr>
      <w:tr w:rsidR="00DE13A6" w14:paraId="314830C6" w14:textId="77777777">
        <w:trPr>
          <w:jc w:val="center"/>
        </w:trPr>
        <w:tc>
          <w:tcPr>
            <w:tcW w:w="1928" w:type="dxa"/>
            <w:tcMar>
              <w:top w:w="55" w:type="dxa"/>
              <w:left w:w="110" w:type="dxa"/>
              <w:bottom w:w="55" w:type="dxa"/>
              <w:right w:w="110" w:type="dxa"/>
            </w:tcMar>
          </w:tcPr>
          <w:p w14:paraId="3E94882B" w14:textId="77777777" w:rsidR="00DE13A6" w:rsidRDefault="00A1572D">
            <w:pPr>
              <w:spacing w:after="0" w:line="264" w:lineRule="auto"/>
            </w:pPr>
            <w:r>
              <w:rPr>
                <w:sz w:val="16"/>
              </w:rPr>
              <w:t>3 · Archive screens</w:t>
            </w:r>
          </w:p>
        </w:tc>
        <w:tc>
          <w:tcPr>
            <w:tcW w:w="3175" w:type="dxa"/>
            <w:tcMar>
              <w:top w:w="55" w:type="dxa"/>
              <w:left w:w="110" w:type="dxa"/>
              <w:bottom w:w="55" w:type="dxa"/>
              <w:right w:w="110" w:type="dxa"/>
            </w:tcMar>
          </w:tcPr>
          <w:p w14:paraId="6338B4A8" w14:textId="77777777" w:rsidR="00DE13A6" w:rsidRDefault="00A1572D">
            <w:pPr>
              <w:spacing w:after="0" w:line="264" w:lineRule="auto"/>
            </w:pPr>
            <w:r>
              <w:rPr>
                <w:sz w:val="16"/>
              </w:rPr>
              <w:t>Home, standings, drivers, teams, circuits, races</w:t>
            </w:r>
          </w:p>
        </w:tc>
        <w:tc>
          <w:tcPr>
            <w:tcW w:w="4195" w:type="dxa"/>
            <w:tcMar>
              <w:top w:w="55" w:type="dxa"/>
              <w:left w:w="110" w:type="dxa"/>
              <w:bottom w:w="55" w:type="dxa"/>
              <w:right w:w="110" w:type="dxa"/>
            </w:tcMar>
          </w:tcPr>
          <w:p w14:paraId="11778579" w14:textId="77777777" w:rsidR="00DE13A6" w:rsidRDefault="00A1572D">
            <w:pPr>
              <w:spacing w:after="0" w:line="264" w:lineRule="auto"/>
            </w:pPr>
            <w:r>
              <w:rPr>
                <w:sz w:val="16"/>
              </w:rPr>
              <w:t>Six working screens and the first shared panel, table and header primitives</w:t>
            </w:r>
          </w:p>
        </w:tc>
      </w:tr>
      <w:tr w:rsidR="00DE13A6" w14:paraId="63C6713D" w14:textId="77777777">
        <w:trPr>
          <w:jc w:val="center"/>
        </w:trPr>
        <w:tc>
          <w:tcPr>
            <w:tcW w:w="1928" w:type="dxa"/>
            <w:shd w:val="clear" w:color="auto" w:fill="F7F7F9"/>
            <w:tcMar>
              <w:top w:w="55" w:type="dxa"/>
              <w:left w:w="110" w:type="dxa"/>
              <w:bottom w:w="55" w:type="dxa"/>
              <w:right w:w="110" w:type="dxa"/>
            </w:tcMar>
          </w:tcPr>
          <w:p w14:paraId="3983F026" w14:textId="77777777" w:rsidR="00DE13A6" w:rsidRDefault="00A1572D">
            <w:pPr>
              <w:spacing w:after="0" w:line="264" w:lineRule="auto"/>
            </w:pPr>
            <w:r>
              <w:rPr>
                <w:sz w:val="16"/>
              </w:rPr>
              <w:t>4 · Live and long-form</w:t>
            </w:r>
          </w:p>
        </w:tc>
        <w:tc>
          <w:tcPr>
            <w:tcW w:w="3175" w:type="dxa"/>
            <w:shd w:val="clear" w:color="auto" w:fill="F7F7F9"/>
            <w:tcMar>
              <w:top w:w="55" w:type="dxa"/>
              <w:left w:w="110" w:type="dxa"/>
              <w:bottom w:w="55" w:type="dxa"/>
              <w:right w:w="110" w:type="dxa"/>
            </w:tcMar>
          </w:tcPr>
          <w:p w14:paraId="15A0C1F1" w14:textId="77777777" w:rsidR="00DE13A6" w:rsidRDefault="00A1572D">
            <w:pPr>
              <w:spacing w:after="0" w:line="264" w:lineRule="auto"/>
            </w:pPr>
            <w:r>
              <w:rPr>
                <w:sz w:val="16"/>
              </w:rPr>
              <w:t>Race detail, OpenF1 replay, history, rivalry</w:t>
            </w:r>
          </w:p>
        </w:tc>
        <w:tc>
          <w:tcPr>
            <w:tcW w:w="4195" w:type="dxa"/>
            <w:shd w:val="clear" w:color="auto" w:fill="F7F7F9"/>
            <w:tcMar>
              <w:top w:w="55" w:type="dxa"/>
              <w:left w:w="110" w:type="dxa"/>
              <w:bottom w:w="55" w:type="dxa"/>
              <w:right w:w="110" w:type="dxa"/>
            </w:tcMar>
          </w:tcPr>
          <w:p w14:paraId="533CEFC0" w14:textId="77777777" w:rsidR="00DE13A6" w:rsidRDefault="00A1572D">
            <w:pPr>
              <w:spacing w:after="0" w:line="264" w:lineRule="auto"/>
            </w:pPr>
            <w:r>
              <w:rPr>
                <w:sz w:val="16"/>
              </w:rPr>
              <w:t>Session picker, timing tower, telemetry trace, article and comparison engine</w:t>
            </w:r>
          </w:p>
        </w:tc>
      </w:tr>
      <w:tr w:rsidR="00DE13A6" w14:paraId="3C837855" w14:textId="77777777">
        <w:trPr>
          <w:jc w:val="center"/>
        </w:trPr>
        <w:tc>
          <w:tcPr>
            <w:tcW w:w="1928" w:type="dxa"/>
            <w:tcMar>
              <w:top w:w="55" w:type="dxa"/>
              <w:left w:w="110" w:type="dxa"/>
              <w:bottom w:w="55" w:type="dxa"/>
              <w:right w:w="110" w:type="dxa"/>
            </w:tcMar>
          </w:tcPr>
          <w:p w14:paraId="4EF31EDB" w14:textId="77777777" w:rsidR="00DE13A6" w:rsidRDefault="00A1572D">
            <w:pPr>
              <w:spacing w:after="0" w:line="264" w:lineRule="auto"/>
            </w:pPr>
            <w:r>
              <w:rPr>
                <w:sz w:val="16"/>
              </w:rPr>
              <w:t>5 · Design and background</w:t>
            </w:r>
          </w:p>
        </w:tc>
        <w:tc>
          <w:tcPr>
            <w:tcW w:w="3175" w:type="dxa"/>
            <w:tcMar>
              <w:top w:w="55" w:type="dxa"/>
              <w:left w:w="110" w:type="dxa"/>
              <w:bottom w:w="55" w:type="dxa"/>
              <w:right w:w="110" w:type="dxa"/>
            </w:tcMar>
          </w:tcPr>
          <w:p w14:paraId="5FF38E66" w14:textId="77777777" w:rsidR="00DE13A6" w:rsidRDefault="00A1572D">
            <w:pPr>
              <w:spacing w:after="0" w:line="264" w:lineRule="auto"/>
            </w:pPr>
            <w:r>
              <w:rPr>
                <w:sz w:val="16"/>
              </w:rPr>
              <w:t>Tokens, typography, silver surfaces, map field</w:t>
            </w:r>
          </w:p>
        </w:tc>
        <w:tc>
          <w:tcPr>
            <w:tcW w:w="4195" w:type="dxa"/>
            <w:tcMar>
              <w:top w:w="55" w:type="dxa"/>
              <w:left w:w="110" w:type="dxa"/>
              <w:bottom w:w="55" w:type="dxa"/>
              <w:right w:w="110" w:type="dxa"/>
            </w:tcMar>
          </w:tcPr>
          <w:p w14:paraId="1DAACCE7" w14:textId="77777777" w:rsidR="00DE13A6" w:rsidRDefault="00A1572D">
            <w:pPr>
              <w:spacing w:after="0" w:line="264" w:lineRule="auto"/>
            </w:pPr>
            <w:r>
              <w:rPr>
                <w:sz w:val="16"/>
              </w:rPr>
              <w:t>One theme, responsive rules, 30-map background, reduced-motion handling</w:t>
            </w:r>
          </w:p>
        </w:tc>
      </w:tr>
      <w:tr w:rsidR="00DE13A6" w14:paraId="077F1508" w14:textId="77777777">
        <w:trPr>
          <w:jc w:val="center"/>
        </w:trPr>
        <w:tc>
          <w:tcPr>
            <w:tcW w:w="1928" w:type="dxa"/>
            <w:shd w:val="clear" w:color="auto" w:fill="F7F7F9"/>
            <w:tcMar>
              <w:top w:w="55" w:type="dxa"/>
              <w:left w:w="110" w:type="dxa"/>
              <w:bottom w:w="55" w:type="dxa"/>
              <w:right w:w="110" w:type="dxa"/>
            </w:tcMar>
          </w:tcPr>
          <w:p w14:paraId="1AAC3A7C" w14:textId="77777777" w:rsidR="00DE13A6" w:rsidRDefault="00A1572D">
            <w:pPr>
              <w:spacing w:after="0" w:line="264" w:lineRule="auto"/>
            </w:pPr>
            <w:r>
              <w:rPr>
                <w:sz w:val="16"/>
              </w:rPr>
              <w:t>6 · Verification and documents</w:t>
            </w:r>
          </w:p>
        </w:tc>
        <w:tc>
          <w:tcPr>
            <w:tcW w:w="3175" w:type="dxa"/>
            <w:shd w:val="clear" w:color="auto" w:fill="F7F7F9"/>
            <w:tcMar>
              <w:top w:w="55" w:type="dxa"/>
              <w:left w:w="110" w:type="dxa"/>
              <w:bottom w:w="55" w:type="dxa"/>
              <w:right w:w="110" w:type="dxa"/>
            </w:tcMar>
          </w:tcPr>
          <w:p w14:paraId="5C4C6636" w14:textId="77777777" w:rsidR="00DE13A6" w:rsidRDefault="00A1572D">
            <w:pPr>
              <w:spacing w:after="0" w:line="264" w:lineRule="auto"/>
            </w:pPr>
            <w:r>
              <w:rPr>
                <w:sz w:val="16"/>
              </w:rPr>
              <w:t>Build, route smoke tests, screenshots, report</w:t>
            </w:r>
          </w:p>
        </w:tc>
        <w:tc>
          <w:tcPr>
            <w:tcW w:w="4195" w:type="dxa"/>
            <w:shd w:val="clear" w:color="auto" w:fill="F7F7F9"/>
            <w:tcMar>
              <w:top w:w="55" w:type="dxa"/>
              <w:left w:w="110" w:type="dxa"/>
              <w:bottom w:w="55" w:type="dxa"/>
              <w:right w:w="110" w:type="dxa"/>
            </w:tcMar>
          </w:tcPr>
          <w:p w14:paraId="79FA042C" w14:textId="77777777" w:rsidR="00DE13A6" w:rsidRDefault="00A1572D">
            <w:pPr>
              <w:spacing w:after="0" w:line="264" w:lineRule="auto"/>
            </w:pPr>
            <w:r>
              <w:rPr>
                <w:sz w:val="16"/>
              </w:rPr>
              <w:t>Production bundle, eleven captures, README, deck and this report</w:t>
            </w:r>
          </w:p>
        </w:tc>
      </w:tr>
    </w:tbl>
    <w:p w14:paraId="31568FED" w14:textId="77777777" w:rsidR="00DE13A6" w:rsidRDefault="00DE13A6">
      <w:pPr>
        <w:spacing w:after="0"/>
      </w:pPr>
    </w:p>
    <w:p w14:paraId="60DC3D87" w14:textId="77777777" w:rsidR="00DE13A6" w:rsidRDefault="00A1572D">
      <w:pPr>
        <w:pStyle w:val="Heading2"/>
      </w:pPr>
      <w:bookmarkStart w:id="8" w:name="_Toc243952651"/>
      <w:r>
        <w:t>2.3 Decision log</w:t>
      </w:r>
      <w:bookmarkEnd w:id="8"/>
    </w:p>
    <w:p w14:paraId="7C315A5A" w14:textId="77777777" w:rsidR="00DE13A6" w:rsidRDefault="00A1572D">
      <w:r>
        <w:t>The most useful planning artefact was not the schedule but the list of decisions that could not be reversed cheaply. Each one below closed off a plausible alternative, so it is recorded with the reason rather than just the outcome.</w:t>
      </w:r>
    </w:p>
    <w:p w14:paraId="0C6427A2" w14:textId="77777777" w:rsidR="00DE13A6" w:rsidRDefault="00A1572D">
      <w:pPr>
        <w:keepNext/>
        <w:spacing w:before="160" w:after="60"/>
      </w:pPr>
      <w:r>
        <w:rPr>
          <w:i/>
          <w:color w:val="5C616B"/>
          <w:sz w:val="16"/>
        </w:rPr>
        <w:t>Table 3 — Decisions that constrained the rest of the build</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494"/>
        <w:gridCol w:w="2494"/>
        <w:gridCol w:w="4309"/>
      </w:tblGrid>
      <w:tr w:rsidR="00DE13A6" w14:paraId="7069E7D3" w14:textId="77777777">
        <w:trPr>
          <w:tblHeader/>
          <w:jc w:val="center"/>
        </w:trPr>
        <w:tc>
          <w:tcPr>
            <w:tcW w:w="2494" w:type="dxa"/>
            <w:shd w:val="clear" w:color="auto" w:fill="15171C"/>
            <w:tcMar>
              <w:top w:w="70" w:type="dxa"/>
              <w:left w:w="110" w:type="dxa"/>
              <w:bottom w:w="70" w:type="dxa"/>
              <w:right w:w="110" w:type="dxa"/>
            </w:tcMar>
            <w:vAlign w:val="center"/>
          </w:tcPr>
          <w:p w14:paraId="79512BEB" w14:textId="77777777" w:rsidR="00DE13A6" w:rsidRDefault="00A1572D">
            <w:pPr>
              <w:spacing w:after="0"/>
            </w:pPr>
            <w:r>
              <w:rPr>
                <w:b/>
                <w:color w:val="FFFFFF"/>
                <w:sz w:val="15"/>
              </w:rPr>
              <w:t>DECISION</w:t>
            </w:r>
          </w:p>
        </w:tc>
        <w:tc>
          <w:tcPr>
            <w:tcW w:w="2494" w:type="dxa"/>
            <w:shd w:val="clear" w:color="auto" w:fill="15171C"/>
            <w:tcMar>
              <w:top w:w="70" w:type="dxa"/>
              <w:left w:w="110" w:type="dxa"/>
              <w:bottom w:w="70" w:type="dxa"/>
              <w:right w:w="110" w:type="dxa"/>
            </w:tcMar>
            <w:vAlign w:val="center"/>
          </w:tcPr>
          <w:p w14:paraId="3A0ECDCF" w14:textId="77777777" w:rsidR="00DE13A6" w:rsidRDefault="00A1572D">
            <w:pPr>
              <w:spacing w:after="0"/>
            </w:pPr>
            <w:r>
              <w:rPr>
                <w:b/>
                <w:color w:val="FFFFFF"/>
                <w:sz w:val="15"/>
              </w:rPr>
              <w:t>ALTERNATIVE REJECTED</w:t>
            </w:r>
          </w:p>
        </w:tc>
        <w:tc>
          <w:tcPr>
            <w:tcW w:w="4309" w:type="dxa"/>
            <w:shd w:val="clear" w:color="auto" w:fill="15171C"/>
            <w:tcMar>
              <w:top w:w="70" w:type="dxa"/>
              <w:left w:w="110" w:type="dxa"/>
              <w:bottom w:w="70" w:type="dxa"/>
              <w:right w:w="110" w:type="dxa"/>
            </w:tcMar>
            <w:vAlign w:val="center"/>
          </w:tcPr>
          <w:p w14:paraId="64FA465A" w14:textId="77777777" w:rsidR="00DE13A6" w:rsidRDefault="00A1572D">
            <w:pPr>
              <w:spacing w:after="0"/>
            </w:pPr>
            <w:r>
              <w:rPr>
                <w:b/>
                <w:color w:val="FFFFFF"/>
                <w:sz w:val="15"/>
              </w:rPr>
              <w:t>WHY</w:t>
            </w:r>
          </w:p>
        </w:tc>
      </w:tr>
      <w:tr w:rsidR="00DE13A6" w14:paraId="42938A3C" w14:textId="77777777">
        <w:trPr>
          <w:jc w:val="center"/>
        </w:trPr>
        <w:tc>
          <w:tcPr>
            <w:tcW w:w="2494" w:type="dxa"/>
            <w:tcMar>
              <w:top w:w="55" w:type="dxa"/>
              <w:left w:w="110" w:type="dxa"/>
              <w:bottom w:w="55" w:type="dxa"/>
              <w:right w:w="110" w:type="dxa"/>
            </w:tcMar>
          </w:tcPr>
          <w:p w14:paraId="29EF7088" w14:textId="77777777" w:rsidR="00DE13A6" w:rsidRDefault="00A1572D">
            <w:pPr>
              <w:spacing w:after="0" w:line="264" w:lineRule="auto"/>
            </w:pPr>
            <w:r>
              <w:rPr>
                <w:sz w:val="16"/>
              </w:rPr>
              <w:t>Ship the archive as static CSV</w:t>
            </w:r>
          </w:p>
        </w:tc>
        <w:tc>
          <w:tcPr>
            <w:tcW w:w="2494" w:type="dxa"/>
            <w:tcMar>
              <w:top w:w="55" w:type="dxa"/>
              <w:left w:w="110" w:type="dxa"/>
              <w:bottom w:w="55" w:type="dxa"/>
              <w:right w:w="110" w:type="dxa"/>
            </w:tcMar>
          </w:tcPr>
          <w:p w14:paraId="61BCD404" w14:textId="77777777" w:rsidR="00DE13A6" w:rsidRDefault="00A1572D">
            <w:pPr>
              <w:spacing w:after="0" w:line="264" w:lineRule="auto"/>
            </w:pPr>
            <w:r>
              <w:rPr>
                <w:sz w:val="16"/>
              </w:rPr>
              <w:t>Keep MongoDB behind an Express API</w:t>
            </w:r>
          </w:p>
        </w:tc>
        <w:tc>
          <w:tcPr>
            <w:tcW w:w="4309" w:type="dxa"/>
            <w:tcMar>
              <w:top w:w="55" w:type="dxa"/>
              <w:left w:w="110" w:type="dxa"/>
              <w:bottom w:w="55" w:type="dxa"/>
              <w:right w:w="110" w:type="dxa"/>
            </w:tcMar>
          </w:tcPr>
          <w:p w14:paraId="241E89A7" w14:textId="77777777" w:rsidR="00DE13A6" w:rsidRDefault="00A1572D">
            <w:pPr>
              <w:spacing w:after="0" w:line="264" w:lineRule="auto"/>
            </w:pPr>
            <w:r>
              <w:rPr>
                <w:sz w:val="16"/>
              </w:rPr>
              <w:t>1.3 MB is small enough to bundle; static hosting removes a runtime dependency and makes every archive view work offline.</w:t>
            </w:r>
          </w:p>
        </w:tc>
      </w:tr>
      <w:tr w:rsidR="00DE13A6" w14:paraId="17038185" w14:textId="77777777">
        <w:trPr>
          <w:jc w:val="center"/>
        </w:trPr>
        <w:tc>
          <w:tcPr>
            <w:tcW w:w="2494" w:type="dxa"/>
            <w:shd w:val="clear" w:color="auto" w:fill="F7F7F9"/>
            <w:tcMar>
              <w:top w:w="55" w:type="dxa"/>
              <w:left w:w="110" w:type="dxa"/>
              <w:bottom w:w="55" w:type="dxa"/>
              <w:right w:w="110" w:type="dxa"/>
            </w:tcMar>
          </w:tcPr>
          <w:p w14:paraId="312AECF9" w14:textId="77777777" w:rsidR="00DE13A6" w:rsidRDefault="00A1572D">
            <w:pPr>
              <w:spacing w:after="0" w:line="264" w:lineRule="auto"/>
            </w:pPr>
            <w:r>
              <w:rPr>
                <w:sz w:val="16"/>
              </w:rPr>
              <w:t>One silver editorial theme</w:t>
            </w:r>
          </w:p>
        </w:tc>
        <w:tc>
          <w:tcPr>
            <w:tcW w:w="2494" w:type="dxa"/>
            <w:shd w:val="clear" w:color="auto" w:fill="F7F7F9"/>
            <w:tcMar>
              <w:top w:w="55" w:type="dxa"/>
              <w:left w:w="110" w:type="dxa"/>
              <w:bottom w:w="55" w:type="dxa"/>
              <w:right w:w="110" w:type="dxa"/>
            </w:tcMar>
          </w:tcPr>
          <w:p w14:paraId="56D1E9BE" w14:textId="77777777" w:rsidR="00DE13A6" w:rsidRDefault="00A1572D">
            <w:pPr>
              <w:spacing w:after="0" w:line="264" w:lineRule="auto"/>
            </w:pPr>
            <w:r>
              <w:rPr>
                <w:sz w:val="16"/>
              </w:rPr>
              <w:t>Dark glass dashboard, theme toggle</w:t>
            </w:r>
          </w:p>
        </w:tc>
        <w:tc>
          <w:tcPr>
            <w:tcW w:w="4309" w:type="dxa"/>
            <w:shd w:val="clear" w:color="auto" w:fill="F7F7F9"/>
            <w:tcMar>
              <w:top w:w="55" w:type="dxa"/>
              <w:left w:w="110" w:type="dxa"/>
              <w:bottom w:w="55" w:type="dxa"/>
              <w:right w:w="110" w:type="dxa"/>
            </w:tcMar>
          </w:tcPr>
          <w:p w14:paraId="4E00FD55" w14:textId="77777777" w:rsidR="00DE13A6" w:rsidRDefault="00A1572D">
            <w:pPr>
              <w:spacing w:after="0" w:line="264" w:lineRule="auto"/>
            </w:pPr>
            <w:r>
              <w:rPr>
                <w:sz w:val="16"/>
              </w:rPr>
              <w:t>The subject is archival. A single light system reads like a printed reference and avoids maintaining two colour languages.</w:t>
            </w:r>
          </w:p>
        </w:tc>
      </w:tr>
      <w:tr w:rsidR="00DE13A6" w14:paraId="04A9ACA6" w14:textId="77777777">
        <w:trPr>
          <w:jc w:val="center"/>
        </w:trPr>
        <w:tc>
          <w:tcPr>
            <w:tcW w:w="2494" w:type="dxa"/>
            <w:tcMar>
              <w:top w:w="55" w:type="dxa"/>
              <w:left w:w="110" w:type="dxa"/>
              <w:bottom w:w="55" w:type="dxa"/>
              <w:right w:w="110" w:type="dxa"/>
            </w:tcMar>
          </w:tcPr>
          <w:p w14:paraId="7C8C8469" w14:textId="77777777" w:rsidR="00DE13A6" w:rsidRDefault="00A1572D">
            <w:pPr>
              <w:spacing w:after="0" w:line="264" w:lineRule="auto"/>
            </w:pPr>
            <w:r>
              <w:rPr>
                <w:sz w:val="16"/>
              </w:rPr>
              <w:lastRenderedPageBreak/>
              <w:t>One red accent used as signal</w:t>
            </w:r>
          </w:p>
        </w:tc>
        <w:tc>
          <w:tcPr>
            <w:tcW w:w="2494" w:type="dxa"/>
            <w:tcMar>
              <w:top w:w="55" w:type="dxa"/>
              <w:left w:w="110" w:type="dxa"/>
              <w:bottom w:w="55" w:type="dxa"/>
              <w:right w:w="110" w:type="dxa"/>
            </w:tcMar>
          </w:tcPr>
          <w:p w14:paraId="35C099B8" w14:textId="77777777" w:rsidR="00DE13A6" w:rsidRDefault="00A1572D">
            <w:pPr>
              <w:spacing w:after="0" w:line="264" w:lineRule="auto"/>
            </w:pPr>
            <w:r>
              <w:rPr>
                <w:sz w:val="16"/>
              </w:rPr>
              <w:t>Team colours as page themes</w:t>
            </w:r>
          </w:p>
        </w:tc>
        <w:tc>
          <w:tcPr>
            <w:tcW w:w="4309" w:type="dxa"/>
            <w:tcMar>
              <w:top w:w="55" w:type="dxa"/>
              <w:left w:w="110" w:type="dxa"/>
              <w:bottom w:w="55" w:type="dxa"/>
              <w:right w:w="110" w:type="dxa"/>
            </w:tcMar>
          </w:tcPr>
          <w:p w14:paraId="38D5FF23" w14:textId="77777777" w:rsidR="00DE13A6" w:rsidRDefault="00A1572D">
            <w:pPr>
              <w:spacing w:after="0" w:line="264" w:lineRule="auto"/>
            </w:pPr>
            <w:r>
              <w:rPr>
                <w:sz w:val="16"/>
              </w:rPr>
              <w:t>Forty team palettes would fragment the interface. Team colour survives in badges, bars and two-pixel rules only.</w:t>
            </w:r>
          </w:p>
        </w:tc>
      </w:tr>
      <w:tr w:rsidR="00DE13A6" w14:paraId="1B1AE4F1" w14:textId="77777777">
        <w:trPr>
          <w:jc w:val="center"/>
        </w:trPr>
        <w:tc>
          <w:tcPr>
            <w:tcW w:w="2494" w:type="dxa"/>
            <w:shd w:val="clear" w:color="auto" w:fill="F7F7F9"/>
            <w:tcMar>
              <w:top w:w="55" w:type="dxa"/>
              <w:left w:w="110" w:type="dxa"/>
              <w:bottom w:w="55" w:type="dxa"/>
              <w:right w:w="110" w:type="dxa"/>
            </w:tcMar>
          </w:tcPr>
          <w:p w14:paraId="7C5101FE" w14:textId="77777777" w:rsidR="00DE13A6" w:rsidRDefault="00A1572D">
            <w:pPr>
              <w:spacing w:after="0" w:line="264" w:lineRule="auto"/>
            </w:pPr>
            <w:r>
              <w:rPr>
                <w:sz w:val="16"/>
              </w:rPr>
              <w:t>Thirty-map full-bleed field</w:t>
            </w:r>
          </w:p>
        </w:tc>
        <w:tc>
          <w:tcPr>
            <w:tcW w:w="2494" w:type="dxa"/>
            <w:shd w:val="clear" w:color="auto" w:fill="F7F7F9"/>
            <w:tcMar>
              <w:top w:w="55" w:type="dxa"/>
              <w:left w:w="110" w:type="dxa"/>
              <w:bottom w:w="55" w:type="dxa"/>
              <w:right w:w="110" w:type="dxa"/>
            </w:tcMar>
          </w:tcPr>
          <w:p w14:paraId="4AC65520" w14:textId="77777777" w:rsidR="00DE13A6" w:rsidRDefault="00A1572D">
            <w:pPr>
              <w:spacing w:after="0" w:line="264" w:lineRule="auto"/>
            </w:pPr>
            <w:r>
              <w:rPr>
                <w:sz w:val="16"/>
              </w:rPr>
              <w:t>Corner collage with a radial mask</w:t>
            </w:r>
          </w:p>
        </w:tc>
        <w:tc>
          <w:tcPr>
            <w:tcW w:w="4309" w:type="dxa"/>
            <w:shd w:val="clear" w:color="auto" w:fill="F7F7F9"/>
            <w:tcMar>
              <w:top w:w="55" w:type="dxa"/>
              <w:left w:w="110" w:type="dxa"/>
              <w:bottom w:w="55" w:type="dxa"/>
              <w:right w:w="110" w:type="dxa"/>
            </w:tcMar>
          </w:tcPr>
          <w:p w14:paraId="35BC7D2D" w14:textId="77777777" w:rsidR="00DE13A6" w:rsidRDefault="00A1572D">
            <w:pPr>
              <w:spacing w:after="0" w:line="264" w:lineRule="auto"/>
            </w:pPr>
            <w:r>
              <w:rPr>
                <w:sz w:val="16"/>
              </w:rPr>
              <w:t>The corner version measured a 15:1 density imbalance and made the top-left feel empty. The field is now balanced at roughly 1:1.</w:t>
            </w:r>
          </w:p>
        </w:tc>
      </w:tr>
      <w:tr w:rsidR="00DE13A6" w14:paraId="19FD6CDA" w14:textId="77777777">
        <w:trPr>
          <w:jc w:val="center"/>
        </w:trPr>
        <w:tc>
          <w:tcPr>
            <w:tcW w:w="2494" w:type="dxa"/>
            <w:tcMar>
              <w:top w:w="55" w:type="dxa"/>
              <w:left w:w="110" w:type="dxa"/>
              <w:bottom w:w="55" w:type="dxa"/>
              <w:right w:w="110" w:type="dxa"/>
            </w:tcMar>
          </w:tcPr>
          <w:p w14:paraId="71CDB0DD" w14:textId="77777777" w:rsidR="00DE13A6" w:rsidRDefault="00A1572D">
            <w:pPr>
              <w:spacing w:after="0" w:line="264" w:lineRule="auto"/>
            </w:pPr>
            <w:r>
              <w:rPr>
                <w:sz w:val="16"/>
              </w:rPr>
              <w:t>Replay-first live page</w:t>
            </w:r>
          </w:p>
        </w:tc>
        <w:tc>
          <w:tcPr>
            <w:tcW w:w="2494" w:type="dxa"/>
            <w:tcMar>
              <w:top w:w="55" w:type="dxa"/>
              <w:left w:w="110" w:type="dxa"/>
              <w:bottom w:w="55" w:type="dxa"/>
              <w:right w:w="110" w:type="dxa"/>
            </w:tcMar>
          </w:tcPr>
          <w:p w14:paraId="7B06FAC7" w14:textId="77777777" w:rsidR="00DE13A6" w:rsidRDefault="00A1572D">
            <w:pPr>
              <w:spacing w:after="0" w:line="264" w:lineRule="auto"/>
            </w:pPr>
            <w:r>
              <w:rPr>
                <w:sz w:val="16"/>
              </w:rPr>
              <w:t>Live-only timing that requires a token</w:t>
            </w:r>
          </w:p>
        </w:tc>
        <w:tc>
          <w:tcPr>
            <w:tcW w:w="4309" w:type="dxa"/>
            <w:tcMar>
              <w:top w:w="55" w:type="dxa"/>
              <w:left w:w="110" w:type="dxa"/>
              <w:bottom w:w="55" w:type="dxa"/>
              <w:right w:w="110" w:type="dxa"/>
            </w:tcMar>
          </w:tcPr>
          <w:p w14:paraId="55CFA518" w14:textId="77777777" w:rsidR="00DE13A6" w:rsidRDefault="00A1572D">
            <w:pPr>
              <w:spacing w:after="0" w:line="264" w:lineRule="auto"/>
            </w:pPr>
            <w:r>
              <w:rPr>
                <w:sz w:val="16"/>
              </w:rPr>
              <w:t>OpenF1's free tier covers history. Replay keeps the page useful to every reader; polling is opt-in.</w:t>
            </w:r>
          </w:p>
        </w:tc>
      </w:tr>
      <w:tr w:rsidR="00DE13A6" w14:paraId="22897134" w14:textId="77777777">
        <w:trPr>
          <w:jc w:val="center"/>
        </w:trPr>
        <w:tc>
          <w:tcPr>
            <w:tcW w:w="2494" w:type="dxa"/>
            <w:shd w:val="clear" w:color="auto" w:fill="F7F7F9"/>
            <w:tcMar>
              <w:top w:w="55" w:type="dxa"/>
              <w:left w:w="110" w:type="dxa"/>
              <w:bottom w:w="55" w:type="dxa"/>
              <w:right w:w="110" w:type="dxa"/>
            </w:tcMar>
          </w:tcPr>
          <w:p w14:paraId="2A45A696" w14:textId="77777777" w:rsidR="00DE13A6" w:rsidRDefault="00A1572D">
            <w:pPr>
              <w:spacing w:after="0" w:line="264" w:lineRule="auto"/>
            </w:pPr>
            <w:r>
              <w:rPr>
                <w:sz w:val="16"/>
              </w:rPr>
              <w:t>Hand-built SVG charts</w:t>
            </w:r>
          </w:p>
        </w:tc>
        <w:tc>
          <w:tcPr>
            <w:tcW w:w="2494" w:type="dxa"/>
            <w:shd w:val="clear" w:color="auto" w:fill="F7F7F9"/>
            <w:tcMar>
              <w:top w:w="55" w:type="dxa"/>
              <w:left w:w="110" w:type="dxa"/>
              <w:bottom w:w="55" w:type="dxa"/>
              <w:right w:w="110" w:type="dxa"/>
            </w:tcMar>
          </w:tcPr>
          <w:p w14:paraId="4D149598" w14:textId="77777777" w:rsidR="00DE13A6" w:rsidRDefault="00A1572D">
            <w:pPr>
              <w:spacing w:after="0" w:line="264" w:lineRule="auto"/>
            </w:pPr>
            <w:r>
              <w:rPr>
                <w:sz w:val="16"/>
              </w:rPr>
              <w:t>A charting dependency</w:t>
            </w:r>
          </w:p>
        </w:tc>
        <w:tc>
          <w:tcPr>
            <w:tcW w:w="4309" w:type="dxa"/>
            <w:shd w:val="clear" w:color="auto" w:fill="F7F7F9"/>
            <w:tcMar>
              <w:top w:w="55" w:type="dxa"/>
              <w:left w:w="110" w:type="dxa"/>
              <w:bottom w:w="55" w:type="dxa"/>
              <w:right w:w="110" w:type="dxa"/>
            </w:tcMar>
          </w:tcPr>
          <w:p w14:paraId="29BBBE8A" w14:textId="77777777" w:rsidR="00DE13A6" w:rsidRDefault="00A1572D">
            <w:pPr>
              <w:spacing w:after="0" w:line="264" w:lineRule="auto"/>
            </w:pPr>
            <w:r>
              <w:rPr>
                <w:sz w:val="16"/>
              </w:rPr>
              <w:t>Two chart types did not justify a library. Hand-built SVG keeps the bundle small and the styling consistent with the tokens.</w:t>
            </w:r>
          </w:p>
        </w:tc>
      </w:tr>
      <w:tr w:rsidR="00DE13A6" w14:paraId="4D1D584A" w14:textId="77777777">
        <w:trPr>
          <w:jc w:val="center"/>
        </w:trPr>
        <w:tc>
          <w:tcPr>
            <w:tcW w:w="2494" w:type="dxa"/>
            <w:tcMar>
              <w:top w:w="55" w:type="dxa"/>
              <w:left w:w="110" w:type="dxa"/>
              <w:bottom w:w="55" w:type="dxa"/>
              <w:right w:w="110" w:type="dxa"/>
            </w:tcMar>
          </w:tcPr>
          <w:p w14:paraId="0DC88CCB" w14:textId="77777777" w:rsidR="00DE13A6" w:rsidRDefault="00A1572D">
            <w:pPr>
              <w:spacing w:after="0" w:line="264" w:lineRule="auto"/>
            </w:pPr>
            <w:r>
              <w:rPr>
                <w:sz w:val="16"/>
              </w:rPr>
              <w:t>Lazy-load every route except Home</w:t>
            </w:r>
          </w:p>
        </w:tc>
        <w:tc>
          <w:tcPr>
            <w:tcW w:w="2494" w:type="dxa"/>
            <w:tcMar>
              <w:top w:w="55" w:type="dxa"/>
              <w:left w:w="110" w:type="dxa"/>
              <w:bottom w:w="55" w:type="dxa"/>
              <w:right w:w="110" w:type="dxa"/>
            </w:tcMar>
          </w:tcPr>
          <w:p w14:paraId="61CE045D" w14:textId="77777777" w:rsidR="00DE13A6" w:rsidRDefault="00A1572D">
            <w:pPr>
              <w:spacing w:after="0" w:line="264" w:lineRule="auto"/>
            </w:pPr>
            <w:r>
              <w:rPr>
                <w:sz w:val="16"/>
              </w:rPr>
              <w:t>One eager bundle</w:t>
            </w:r>
          </w:p>
        </w:tc>
        <w:tc>
          <w:tcPr>
            <w:tcW w:w="4309" w:type="dxa"/>
            <w:tcMar>
              <w:top w:w="55" w:type="dxa"/>
              <w:left w:w="110" w:type="dxa"/>
              <w:bottom w:w="55" w:type="dxa"/>
              <w:right w:w="110" w:type="dxa"/>
            </w:tcMar>
          </w:tcPr>
          <w:p w14:paraId="378A3B9A" w14:textId="77777777" w:rsidR="00DE13A6" w:rsidRDefault="00A1572D">
            <w:pPr>
              <w:spacing w:after="0" w:line="264" w:lineRule="auto"/>
            </w:pPr>
            <w:r>
              <w:rPr>
                <w:sz w:val="16"/>
              </w:rPr>
              <w:t>The live and history screens carry most of the code. Splitting them keeps the first paint under 155 kB transferred.</w:t>
            </w:r>
          </w:p>
        </w:tc>
      </w:tr>
      <w:tr w:rsidR="00DE13A6" w14:paraId="2D925387" w14:textId="77777777">
        <w:trPr>
          <w:jc w:val="center"/>
        </w:trPr>
        <w:tc>
          <w:tcPr>
            <w:tcW w:w="2494" w:type="dxa"/>
            <w:shd w:val="clear" w:color="auto" w:fill="F7F7F9"/>
            <w:tcMar>
              <w:top w:w="55" w:type="dxa"/>
              <w:left w:w="110" w:type="dxa"/>
              <w:bottom w:w="55" w:type="dxa"/>
              <w:right w:w="110" w:type="dxa"/>
            </w:tcMar>
          </w:tcPr>
          <w:p w14:paraId="79D0E473" w14:textId="77777777" w:rsidR="00DE13A6" w:rsidRDefault="00A1572D">
            <w:pPr>
              <w:spacing w:after="0" w:line="264" w:lineRule="auto"/>
            </w:pPr>
            <w:r>
              <w:rPr>
                <w:sz w:val="16"/>
              </w:rPr>
              <w:t>No champion until the season is complete</w:t>
            </w:r>
          </w:p>
        </w:tc>
        <w:tc>
          <w:tcPr>
            <w:tcW w:w="2494" w:type="dxa"/>
            <w:shd w:val="clear" w:color="auto" w:fill="F7F7F9"/>
            <w:tcMar>
              <w:top w:w="55" w:type="dxa"/>
              <w:left w:w="110" w:type="dxa"/>
              <w:bottom w:w="55" w:type="dxa"/>
              <w:right w:w="110" w:type="dxa"/>
            </w:tcMar>
          </w:tcPr>
          <w:p w14:paraId="5DD8FA40" w14:textId="77777777" w:rsidR="00DE13A6" w:rsidRDefault="00A1572D">
            <w:pPr>
              <w:spacing w:after="0" w:line="264" w:lineRule="auto"/>
            </w:pPr>
            <w:r>
              <w:rPr>
                <w:sz w:val="16"/>
              </w:rPr>
              <w:t>Show the current leader as champion</w:t>
            </w:r>
          </w:p>
        </w:tc>
        <w:tc>
          <w:tcPr>
            <w:tcW w:w="4309" w:type="dxa"/>
            <w:shd w:val="clear" w:color="auto" w:fill="F7F7F9"/>
            <w:tcMar>
              <w:top w:w="55" w:type="dxa"/>
              <w:left w:w="110" w:type="dxa"/>
              <w:bottom w:w="55" w:type="dxa"/>
              <w:right w:w="110" w:type="dxa"/>
            </w:tcMar>
          </w:tcPr>
          <w:p w14:paraId="6805476F" w14:textId="77777777" w:rsidR="00DE13A6" w:rsidRDefault="00A1572D">
            <w:pPr>
              <w:spacing w:after="0" w:line="264" w:lineRule="auto"/>
            </w:pPr>
            <w:r>
              <w:rPr>
                <w:sz w:val="16"/>
              </w:rPr>
              <w:t xml:space="preserve">The archive is current to 26 October 2026 and 2026 is unfinished. The data model carries a </w:t>
            </w:r>
            <w:r>
              <w:rPr>
                <w:rFonts w:ascii="Consolas" w:hAnsi="Consolas"/>
                <w:color w:val="9A1B2E"/>
                <w:sz w:val="16"/>
              </w:rPr>
              <w:t>completeYears</w:t>
            </w:r>
            <w:r>
              <w:rPr>
                <w:sz w:val="16"/>
              </w:rPr>
              <w:t xml:space="preserve"> set so the UI can tell the difference.</w:t>
            </w:r>
          </w:p>
        </w:tc>
      </w:tr>
    </w:tbl>
    <w:p w14:paraId="619B3297" w14:textId="77777777" w:rsidR="00DE13A6" w:rsidRDefault="00DE13A6">
      <w:pPr>
        <w:spacing w:after="0"/>
      </w:pPr>
    </w:p>
    <w:p w14:paraId="19F0AED0" w14:textId="77777777" w:rsidR="00DE13A6" w:rsidRDefault="00A1572D">
      <w:pPr>
        <w:pStyle w:val="Heading2"/>
      </w:pPr>
      <w:bookmarkStart w:id="9" w:name="_Toc243952652"/>
      <w:r>
        <w:t>2.4 The background, three times</w:t>
      </w:r>
      <w:bookmarkEnd w:id="9"/>
    </w:p>
    <w:p w14:paraId="416F20E1" w14:textId="77777777" w:rsidR="00DE13A6" w:rsidRDefault="00A1572D">
      <w:r>
        <w:t>The background went through three distinct designs. The first was a twelve-track collage piled into the bottom-right corner. It was atmospheric but unbalanced: the top-left of every page was empty, and the corner became visually noisy behind the tables.</w:t>
      </w:r>
    </w:p>
    <w:p w14:paraId="5F4D1DDF" w14:textId="77777777" w:rsidR="00DE13A6" w:rsidRDefault="00A1572D">
      <w:r>
        <w:t xml:space="preserve">The second version raised the count to twenty-four, varied opacity between 6% and 19% and added a radial mask anchored to the corner. Measurement showed the problem had not gone away: at 1600 px the ink centroid sat at </w:t>
      </w:r>
      <w:r>
        <w:rPr>
          <w:b/>
        </w:rPr>
        <w:t>71% / 67%</w:t>
      </w:r>
      <w:r>
        <w:t xml:space="preserve">, the bottom-right carried roughly </w:t>
      </w:r>
      <w:r>
        <w:rPr>
          <w:b/>
        </w:rPr>
        <w:t>15 times</w:t>
      </w:r>
      <w:r>
        <w:t xml:space="preserve"> the ink of the top-left, and total coverage was only </w:t>
      </w:r>
      <w:r>
        <w:rPr>
          <w:b/>
        </w:rPr>
        <w:t>1.52%</w:t>
      </w:r>
      <w:r>
        <w:t>. The mask was hiding the imbalance rather than fixing it.</w:t>
      </w:r>
    </w:p>
    <w:p w14:paraId="2C7FCE74" w14:textId="77777777" w:rsidR="00DE13A6" w:rsidRDefault="00A1572D">
      <w:r>
        <w:t xml:space="preserve">The third version removed the mask entirely and rebuilt the layer as a field. Thirty distinct circuits — every generated outline except Buddh — sit on a loose 6×5 staggered grid, all at the same 20% ink, with sizes between 125 and 195 px and rotations between −35° and +35°. Measured at 1600 px, the centroid moved to </w:t>
      </w:r>
      <w:r>
        <w:rPr>
          <w:b/>
        </w:rPr>
        <w:t>49% / 51%</w:t>
      </w:r>
      <w:r>
        <w:t xml:space="preserve">, the two halves became roughly equal, and coverage rose to </w:t>
      </w:r>
      <w:r>
        <w:rPr>
          <w:b/>
        </w:rPr>
        <w:t>2.51%</w:t>
      </w:r>
      <w:r>
        <w:t>. The field rebuilds to twenty maps at 1400 px and ten at 760 px instead of cropping, so the edges stay covered at every width.</w:t>
      </w:r>
    </w:p>
    <w:p w14:paraId="3E1FF4D5" w14:textId="77777777" w:rsidR="00DE13A6" w:rsidRDefault="00A1572D">
      <w:pPr>
        <w:keepNext/>
        <w:spacing w:before="120" w:after="40"/>
        <w:jc w:val="center"/>
      </w:pPr>
      <w:r>
        <w:rPr>
          <w:noProof/>
        </w:rPr>
        <w:lastRenderedPageBreak/>
        <w:drawing>
          <wp:inline distT="0" distB="0" distL="0" distR="0" wp14:anchorId="32ED0181" wp14:editId="495F9046">
            <wp:extent cx="5903999" cy="2764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evolution.png"/>
                    <pic:cNvPicPr/>
                  </pic:nvPicPr>
                  <pic:blipFill>
                    <a:blip r:embed="rId10"/>
                    <a:stretch>
                      <a:fillRect/>
                    </a:stretch>
                  </pic:blipFill>
                  <pic:spPr>
                    <a:xfrm>
                      <a:off x="0" y="0"/>
                      <a:ext cx="5903999" cy="2764365"/>
                    </a:xfrm>
                    <a:prstGeom prst="rect">
                      <a:avLst/>
                    </a:prstGeom>
                  </pic:spPr>
                </pic:pic>
              </a:graphicData>
            </a:graphic>
          </wp:inline>
        </w:drawing>
      </w:r>
    </w:p>
    <w:p w14:paraId="6B006E29" w14:textId="77777777" w:rsidR="00DE13A6" w:rsidRDefault="00A1572D">
      <w:pPr>
        <w:spacing w:before="60" w:after="200"/>
        <w:jc w:val="center"/>
      </w:pPr>
      <w:r>
        <w:rPr>
          <w:i/>
          <w:color w:val="5C616B"/>
          <w:sz w:val="16"/>
        </w:rPr>
        <w:t>Figure 3 — The three background systems. The measured centroid moved from 71/67 in the masked corner version to 49/51 in the full field; the third panel is the design that shipped.</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7237B713" w14:textId="77777777">
        <w:trPr>
          <w:jc w:val="center"/>
        </w:trPr>
        <w:tc>
          <w:tcPr>
            <w:tcW w:w="9298" w:type="dxa"/>
            <w:tcBorders>
              <w:left w:val="single" w:sz="18" w:space="0" w:color="E10600"/>
            </w:tcBorders>
            <w:shd w:val="clear" w:color="auto" w:fill="F1F2F4"/>
            <w:tcMar>
              <w:top w:w="130" w:type="dxa"/>
              <w:left w:w="190" w:type="dxa"/>
              <w:bottom w:w="130" w:type="dxa"/>
              <w:right w:w="170" w:type="dxa"/>
            </w:tcMar>
          </w:tcPr>
          <w:p w14:paraId="0A8F127C" w14:textId="77777777" w:rsidR="00DE13A6" w:rsidRDefault="00A1572D">
            <w:pPr>
              <w:spacing w:after="40"/>
            </w:pPr>
            <w:r>
              <w:rPr>
                <w:b/>
                <w:color w:val="E10600"/>
                <w:sz w:val="15"/>
              </w:rPr>
              <w:t>DESIGN RULE</w:t>
            </w:r>
          </w:p>
          <w:p w14:paraId="2DC4CEA1" w14:textId="77777777" w:rsidR="00DE13A6" w:rsidRDefault="00A1572D">
            <w:pPr>
              <w:spacing w:after="0" w:line="276" w:lineRule="auto"/>
            </w:pPr>
            <w:r>
              <w:rPr>
                <w:sz w:val="19"/>
              </w:rPr>
              <w:t>A background should be measurable. If the brief says “spread across the viewport”, the build needs a number that can fail — in this case the ink centroid and the quadrant ratio.</w:t>
            </w:r>
          </w:p>
        </w:tc>
      </w:tr>
    </w:tbl>
    <w:p w14:paraId="5E7743C5" w14:textId="77777777" w:rsidR="00DE13A6" w:rsidRDefault="00DE13A6">
      <w:pPr>
        <w:spacing w:after="40"/>
      </w:pPr>
    </w:p>
    <w:p w14:paraId="206FBDC0" w14:textId="77777777" w:rsidR="00DE13A6" w:rsidRDefault="00A1572D">
      <w:pPr>
        <w:pStyle w:val="Heading2"/>
      </w:pPr>
      <w:bookmarkStart w:id="10" w:name="_Toc243952653"/>
      <w:r>
        <w:t>2.5 Risks and mitigations</w:t>
      </w:r>
      <w:bookmarkEnd w:id="10"/>
    </w:p>
    <w:p w14:paraId="79CF38C7" w14:textId="77777777" w:rsidR="00DE13A6" w:rsidRDefault="00A1572D">
      <w:pPr>
        <w:keepNext/>
        <w:spacing w:before="160" w:after="60"/>
      </w:pPr>
      <w:r>
        <w:rPr>
          <w:i/>
          <w:color w:val="5C616B"/>
          <w:sz w:val="16"/>
        </w:rPr>
        <w:t>Table 4 — Principal risks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3061"/>
        <w:gridCol w:w="2041"/>
        <w:gridCol w:w="4195"/>
      </w:tblGrid>
      <w:tr w:rsidR="00DE13A6" w14:paraId="76D83A01" w14:textId="77777777">
        <w:trPr>
          <w:tblHeader/>
          <w:jc w:val="center"/>
        </w:trPr>
        <w:tc>
          <w:tcPr>
            <w:tcW w:w="3061" w:type="dxa"/>
            <w:shd w:val="clear" w:color="auto" w:fill="15171C"/>
            <w:tcMar>
              <w:top w:w="70" w:type="dxa"/>
              <w:left w:w="110" w:type="dxa"/>
              <w:bottom w:w="70" w:type="dxa"/>
              <w:right w:w="110" w:type="dxa"/>
            </w:tcMar>
            <w:vAlign w:val="center"/>
          </w:tcPr>
          <w:p w14:paraId="1DC215D1" w14:textId="77777777" w:rsidR="00DE13A6" w:rsidRDefault="00A1572D">
            <w:pPr>
              <w:spacing w:after="0"/>
            </w:pPr>
            <w:r>
              <w:rPr>
                <w:b/>
                <w:color w:val="FFFFFF"/>
                <w:sz w:val="15"/>
              </w:rPr>
              <w:t>RISK</w:t>
            </w:r>
          </w:p>
        </w:tc>
        <w:tc>
          <w:tcPr>
            <w:tcW w:w="2041" w:type="dxa"/>
            <w:shd w:val="clear" w:color="auto" w:fill="15171C"/>
            <w:tcMar>
              <w:top w:w="70" w:type="dxa"/>
              <w:left w:w="110" w:type="dxa"/>
              <w:bottom w:w="70" w:type="dxa"/>
              <w:right w:w="110" w:type="dxa"/>
            </w:tcMar>
            <w:vAlign w:val="center"/>
          </w:tcPr>
          <w:p w14:paraId="39CBBF94" w14:textId="77777777" w:rsidR="00DE13A6" w:rsidRDefault="00A1572D">
            <w:pPr>
              <w:spacing w:after="0"/>
            </w:pPr>
            <w:r>
              <w:rPr>
                <w:b/>
                <w:color w:val="FFFFFF"/>
                <w:sz w:val="15"/>
              </w:rPr>
              <w:t>IMPACT</w:t>
            </w:r>
          </w:p>
        </w:tc>
        <w:tc>
          <w:tcPr>
            <w:tcW w:w="4195" w:type="dxa"/>
            <w:shd w:val="clear" w:color="auto" w:fill="15171C"/>
            <w:tcMar>
              <w:top w:w="70" w:type="dxa"/>
              <w:left w:w="110" w:type="dxa"/>
              <w:bottom w:w="70" w:type="dxa"/>
              <w:right w:w="110" w:type="dxa"/>
            </w:tcMar>
            <w:vAlign w:val="center"/>
          </w:tcPr>
          <w:p w14:paraId="588163A3" w14:textId="77777777" w:rsidR="00DE13A6" w:rsidRDefault="00A1572D">
            <w:pPr>
              <w:spacing w:after="0"/>
            </w:pPr>
            <w:r>
              <w:rPr>
                <w:b/>
                <w:color w:val="FFFFFF"/>
                <w:sz w:val="15"/>
              </w:rPr>
              <w:t>MITIGATION</w:t>
            </w:r>
          </w:p>
        </w:tc>
      </w:tr>
      <w:tr w:rsidR="00DE13A6" w14:paraId="5AA92C33" w14:textId="77777777">
        <w:trPr>
          <w:jc w:val="center"/>
        </w:trPr>
        <w:tc>
          <w:tcPr>
            <w:tcW w:w="3061" w:type="dxa"/>
            <w:tcMar>
              <w:top w:w="55" w:type="dxa"/>
              <w:left w:w="110" w:type="dxa"/>
              <w:bottom w:w="55" w:type="dxa"/>
              <w:right w:w="110" w:type="dxa"/>
            </w:tcMar>
          </w:tcPr>
          <w:p w14:paraId="603637BD" w14:textId="77777777" w:rsidR="00DE13A6" w:rsidRDefault="00A1572D">
            <w:pPr>
              <w:spacing w:after="0" w:line="264" w:lineRule="auto"/>
            </w:pPr>
            <w:r>
              <w:rPr>
                <w:sz w:val="16"/>
              </w:rPr>
              <w:t>OpenF1 rate limit (3 req/s)</w:t>
            </w:r>
          </w:p>
        </w:tc>
        <w:tc>
          <w:tcPr>
            <w:tcW w:w="2041" w:type="dxa"/>
            <w:tcMar>
              <w:top w:w="55" w:type="dxa"/>
              <w:left w:w="110" w:type="dxa"/>
              <w:bottom w:w="55" w:type="dxa"/>
              <w:right w:w="110" w:type="dxa"/>
            </w:tcMar>
          </w:tcPr>
          <w:p w14:paraId="1B0545C6" w14:textId="77777777" w:rsidR="00DE13A6" w:rsidRDefault="00A1572D">
            <w:pPr>
              <w:spacing w:after="0" w:line="264" w:lineRule="auto"/>
            </w:pPr>
            <w:r>
              <w:rPr>
                <w:sz w:val="16"/>
              </w:rPr>
              <w:t>Live board stalls or errors</w:t>
            </w:r>
          </w:p>
        </w:tc>
        <w:tc>
          <w:tcPr>
            <w:tcW w:w="4195" w:type="dxa"/>
            <w:tcMar>
              <w:top w:w="55" w:type="dxa"/>
              <w:left w:w="110" w:type="dxa"/>
              <w:bottom w:w="55" w:type="dxa"/>
              <w:right w:w="110" w:type="dxa"/>
            </w:tcMar>
          </w:tcPr>
          <w:p w14:paraId="345276ED" w14:textId="77777777" w:rsidR="00DE13A6" w:rsidRDefault="00A1572D">
            <w:pPr>
              <w:spacing w:after="0" w:line="264" w:lineRule="auto"/>
            </w:pPr>
            <w:r>
              <w:rPr>
                <w:sz w:val="16"/>
              </w:rPr>
              <w:t>Token bucket with burst 3 and a 340 ms refill, plus an in-memory response cache for immutable historical data.</w:t>
            </w:r>
          </w:p>
        </w:tc>
      </w:tr>
      <w:tr w:rsidR="00DE13A6" w14:paraId="41AB2225" w14:textId="77777777">
        <w:trPr>
          <w:jc w:val="center"/>
        </w:trPr>
        <w:tc>
          <w:tcPr>
            <w:tcW w:w="3061" w:type="dxa"/>
            <w:shd w:val="clear" w:color="auto" w:fill="F7F7F9"/>
            <w:tcMar>
              <w:top w:w="55" w:type="dxa"/>
              <w:left w:w="110" w:type="dxa"/>
              <w:bottom w:w="55" w:type="dxa"/>
              <w:right w:w="110" w:type="dxa"/>
            </w:tcMar>
          </w:tcPr>
          <w:p w14:paraId="27119305" w14:textId="77777777" w:rsidR="00DE13A6" w:rsidRDefault="00A1572D">
            <w:pPr>
              <w:spacing w:after="0" w:line="264" w:lineRule="auto"/>
            </w:pPr>
            <w:r>
              <w:rPr>
                <w:sz w:val="16"/>
              </w:rPr>
              <w:t>2026 calendar changes mid-season</w:t>
            </w:r>
          </w:p>
        </w:tc>
        <w:tc>
          <w:tcPr>
            <w:tcW w:w="2041" w:type="dxa"/>
            <w:shd w:val="clear" w:color="auto" w:fill="F7F7F9"/>
            <w:tcMar>
              <w:top w:w="55" w:type="dxa"/>
              <w:left w:w="110" w:type="dxa"/>
              <w:bottom w:w="55" w:type="dxa"/>
              <w:right w:w="110" w:type="dxa"/>
            </w:tcMar>
          </w:tcPr>
          <w:p w14:paraId="6841EF45" w14:textId="77777777" w:rsidR="00DE13A6" w:rsidRDefault="00A1572D">
            <w:pPr>
              <w:spacing w:after="0" w:line="264" w:lineRule="auto"/>
            </w:pPr>
            <w:r>
              <w:rPr>
                <w:sz w:val="16"/>
              </w:rPr>
              <w:t>Wrong winners, phantom rounds</w:t>
            </w:r>
          </w:p>
        </w:tc>
        <w:tc>
          <w:tcPr>
            <w:tcW w:w="4195" w:type="dxa"/>
            <w:shd w:val="clear" w:color="auto" w:fill="F7F7F9"/>
            <w:tcMar>
              <w:top w:w="55" w:type="dxa"/>
              <w:left w:w="110" w:type="dxa"/>
              <w:bottom w:w="55" w:type="dxa"/>
              <w:right w:w="110" w:type="dxa"/>
            </w:tcMar>
          </w:tcPr>
          <w:p w14:paraId="44851CB5" w14:textId="77777777" w:rsidR="00DE13A6" w:rsidRDefault="00A1572D">
            <w:pPr>
              <w:spacing w:after="0" w:line="264" w:lineRule="auto"/>
            </w:pPr>
            <w:r>
              <w:rPr>
                <w:sz w:val="16"/>
              </w:rPr>
              <w:t>A race counts as complete only when it has results; cancelled rounds keep their calendar entry but never produce a classification.</w:t>
            </w:r>
          </w:p>
        </w:tc>
      </w:tr>
      <w:tr w:rsidR="00DE13A6" w14:paraId="274774F8" w14:textId="77777777">
        <w:trPr>
          <w:jc w:val="center"/>
        </w:trPr>
        <w:tc>
          <w:tcPr>
            <w:tcW w:w="3061" w:type="dxa"/>
            <w:tcMar>
              <w:top w:w="55" w:type="dxa"/>
              <w:left w:w="110" w:type="dxa"/>
              <w:bottom w:w="55" w:type="dxa"/>
              <w:right w:w="110" w:type="dxa"/>
            </w:tcMar>
          </w:tcPr>
          <w:p w14:paraId="5D49CFD7" w14:textId="77777777" w:rsidR="00DE13A6" w:rsidRDefault="00A1572D">
            <w:pPr>
              <w:spacing w:after="0" w:line="264" w:lineRule="auto"/>
            </w:pPr>
            <w:r>
              <w:rPr>
                <w:sz w:val="16"/>
              </w:rPr>
              <w:t>Incomplete portrait coverage</w:t>
            </w:r>
          </w:p>
        </w:tc>
        <w:tc>
          <w:tcPr>
            <w:tcW w:w="2041" w:type="dxa"/>
            <w:tcMar>
              <w:top w:w="55" w:type="dxa"/>
              <w:left w:w="110" w:type="dxa"/>
              <w:bottom w:w="55" w:type="dxa"/>
              <w:right w:w="110" w:type="dxa"/>
            </w:tcMar>
          </w:tcPr>
          <w:p w14:paraId="73B7423F" w14:textId="77777777" w:rsidR="00DE13A6" w:rsidRDefault="00A1572D">
            <w:pPr>
              <w:spacing w:after="0" w:line="264" w:lineRule="auto"/>
            </w:pPr>
            <w:r>
              <w:rPr>
                <w:sz w:val="16"/>
              </w:rPr>
              <w:t>Broken images on older drivers</w:t>
            </w:r>
          </w:p>
        </w:tc>
        <w:tc>
          <w:tcPr>
            <w:tcW w:w="4195" w:type="dxa"/>
            <w:tcMar>
              <w:top w:w="55" w:type="dxa"/>
              <w:left w:w="110" w:type="dxa"/>
              <w:bottom w:w="55" w:type="dxa"/>
              <w:right w:w="110" w:type="dxa"/>
            </w:tcMar>
          </w:tcPr>
          <w:p w14:paraId="58754E3E" w14:textId="77777777" w:rsidR="00DE13A6" w:rsidRDefault="00A1572D">
            <w:pPr>
              <w:spacing w:after="0" w:line="264" w:lineRule="auto"/>
            </w:pPr>
            <w:r>
              <w:rPr>
                <w:sz w:val="16"/>
              </w:rPr>
              <w:t>The asset manifest lists only files that exist; components fall back to monograms and typographic crests.</w:t>
            </w:r>
          </w:p>
        </w:tc>
      </w:tr>
      <w:tr w:rsidR="00DE13A6" w14:paraId="48D0ECED" w14:textId="77777777">
        <w:trPr>
          <w:jc w:val="center"/>
        </w:trPr>
        <w:tc>
          <w:tcPr>
            <w:tcW w:w="3061" w:type="dxa"/>
            <w:shd w:val="clear" w:color="auto" w:fill="F7F7F9"/>
            <w:tcMar>
              <w:top w:w="55" w:type="dxa"/>
              <w:left w:w="110" w:type="dxa"/>
              <w:bottom w:w="55" w:type="dxa"/>
              <w:right w:w="110" w:type="dxa"/>
            </w:tcMar>
          </w:tcPr>
          <w:p w14:paraId="7B5F1CC4" w14:textId="77777777" w:rsidR="00DE13A6" w:rsidRDefault="00A1572D">
            <w:pPr>
              <w:spacing w:after="0" w:line="264" w:lineRule="auto"/>
            </w:pPr>
            <w:r>
              <w:rPr>
                <w:sz w:val="16"/>
              </w:rPr>
              <w:t>Bundle growth</w:t>
            </w:r>
          </w:p>
        </w:tc>
        <w:tc>
          <w:tcPr>
            <w:tcW w:w="2041" w:type="dxa"/>
            <w:shd w:val="clear" w:color="auto" w:fill="F7F7F9"/>
            <w:tcMar>
              <w:top w:w="55" w:type="dxa"/>
              <w:left w:w="110" w:type="dxa"/>
              <w:bottom w:w="55" w:type="dxa"/>
              <w:right w:w="110" w:type="dxa"/>
            </w:tcMar>
          </w:tcPr>
          <w:p w14:paraId="0ADF80C5" w14:textId="77777777" w:rsidR="00DE13A6" w:rsidRDefault="00A1572D">
            <w:pPr>
              <w:spacing w:after="0" w:line="264" w:lineRule="auto"/>
            </w:pPr>
            <w:r>
              <w:rPr>
                <w:sz w:val="16"/>
              </w:rPr>
              <w:t>Slow first paint</w:t>
            </w:r>
          </w:p>
        </w:tc>
        <w:tc>
          <w:tcPr>
            <w:tcW w:w="4195" w:type="dxa"/>
            <w:shd w:val="clear" w:color="auto" w:fill="F7F7F9"/>
            <w:tcMar>
              <w:top w:w="55" w:type="dxa"/>
              <w:left w:w="110" w:type="dxa"/>
              <w:bottom w:w="55" w:type="dxa"/>
              <w:right w:w="110" w:type="dxa"/>
            </w:tcMar>
          </w:tcPr>
          <w:p w14:paraId="3B5BB8E5" w14:textId="77777777" w:rsidR="00DE13A6" w:rsidRDefault="00A1572D">
            <w:pPr>
              <w:spacing w:after="0" w:line="264" w:lineRule="auto"/>
            </w:pPr>
            <w:r>
              <w:rPr>
                <w:sz w:val="16"/>
              </w:rPr>
              <w:t>Route-level splitting, a 1.5 MB warning budget and a build-size check after every visual change.</w:t>
            </w:r>
          </w:p>
        </w:tc>
      </w:tr>
      <w:tr w:rsidR="00DE13A6" w14:paraId="2CD7D260" w14:textId="77777777">
        <w:trPr>
          <w:jc w:val="center"/>
        </w:trPr>
        <w:tc>
          <w:tcPr>
            <w:tcW w:w="3061" w:type="dxa"/>
            <w:tcMar>
              <w:top w:w="55" w:type="dxa"/>
              <w:left w:w="110" w:type="dxa"/>
              <w:bottom w:w="55" w:type="dxa"/>
              <w:right w:w="110" w:type="dxa"/>
            </w:tcMar>
          </w:tcPr>
          <w:p w14:paraId="121E21BB" w14:textId="77777777" w:rsidR="00DE13A6" w:rsidRDefault="00A1572D">
            <w:pPr>
              <w:spacing w:after="0" w:line="264" w:lineRule="auto"/>
            </w:pPr>
            <w:r>
              <w:rPr>
                <w:sz w:val="16"/>
              </w:rPr>
              <w:t>Trademark and image licensing</w:t>
            </w:r>
          </w:p>
        </w:tc>
        <w:tc>
          <w:tcPr>
            <w:tcW w:w="2041" w:type="dxa"/>
            <w:tcMar>
              <w:top w:w="55" w:type="dxa"/>
              <w:left w:w="110" w:type="dxa"/>
              <w:bottom w:w="55" w:type="dxa"/>
              <w:right w:w="110" w:type="dxa"/>
            </w:tcMar>
          </w:tcPr>
          <w:p w14:paraId="2900D069" w14:textId="77777777" w:rsidR="00DE13A6" w:rsidRDefault="00A1572D">
            <w:pPr>
              <w:spacing w:after="0" w:line="264" w:lineRule="auto"/>
            </w:pPr>
            <w:r>
              <w:rPr>
                <w:sz w:val="16"/>
              </w:rPr>
              <w:t>Unpublishable project</w:t>
            </w:r>
          </w:p>
        </w:tc>
        <w:tc>
          <w:tcPr>
            <w:tcW w:w="4195" w:type="dxa"/>
            <w:tcMar>
              <w:top w:w="55" w:type="dxa"/>
              <w:left w:w="110" w:type="dxa"/>
              <w:bottom w:w="55" w:type="dxa"/>
              <w:right w:w="110" w:type="dxa"/>
            </w:tcMar>
          </w:tcPr>
          <w:p w14:paraId="1F481EF1" w14:textId="77777777" w:rsidR="00DE13A6" w:rsidRDefault="00A1572D">
            <w:pPr>
              <w:spacing w:after="0" w:line="264" w:lineRule="auto"/>
            </w:pPr>
            <w:r>
              <w:rPr>
                <w:sz w:val="16"/>
              </w:rPr>
              <w:t>Locally bundled assets, a generated credits screen and an explicit unofficial-use notice.</w:t>
            </w:r>
          </w:p>
        </w:tc>
      </w:tr>
      <w:tr w:rsidR="00DE13A6" w14:paraId="06CD5DD7" w14:textId="77777777">
        <w:trPr>
          <w:jc w:val="center"/>
        </w:trPr>
        <w:tc>
          <w:tcPr>
            <w:tcW w:w="3061" w:type="dxa"/>
            <w:shd w:val="clear" w:color="auto" w:fill="F7F7F9"/>
            <w:tcMar>
              <w:top w:w="55" w:type="dxa"/>
              <w:left w:w="110" w:type="dxa"/>
              <w:bottom w:w="55" w:type="dxa"/>
              <w:right w:w="110" w:type="dxa"/>
            </w:tcMar>
          </w:tcPr>
          <w:p w14:paraId="6EAE8A02" w14:textId="77777777" w:rsidR="00DE13A6" w:rsidRDefault="00A1572D">
            <w:pPr>
              <w:spacing w:after="0" w:line="264" w:lineRule="auto"/>
            </w:pPr>
            <w:r>
              <w:rPr>
                <w:sz w:val="16"/>
              </w:rPr>
              <w:t>Stale documentation</w:t>
            </w:r>
          </w:p>
        </w:tc>
        <w:tc>
          <w:tcPr>
            <w:tcW w:w="2041" w:type="dxa"/>
            <w:shd w:val="clear" w:color="auto" w:fill="F7F7F9"/>
            <w:tcMar>
              <w:top w:w="55" w:type="dxa"/>
              <w:left w:w="110" w:type="dxa"/>
              <w:bottom w:w="55" w:type="dxa"/>
              <w:right w:w="110" w:type="dxa"/>
            </w:tcMar>
          </w:tcPr>
          <w:p w14:paraId="38F16676" w14:textId="77777777" w:rsidR="00DE13A6" w:rsidRDefault="00A1572D">
            <w:pPr>
              <w:spacing w:after="0" w:line="264" w:lineRule="auto"/>
            </w:pPr>
            <w:r>
              <w:rPr>
                <w:sz w:val="16"/>
              </w:rPr>
              <w:t>Report describes code that no longer exists</w:t>
            </w:r>
          </w:p>
        </w:tc>
        <w:tc>
          <w:tcPr>
            <w:tcW w:w="4195" w:type="dxa"/>
            <w:shd w:val="clear" w:color="auto" w:fill="F7F7F9"/>
            <w:tcMar>
              <w:top w:w="55" w:type="dxa"/>
              <w:left w:w="110" w:type="dxa"/>
              <w:bottom w:w="55" w:type="dxa"/>
              <w:right w:w="110" w:type="dxa"/>
            </w:tcMar>
          </w:tcPr>
          <w:p w14:paraId="1FF4A0E6" w14:textId="77777777" w:rsidR="00DE13A6" w:rsidRDefault="00A1572D">
            <w:pPr>
              <w:spacing w:after="0" w:line="264" w:lineRule="auto"/>
            </w:pPr>
            <w:r>
              <w:rPr>
                <w:sz w:val="16"/>
              </w:rPr>
              <w:t>Code listings, tables and build numbers are generated from the source tree and the build log.</w:t>
            </w:r>
          </w:p>
        </w:tc>
      </w:tr>
    </w:tbl>
    <w:p w14:paraId="0F95C31F" w14:textId="77777777" w:rsidR="00DE13A6" w:rsidRDefault="00DE13A6">
      <w:pPr>
        <w:spacing w:after="0"/>
      </w:pPr>
    </w:p>
    <w:p w14:paraId="7F6B30B5" w14:textId="77777777" w:rsidR="00DE13A6" w:rsidRDefault="00A1572D">
      <w:r>
        <w:br w:type="page"/>
      </w:r>
    </w:p>
    <w:p w14:paraId="4E3895A6" w14:textId="77777777" w:rsidR="00DE13A6" w:rsidRDefault="00A1572D">
      <w:pPr>
        <w:pStyle w:val="Heading1"/>
      </w:pPr>
      <w:bookmarkStart w:id="11" w:name="_Toc243952654"/>
      <w:r>
        <w:lastRenderedPageBreak/>
        <w:t>3. Requirements</w:t>
      </w:r>
      <w:bookmarkEnd w:id="11"/>
    </w:p>
    <w:p w14:paraId="6BD1F1EB" w14:textId="77777777" w:rsidR="00DE13A6" w:rsidRDefault="00A1572D">
      <w:pPr>
        <w:spacing w:after="200"/>
      </w:pPr>
      <w:r>
        <w:rPr>
          <w:color w:val="3A4048"/>
          <w:sz w:val="22"/>
        </w:rPr>
        <w:t>Eleven routes define the product. Everything else — services, tokens, scripts — exists to make those eleven screens fast, accurate and consistent.</w:t>
      </w:r>
    </w:p>
    <w:p w14:paraId="703AC4CC" w14:textId="77777777" w:rsidR="00DE13A6" w:rsidRDefault="00A1572D">
      <w:pPr>
        <w:pStyle w:val="Heading2"/>
      </w:pPr>
      <w:bookmarkStart w:id="12" w:name="_Toc243952655"/>
      <w:r>
        <w:t>3.1 Functional requirements</w:t>
      </w:r>
      <w:bookmarkEnd w:id="12"/>
    </w:p>
    <w:p w14:paraId="199CACD7" w14:textId="77777777" w:rsidR="00DE13A6" w:rsidRDefault="00A1572D">
      <w:r>
        <w:t>Each route is a complete reading task rather than a fragment of a dashboard. The table records the purpose of each screen and the component that implements it.</w:t>
      </w:r>
    </w:p>
    <w:p w14:paraId="2A9F68C8" w14:textId="77777777" w:rsidR="00DE13A6" w:rsidRDefault="00A1572D">
      <w:pPr>
        <w:keepNext/>
        <w:spacing w:before="160" w:after="60"/>
      </w:pPr>
      <w:r>
        <w:rPr>
          <w:i/>
          <w:color w:val="5C616B"/>
          <w:sz w:val="16"/>
        </w:rPr>
        <w:t>Table 5 — The eleven routed screens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1474"/>
        <w:gridCol w:w="1474"/>
        <w:gridCol w:w="6350"/>
      </w:tblGrid>
      <w:tr w:rsidR="00DE13A6" w14:paraId="2E52483F" w14:textId="77777777">
        <w:trPr>
          <w:tblHeader/>
          <w:jc w:val="center"/>
        </w:trPr>
        <w:tc>
          <w:tcPr>
            <w:tcW w:w="1474" w:type="dxa"/>
            <w:shd w:val="clear" w:color="auto" w:fill="15171C"/>
            <w:tcMar>
              <w:top w:w="70" w:type="dxa"/>
              <w:left w:w="110" w:type="dxa"/>
              <w:bottom w:w="70" w:type="dxa"/>
              <w:right w:w="110" w:type="dxa"/>
            </w:tcMar>
            <w:vAlign w:val="center"/>
          </w:tcPr>
          <w:p w14:paraId="40838EBB" w14:textId="77777777" w:rsidR="00DE13A6" w:rsidRDefault="00A1572D">
            <w:pPr>
              <w:spacing w:after="0"/>
            </w:pPr>
            <w:r>
              <w:rPr>
                <w:b/>
                <w:color w:val="FFFFFF"/>
                <w:sz w:val="15"/>
              </w:rPr>
              <w:t>ROUTE</w:t>
            </w:r>
          </w:p>
        </w:tc>
        <w:tc>
          <w:tcPr>
            <w:tcW w:w="1474" w:type="dxa"/>
            <w:shd w:val="clear" w:color="auto" w:fill="15171C"/>
            <w:tcMar>
              <w:top w:w="70" w:type="dxa"/>
              <w:left w:w="110" w:type="dxa"/>
              <w:bottom w:w="70" w:type="dxa"/>
              <w:right w:w="110" w:type="dxa"/>
            </w:tcMar>
            <w:vAlign w:val="center"/>
          </w:tcPr>
          <w:p w14:paraId="1207801E" w14:textId="77777777" w:rsidR="00DE13A6" w:rsidRDefault="00A1572D">
            <w:pPr>
              <w:spacing w:after="0"/>
            </w:pPr>
            <w:r>
              <w:rPr>
                <w:b/>
                <w:color w:val="FFFFFF"/>
                <w:sz w:val="15"/>
              </w:rPr>
              <w:t>SCREEN</w:t>
            </w:r>
          </w:p>
        </w:tc>
        <w:tc>
          <w:tcPr>
            <w:tcW w:w="6350" w:type="dxa"/>
            <w:shd w:val="clear" w:color="auto" w:fill="15171C"/>
            <w:tcMar>
              <w:top w:w="70" w:type="dxa"/>
              <w:left w:w="110" w:type="dxa"/>
              <w:bottom w:w="70" w:type="dxa"/>
              <w:right w:w="110" w:type="dxa"/>
            </w:tcMar>
            <w:vAlign w:val="center"/>
          </w:tcPr>
          <w:p w14:paraId="44CAACC1" w14:textId="77777777" w:rsidR="00DE13A6" w:rsidRDefault="00A1572D">
            <w:pPr>
              <w:spacing w:after="0"/>
            </w:pPr>
            <w:r>
              <w:rPr>
                <w:b/>
                <w:color w:val="FFFFFF"/>
                <w:sz w:val="15"/>
              </w:rPr>
              <w:t>WHAT IT MUST DO</w:t>
            </w:r>
          </w:p>
        </w:tc>
      </w:tr>
      <w:tr w:rsidR="00DE13A6" w14:paraId="4F4BFDE5" w14:textId="77777777">
        <w:trPr>
          <w:jc w:val="center"/>
        </w:trPr>
        <w:tc>
          <w:tcPr>
            <w:tcW w:w="1474" w:type="dxa"/>
            <w:tcMar>
              <w:top w:w="55" w:type="dxa"/>
              <w:left w:w="110" w:type="dxa"/>
              <w:bottom w:w="55" w:type="dxa"/>
              <w:right w:w="110" w:type="dxa"/>
            </w:tcMar>
          </w:tcPr>
          <w:p w14:paraId="25AA7473" w14:textId="77777777" w:rsidR="00DE13A6" w:rsidRDefault="00A1572D">
            <w:pPr>
              <w:spacing w:after="0" w:line="264" w:lineRule="auto"/>
            </w:pPr>
            <w:r>
              <w:rPr>
                <w:rFonts w:ascii="Consolas" w:hAnsi="Consolas"/>
                <w:color w:val="9A1B2E"/>
                <w:sz w:val="16"/>
              </w:rPr>
              <w:t>/</w:t>
            </w:r>
          </w:p>
        </w:tc>
        <w:tc>
          <w:tcPr>
            <w:tcW w:w="1474" w:type="dxa"/>
            <w:tcMar>
              <w:top w:w="55" w:type="dxa"/>
              <w:left w:w="110" w:type="dxa"/>
              <w:bottom w:w="55" w:type="dxa"/>
              <w:right w:w="110" w:type="dxa"/>
            </w:tcMar>
          </w:tcPr>
          <w:p w14:paraId="17423845" w14:textId="77777777" w:rsidR="00DE13A6" w:rsidRDefault="00A1572D">
            <w:pPr>
              <w:spacing w:after="0" w:line="264" w:lineRule="auto"/>
            </w:pPr>
            <w:r>
              <w:rPr>
                <w:sz w:val="16"/>
              </w:rPr>
              <w:t>Home</w:t>
            </w:r>
          </w:p>
        </w:tc>
        <w:tc>
          <w:tcPr>
            <w:tcW w:w="6350" w:type="dxa"/>
            <w:tcMar>
              <w:top w:w="55" w:type="dxa"/>
              <w:left w:w="110" w:type="dxa"/>
              <w:bottom w:w="55" w:type="dxa"/>
              <w:right w:w="110" w:type="dxa"/>
            </w:tcMar>
          </w:tcPr>
          <w:p w14:paraId="62757665" w14:textId="77777777" w:rsidR="00DE13A6" w:rsidRDefault="00A1572D">
            <w:pPr>
              <w:spacing w:after="0" w:line="264" w:lineRule="auto"/>
            </w:pPr>
            <w:r>
              <w:rPr>
                <w:sz w:val="16"/>
              </w:rPr>
              <w:t>Pair the McLaren MP4/4 hero with the live 2026 top five, archive totals, the latest result and the next race.</w:t>
            </w:r>
          </w:p>
        </w:tc>
      </w:tr>
      <w:tr w:rsidR="00DE13A6" w14:paraId="6FBB85E4" w14:textId="77777777">
        <w:trPr>
          <w:jc w:val="center"/>
        </w:trPr>
        <w:tc>
          <w:tcPr>
            <w:tcW w:w="1474" w:type="dxa"/>
            <w:shd w:val="clear" w:color="auto" w:fill="F7F7F9"/>
            <w:tcMar>
              <w:top w:w="55" w:type="dxa"/>
              <w:left w:w="110" w:type="dxa"/>
              <w:bottom w:w="55" w:type="dxa"/>
              <w:right w:w="110" w:type="dxa"/>
            </w:tcMar>
          </w:tcPr>
          <w:p w14:paraId="3158280A" w14:textId="77777777" w:rsidR="00DE13A6" w:rsidRDefault="00A1572D">
            <w:pPr>
              <w:spacing w:after="0" w:line="264" w:lineRule="auto"/>
            </w:pPr>
            <w:r>
              <w:rPr>
                <w:rFonts w:ascii="Consolas" w:hAnsi="Consolas"/>
                <w:color w:val="9A1B2E"/>
                <w:sz w:val="16"/>
              </w:rPr>
              <w:t>/standings</w:t>
            </w:r>
          </w:p>
        </w:tc>
        <w:tc>
          <w:tcPr>
            <w:tcW w:w="1474" w:type="dxa"/>
            <w:shd w:val="clear" w:color="auto" w:fill="F7F7F9"/>
            <w:tcMar>
              <w:top w:w="55" w:type="dxa"/>
              <w:left w:w="110" w:type="dxa"/>
              <w:bottom w:w="55" w:type="dxa"/>
              <w:right w:w="110" w:type="dxa"/>
            </w:tcMar>
          </w:tcPr>
          <w:p w14:paraId="1E04C60D" w14:textId="77777777" w:rsidR="00DE13A6" w:rsidRDefault="00A1572D">
            <w:pPr>
              <w:spacing w:after="0" w:line="264" w:lineRule="auto"/>
            </w:pPr>
            <w:r>
              <w:rPr>
                <w:sz w:val="16"/>
              </w:rPr>
              <w:t>Standings</w:t>
            </w:r>
          </w:p>
        </w:tc>
        <w:tc>
          <w:tcPr>
            <w:tcW w:w="6350" w:type="dxa"/>
            <w:shd w:val="clear" w:color="auto" w:fill="F7F7F9"/>
            <w:tcMar>
              <w:top w:w="55" w:type="dxa"/>
              <w:left w:w="110" w:type="dxa"/>
              <w:bottom w:w="55" w:type="dxa"/>
              <w:right w:w="110" w:type="dxa"/>
            </w:tcMar>
          </w:tcPr>
          <w:p w14:paraId="382E9FF7" w14:textId="77777777" w:rsidR="00DE13A6" w:rsidRDefault="00A1572D">
            <w:pPr>
              <w:spacing w:after="0" w:line="264" w:lineRule="auto"/>
            </w:pPr>
            <w:r>
              <w:rPr>
                <w:sz w:val="16"/>
              </w:rPr>
              <w:t>Drivers' and constructors' tables for any season, a leader or champion card, points gap and a CSV export.</w:t>
            </w:r>
          </w:p>
        </w:tc>
      </w:tr>
      <w:tr w:rsidR="00DE13A6" w14:paraId="063E7851" w14:textId="77777777">
        <w:trPr>
          <w:jc w:val="center"/>
        </w:trPr>
        <w:tc>
          <w:tcPr>
            <w:tcW w:w="1474" w:type="dxa"/>
            <w:tcMar>
              <w:top w:w="55" w:type="dxa"/>
              <w:left w:w="110" w:type="dxa"/>
              <w:bottom w:w="55" w:type="dxa"/>
              <w:right w:w="110" w:type="dxa"/>
            </w:tcMar>
          </w:tcPr>
          <w:p w14:paraId="080C80C1" w14:textId="77777777" w:rsidR="00DE13A6" w:rsidRDefault="00A1572D">
            <w:pPr>
              <w:spacing w:after="0" w:line="264" w:lineRule="auto"/>
            </w:pPr>
            <w:r>
              <w:rPr>
                <w:rFonts w:ascii="Consolas" w:hAnsi="Consolas"/>
                <w:color w:val="9A1B2E"/>
                <w:sz w:val="16"/>
              </w:rPr>
              <w:t>/drivers</w:t>
            </w:r>
          </w:p>
        </w:tc>
        <w:tc>
          <w:tcPr>
            <w:tcW w:w="1474" w:type="dxa"/>
            <w:tcMar>
              <w:top w:w="55" w:type="dxa"/>
              <w:left w:w="110" w:type="dxa"/>
              <w:bottom w:w="55" w:type="dxa"/>
              <w:right w:w="110" w:type="dxa"/>
            </w:tcMar>
          </w:tcPr>
          <w:p w14:paraId="62B42894" w14:textId="77777777" w:rsidR="00DE13A6" w:rsidRDefault="00A1572D">
            <w:pPr>
              <w:spacing w:after="0" w:line="264" w:lineRule="auto"/>
            </w:pPr>
            <w:r>
              <w:rPr>
                <w:sz w:val="16"/>
              </w:rPr>
              <w:t>Drivers</w:t>
            </w:r>
          </w:p>
        </w:tc>
        <w:tc>
          <w:tcPr>
            <w:tcW w:w="6350" w:type="dxa"/>
            <w:tcMar>
              <w:top w:w="55" w:type="dxa"/>
              <w:left w:w="110" w:type="dxa"/>
              <w:bottom w:w="55" w:type="dxa"/>
              <w:right w:w="110" w:type="dxa"/>
            </w:tcMar>
          </w:tcPr>
          <w:p w14:paraId="3485A602" w14:textId="77777777" w:rsidR="00DE13A6" w:rsidRDefault="00A1572D">
            <w:pPr>
              <w:spacing w:after="0" w:line="264" w:lineRule="auto"/>
            </w:pPr>
            <w:r>
              <w:rPr>
                <w:sz w:val="16"/>
              </w:rPr>
              <w:t>Searchable, sortable grid; profile dialog with career totals, titles, seasons and teams.</w:t>
            </w:r>
          </w:p>
        </w:tc>
      </w:tr>
      <w:tr w:rsidR="00DE13A6" w14:paraId="1841E087" w14:textId="77777777">
        <w:trPr>
          <w:jc w:val="center"/>
        </w:trPr>
        <w:tc>
          <w:tcPr>
            <w:tcW w:w="1474" w:type="dxa"/>
            <w:shd w:val="clear" w:color="auto" w:fill="F7F7F9"/>
            <w:tcMar>
              <w:top w:w="55" w:type="dxa"/>
              <w:left w:w="110" w:type="dxa"/>
              <w:bottom w:w="55" w:type="dxa"/>
              <w:right w:w="110" w:type="dxa"/>
            </w:tcMar>
          </w:tcPr>
          <w:p w14:paraId="259A69E2" w14:textId="77777777" w:rsidR="00DE13A6" w:rsidRDefault="00A1572D">
            <w:pPr>
              <w:spacing w:after="0" w:line="264" w:lineRule="auto"/>
            </w:pPr>
            <w:r>
              <w:rPr>
                <w:rFonts w:ascii="Consolas" w:hAnsi="Consolas"/>
                <w:color w:val="9A1B2E"/>
                <w:sz w:val="16"/>
              </w:rPr>
              <w:t>/constructors</w:t>
            </w:r>
          </w:p>
        </w:tc>
        <w:tc>
          <w:tcPr>
            <w:tcW w:w="1474" w:type="dxa"/>
            <w:shd w:val="clear" w:color="auto" w:fill="F7F7F9"/>
            <w:tcMar>
              <w:top w:w="55" w:type="dxa"/>
              <w:left w:w="110" w:type="dxa"/>
              <w:bottom w:w="55" w:type="dxa"/>
              <w:right w:w="110" w:type="dxa"/>
            </w:tcMar>
          </w:tcPr>
          <w:p w14:paraId="2FDCCE42" w14:textId="77777777" w:rsidR="00DE13A6" w:rsidRDefault="00A1572D">
            <w:pPr>
              <w:spacing w:after="0" w:line="264" w:lineRule="auto"/>
            </w:pPr>
            <w:r>
              <w:rPr>
                <w:sz w:val="16"/>
              </w:rPr>
              <w:t>Teams</w:t>
            </w:r>
          </w:p>
        </w:tc>
        <w:tc>
          <w:tcPr>
            <w:tcW w:w="6350" w:type="dxa"/>
            <w:shd w:val="clear" w:color="auto" w:fill="F7F7F9"/>
            <w:tcMar>
              <w:top w:w="55" w:type="dxa"/>
              <w:left w:w="110" w:type="dxa"/>
              <w:bottom w:w="55" w:type="dxa"/>
              <w:right w:w="110" w:type="dxa"/>
            </w:tcMar>
          </w:tcPr>
          <w:p w14:paraId="44E17492" w14:textId="77777777" w:rsidR="00DE13A6" w:rsidRDefault="00A1572D">
            <w:pPr>
              <w:spacing w:after="0" w:line="264" w:lineRule="auto"/>
            </w:pPr>
            <w:r>
              <w:rPr>
                <w:sz w:val="16"/>
              </w:rPr>
              <w:t>Team grid with real logos or typographic crests, title years, line-ups and career totals.</w:t>
            </w:r>
          </w:p>
        </w:tc>
      </w:tr>
      <w:tr w:rsidR="00DE13A6" w14:paraId="653A4D81" w14:textId="77777777">
        <w:trPr>
          <w:jc w:val="center"/>
        </w:trPr>
        <w:tc>
          <w:tcPr>
            <w:tcW w:w="1474" w:type="dxa"/>
            <w:tcMar>
              <w:top w:w="55" w:type="dxa"/>
              <w:left w:w="110" w:type="dxa"/>
              <w:bottom w:w="55" w:type="dxa"/>
              <w:right w:w="110" w:type="dxa"/>
            </w:tcMar>
          </w:tcPr>
          <w:p w14:paraId="324F6C91" w14:textId="77777777" w:rsidR="00DE13A6" w:rsidRDefault="00A1572D">
            <w:pPr>
              <w:spacing w:after="0" w:line="264" w:lineRule="auto"/>
            </w:pPr>
            <w:r>
              <w:rPr>
                <w:rFonts w:ascii="Consolas" w:hAnsi="Consolas"/>
                <w:color w:val="9A1B2E"/>
                <w:sz w:val="16"/>
              </w:rPr>
              <w:t>/circuits</w:t>
            </w:r>
          </w:p>
        </w:tc>
        <w:tc>
          <w:tcPr>
            <w:tcW w:w="1474" w:type="dxa"/>
            <w:tcMar>
              <w:top w:w="55" w:type="dxa"/>
              <w:left w:w="110" w:type="dxa"/>
              <w:bottom w:w="55" w:type="dxa"/>
              <w:right w:w="110" w:type="dxa"/>
            </w:tcMar>
          </w:tcPr>
          <w:p w14:paraId="2C04C221" w14:textId="77777777" w:rsidR="00DE13A6" w:rsidRDefault="00A1572D">
            <w:pPr>
              <w:spacing w:after="0" w:line="264" w:lineRule="auto"/>
            </w:pPr>
            <w:r>
              <w:rPr>
                <w:sz w:val="16"/>
              </w:rPr>
              <w:t>Circuits</w:t>
            </w:r>
          </w:p>
        </w:tc>
        <w:tc>
          <w:tcPr>
            <w:tcW w:w="6350" w:type="dxa"/>
            <w:tcMar>
              <w:top w:w="55" w:type="dxa"/>
              <w:left w:w="110" w:type="dxa"/>
              <w:bottom w:w="55" w:type="dxa"/>
              <w:right w:w="110" w:type="dxa"/>
            </w:tcMar>
          </w:tcPr>
          <w:p w14:paraId="4D984274" w14:textId="77777777" w:rsidR="00DE13A6" w:rsidRDefault="00A1572D">
            <w:pPr>
              <w:spacing w:after="0" w:line="264" w:lineRule="auto"/>
            </w:pPr>
            <w:r>
              <w:rPr>
                <w:sz w:val="16"/>
              </w:rPr>
              <w:t>Searchable library, world map, layout image and a detail panel with race history.</w:t>
            </w:r>
          </w:p>
        </w:tc>
      </w:tr>
      <w:tr w:rsidR="00DE13A6" w14:paraId="16BA877C" w14:textId="77777777">
        <w:trPr>
          <w:jc w:val="center"/>
        </w:trPr>
        <w:tc>
          <w:tcPr>
            <w:tcW w:w="1474" w:type="dxa"/>
            <w:shd w:val="clear" w:color="auto" w:fill="F7F7F9"/>
            <w:tcMar>
              <w:top w:w="55" w:type="dxa"/>
              <w:left w:w="110" w:type="dxa"/>
              <w:bottom w:w="55" w:type="dxa"/>
              <w:right w:w="110" w:type="dxa"/>
            </w:tcMar>
          </w:tcPr>
          <w:p w14:paraId="08BC4740" w14:textId="77777777" w:rsidR="00DE13A6" w:rsidRDefault="00A1572D">
            <w:pPr>
              <w:spacing w:after="0" w:line="264" w:lineRule="auto"/>
            </w:pPr>
            <w:r>
              <w:rPr>
                <w:rFonts w:ascii="Consolas" w:hAnsi="Consolas"/>
                <w:color w:val="9A1B2E"/>
                <w:sz w:val="16"/>
              </w:rPr>
              <w:t>/races</w:t>
            </w:r>
          </w:p>
        </w:tc>
        <w:tc>
          <w:tcPr>
            <w:tcW w:w="1474" w:type="dxa"/>
            <w:shd w:val="clear" w:color="auto" w:fill="F7F7F9"/>
            <w:tcMar>
              <w:top w:w="55" w:type="dxa"/>
              <w:left w:w="110" w:type="dxa"/>
              <w:bottom w:w="55" w:type="dxa"/>
              <w:right w:w="110" w:type="dxa"/>
            </w:tcMar>
          </w:tcPr>
          <w:p w14:paraId="3A061F9E" w14:textId="77777777" w:rsidR="00DE13A6" w:rsidRDefault="00A1572D">
            <w:pPr>
              <w:spacing w:after="0" w:line="264" w:lineRule="auto"/>
            </w:pPr>
            <w:r>
              <w:rPr>
                <w:sz w:val="16"/>
              </w:rPr>
              <w:t>Races</w:t>
            </w:r>
          </w:p>
        </w:tc>
        <w:tc>
          <w:tcPr>
            <w:tcW w:w="6350" w:type="dxa"/>
            <w:shd w:val="clear" w:color="auto" w:fill="F7F7F9"/>
            <w:tcMar>
              <w:top w:w="55" w:type="dxa"/>
              <w:left w:w="110" w:type="dxa"/>
              <w:bottom w:w="55" w:type="dxa"/>
              <w:right w:w="110" w:type="dxa"/>
            </w:tcMar>
          </w:tcPr>
          <w:p w14:paraId="17F7C12D" w14:textId="77777777" w:rsidR="00DE13A6" w:rsidRDefault="00A1572D">
            <w:pPr>
              <w:spacing w:after="0" w:line="264" w:lineRule="auto"/>
            </w:pPr>
            <w:r>
              <w:rPr>
                <w:sz w:val="16"/>
              </w:rPr>
              <w:t>Season calendar with winners and podiums, plus a year switcher.</w:t>
            </w:r>
          </w:p>
        </w:tc>
      </w:tr>
      <w:tr w:rsidR="00DE13A6" w14:paraId="40675BCC" w14:textId="77777777">
        <w:trPr>
          <w:jc w:val="center"/>
        </w:trPr>
        <w:tc>
          <w:tcPr>
            <w:tcW w:w="1474" w:type="dxa"/>
            <w:tcMar>
              <w:top w:w="55" w:type="dxa"/>
              <w:left w:w="110" w:type="dxa"/>
              <w:bottom w:w="55" w:type="dxa"/>
              <w:right w:w="110" w:type="dxa"/>
            </w:tcMar>
          </w:tcPr>
          <w:p w14:paraId="0CEC5300" w14:textId="77777777" w:rsidR="00DE13A6" w:rsidRDefault="00A1572D">
            <w:pPr>
              <w:spacing w:after="0" w:line="264" w:lineRule="auto"/>
            </w:pPr>
            <w:r>
              <w:rPr>
                <w:rFonts w:ascii="Consolas" w:hAnsi="Consolas"/>
                <w:color w:val="9A1B2E"/>
                <w:sz w:val="16"/>
              </w:rPr>
              <w:t>/races/:id</w:t>
            </w:r>
          </w:p>
        </w:tc>
        <w:tc>
          <w:tcPr>
            <w:tcW w:w="1474" w:type="dxa"/>
            <w:tcMar>
              <w:top w:w="55" w:type="dxa"/>
              <w:left w:w="110" w:type="dxa"/>
              <w:bottom w:w="55" w:type="dxa"/>
              <w:right w:w="110" w:type="dxa"/>
            </w:tcMar>
          </w:tcPr>
          <w:p w14:paraId="6138EE41" w14:textId="77777777" w:rsidR="00DE13A6" w:rsidRDefault="00A1572D">
            <w:pPr>
              <w:spacing w:after="0" w:line="264" w:lineRule="auto"/>
            </w:pPr>
            <w:r>
              <w:rPr>
                <w:sz w:val="16"/>
              </w:rPr>
              <w:t>Race detail</w:t>
            </w:r>
          </w:p>
        </w:tc>
        <w:tc>
          <w:tcPr>
            <w:tcW w:w="6350" w:type="dxa"/>
            <w:tcMar>
              <w:top w:w="55" w:type="dxa"/>
              <w:left w:w="110" w:type="dxa"/>
              <w:bottom w:w="55" w:type="dxa"/>
              <w:right w:w="110" w:type="dxa"/>
            </w:tcMar>
          </w:tcPr>
          <w:p w14:paraId="601929D9" w14:textId="77777777" w:rsidR="00DE13A6" w:rsidRDefault="00A1572D">
            <w:pPr>
              <w:spacing w:after="0" w:line="264" w:lineRule="auto"/>
            </w:pPr>
            <w:r>
              <w:rPr>
                <w:sz w:val="16"/>
              </w:rPr>
              <w:t>Winner hero, podium, fastest lap, classification, qualifying tabs, previous/next round and season context.</w:t>
            </w:r>
          </w:p>
        </w:tc>
      </w:tr>
      <w:tr w:rsidR="00DE13A6" w14:paraId="02ABA6F1" w14:textId="77777777">
        <w:trPr>
          <w:jc w:val="center"/>
        </w:trPr>
        <w:tc>
          <w:tcPr>
            <w:tcW w:w="1474" w:type="dxa"/>
            <w:shd w:val="clear" w:color="auto" w:fill="F7F7F9"/>
            <w:tcMar>
              <w:top w:w="55" w:type="dxa"/>
              <w:left w:w="110" w:type="dxa"/>
              <w:bottom w:w="55" w:type="dxa"/>
              <w:right w:w="110" w:type="dxa"/>
            </w:tcMar>
          </w:tcPr>
          <w:p w14:paraId="58398583" w14:textId="77777777" w:rsidR="00DE13A6" w:rsidRDefault="00A1572D">
            <w:pPr>
              <w:spacing w:after="0" w:line="264" w:lineRule="auto"/>
            </w:pPr>
            <w:r>
              <w:rPr>
                <w:rFonts w:ascii="Consolas" w:hAnsi="Consolas"/>
                <w:color w:val="9A1B2E"/>
                <w:sz w:val="16"/>
              </w:rPr>
              <w:t>/live</w:t>
            </w:r>
          </w:p>
        </w:tc>
        <w:tc>
          <w:tcPr>
            <w:tcW w:w="1474" w:type="dxa"/>
            <w:shd w:val="clear" w:color="auto" w:fill="F7F7F9"/>
            <w:tcMar>
              <w:top w:w="55" w:type="dxa"/>
              <w:left w:w="110" w:type="dxa"/>
              <w:bottom w:w="55" w:type="dxa"/>
              <w:right w:w="110" w:type="dxa"/>
            </w:tcMar>
          </w:tcPr>
          <w:p w14:paraId="31C3DBB7" w14:textId="77777777" w:rsidR="00DE13A6" w:rsidRDefault="00A1572D">
            <w:pPr>
              <w:spacing w:after="0" w:line="264" w:lineRule="auto"/>
            </w:pPr>
            <w:r>
              <w:rPr>
                <w:sz w:val="16"/>
              </w:rPr>
              <w:t>Live timing</w:t>
            </w:r>
          </w:p>
        </w:tc>
        <w:tc>
          <w:tcPr>
            <w:tcW w:w="6350" w:type="dxa"/>
            <w:shd w:val="clear" w:color="auto" w:fill="F7F7F9"/>
            <w:tcMar>
              <w:top w:w="55" w:type="dxa"/>
              <w:left w:w="110" w:type="dxa"/>
              <w:bottom w:w="55" w:type="dxa"/>
              <w:right w:w="110" w:type="dxa"/>
            </w:tcMar>
          </w:tcPr>
          <w:p w14:paraId="41D0CF40" w14:textId="77777777" w:rsidR="00DE13A6" w:rsidRDefault="00A1572D">
            <w:pPr>
              <w:spacing w:after="0" w:line="264" w:lineRule="auto"/>
            </w:pPr>
            <w:r>
              <w:rPr>
                <w:sz w:val="16"/>
              </w:rPr>
              <w:t>OpenF1 meeting and session pickers, timing tower, weather, race control, lap telemetry and an optional token.</w:t>
            </w:r>
          </w:p>
        </w:tc>
      </w:tr>
      <w:tr w:rsidR="00DE13A6" w14:paraId="132CF6CC" w14:textId="77777777">
        <w:trPr>
          <w:jc w:val="center"/>
        </w:trPr>
        <w:tc>
          <w:tcPr>
            <w:tcW w:w="1474" w:type="dxa"/>
            <w:tcMar>
              <w:top w:w="55" w:type="dxa"/>
              <w:left w:w="110" w:type="dxa"/>
              <w:bottom w:w="55" w:type="dxa"/>
              <w:right w:w="110" w:type="dxa"/>
            </w:tcMar>
          </w:tcPr>
          <w:p w14:paraId="0E30131E" w14:textId="77777777" w:rsidR="00DE13A6" w:rsidRDefault="00A1572D">
            <w:pPr>
              <w:spacing w:after="0" w:line="264" w:lineRule="auto"/>
            </w:pPr>
            <w:r>
              <w:rPr>
                <w:rFonts w:ascii="Consolas" w:hAnsi="Consolas"/>
                <w:color w:val="9A1B2E"/>
                <w:sz w:val="16"/>
              </w:rPr>
              <w:t>/history</w:t>
            </w:r>
          </w:p>
        </w:tc>
        <w:tc>
          <w:tcPr>
            <w:tcW w:w="1474" w:type="dxa"/>
            <w:tcMar>
              <w:top w:w="55" w:type="dxa"/>
              <w:left w:w="110" w:type="dxa"/>
              <w:bottom w:w="55" w:type="dxa"/>
              <w:right w:w="110" w:type="dxa"/>
            </w:tcMar>
          </w:tcPr>
          <w:p w14:paraId="655A15C7" w14:textId="77777777" w:rsidR="00DE13A6" w:rsidRDefault="00A1572D">
            <w:pPr>
              <w:spacing w:after="0" w:line="264" w:lineRule="auto"/>
            </w:pPr>
            <w:r>
              <w:rPr>
                <w:sz w:val="16"/>
              </w:rPr>
              <w:t>History</w:t>
            </w:r>
          </w:p>
        </w:tc>
        <w:tc>
          <w:tcPr>
            <w:tcW w:w="6350" w:type="dxa"/>
            <w:tcMar>
              <w:top w:w="55" w:type="dxa"/>
              <w:left w:w="110" w:type="dxa"/>
              <w:bottom w:w="55" w:type="dxa"/>
              <w:right w:w="110" w:type="dxa"/>
            </w:tcMar>
          </w:tcPr>
          <w:p w14:paraId="4C0266C2" w14:textId="77777777" w:rsidR="00DE13A6" w:rsidRDefault="00A1572D">
            <w:pPr>
              <w:spacing w:after="0" w:line="264" w:lineRule="auto"/>
            </w:pPr>
            <w:r>
              <w:rPr>
                <w:sz w:val="16"/>
              </w:rPr>
              <w:t>Long-form article with infobox, five eras, four rivalries, champions table and records.</w:t>
            </w:r>
          </w:p>
        </w:tc>
      </w:tr>
      <w:tr w:rsidR="00DE13A6" w14:paraId="33DBB77C" w14:textId="77777777">
        <w:trPr>
          <w:jc w:val="center"/>
        </w:trPr>
        <w:tc>
          <w:tcPr>
            <w:tcW w:w="1474" w:type="dxa"/>
            <w:shd w:val="clear" w:color="auto" w:fill="F7F7F9"/>
            <w:tcMar>
              <w:top w:w="55" w:type="dxa"/>
              <w:left w:w="110" w:type="dxa"/>
              <w:bottom w:w="55" w:type="dxa"/>
              <w:right w:w="110" w:type="dxa"/>
            </w:tcMar>
          </w:tcPr>
          <w:p w14:paraId="3F04AD2D" w14:textId="77777777" w:rsidR="00DE13A6" w:rsidRDefault="00A1572D">
            <w:pPr>
              <w:spacing w:after="0" w:line="264" w:lineRule="auto"/>
            </w:pPr>
            <w:r>
              <w:rPr>
                <w:rFonts w:ascii="Consolas" w:hAnsi="Consolas"/>
                <w:color w:val="9A1B2E"/>
                <w:sz w:val="16"/>
              </w:rPr>
              <w:t>/rivalry</w:t>
            </w:r>
          </w:p>
        </w:tc>
        <w:tc>
          <w:tcPr>
            <w:tcW w:w="1474" w:type="dxa"/>
            <w:shd w:val="clear" w:color="auto" w:fill="F7F7F9"/>
            <w:tcMar>
              <w:top w:w="55" w:type="dxa"/>
              <w:left w:w="110" w:type="dxa"/>
              <w:bottom w:w="55" w:type="dxa"/>
              <w:right w:w="110" w:type="dxa"/>
            </w:tcMar>
          </w:tcPr>
          <w:p w14:paraId="3174729D" w14:textId="77777777" w:rsidR="00DE13A6" w:rsidRDefault="00A1572D">
            <w:pPr>
              <w:spacing w:after="0" w:line="264" w:lineRule="auto"/>
            </w:pPr>
            <w:r>
              <w:rPr>
                <w:sz w:val="16"/>
              </w:rPr>
              <w:t>Rivalry</w:t>
            </w:r>
          </w:p>
        </w:tc>
        <w:tc>
          <w:tcPr>
            <w:tcW w:w="6350" w:type="dxa"/>
            <w:shd w:val="clear" w:color="auto" w:fill="F7F7F9"/>
            <w:tcMar>
              <w:top w:w="55" w:type="dxa"/>
              <w:left w:w="110" w:type="dxa"/>
              <w:bottom w:w="55" w:type="dxa"/>
              <w:right w:w="110" w:type="dxa"/>
            </w:tcMar>
          </w:tcPr>
          <w:p w14:paraId="5B5DADA7" w14:textId="77777777" w:rsidR="00DE13A6" w:rsidRDefault="00A1572D">
            <w:pPr>
              <w:spacing w:after="0" w:line="264" w:lineRule="auto"/>
            </w:pPr>
            <w:r>
              <w:rPr>
                <w:sz w:val="16"/>
              </w:rPr>
              <w:t>Two-driver picker, career totals, points chart, season table and a head-to-head score.</w:t>
            </w:r>
          </w:p>
        </w:tc>
      </w:tr>
      <w:tr w:rsidR="00DE13A6" w14:paraId="4CA358DE" w14:textId="77777777">
        <w:trPr>
          <w:jc w:val="center"/>
        </w:trPr>
        <w:tc>
          <w:tcPr>
            <w:tcW w:w="1474" w:type="dxa"/>
            <w:tcMar>
              <w:top w:w="55" w:type="dxa"/>
              <w:left w:w="110" w:type="dxa"/>
              <w:bottom w:w="55" w:type="dxa"/>
              <w:right w:w="110" w:type="dxa"/>
            </w:tcMar>
          </w:tcPr>
          <w:p w14:paraId="0F1AE565" w14:textId="77777777" w:rsidR="00DE13A6" w:rsidRDefault="00A1572D">
            <w:pPr>
              <w:spacing w:after="0" w:line="264" w:lineRule="auto"/>
            </w:pPr>
            <w:r>
              <w:rPr>
                <w:rFonts w:ascii="Consolas" w:hAnsi="Consolas"/>
                <w:color w:val="9A1B2E"/>
                <w:sz w:val="16"/>
              </w:rPr>
              <w:t>/credits</w:t>
            </w:r>
          </w:p>
        </w:tc>
        <w:tc>
          <w:tcPr>
            <w:tcW w:w="1474" w:type="dxa"/>
            <w:tcMar>
              <w:top w:w="55" w:type="dxa"/>
              <w:left w:w="110" w:type="dxa"/>
              <w:bottom w:w="55" w:type="dxa"/>
              <w:right w:w="110" w:type="dxa"/>
            </w:tcMar>
          </w:tcPr>
          <w:p w14:paraId="15DF02E6" w14:textId="77777777" w:rsidR="00DE13A6" w:rsidRDefault="00A1572D">
            <w:pPr>
              <w:spacing w:after="0" w:line="264" w:lineRule="auto"/>
            </w:pPr>
            <w:r>
              <w:rPr>
                <w:sz w:val="16"/>
              </w:rPr>
              <w:t>Credits</w:t>
            </w:r>
          </w:p>
        </w:tc>
        <w:tc>
          <w:tcPr>
            <w:tcW w:w="6350" w:type="dxa"/>
            <w:tcMar>
              <w:top w:w="55" w:type="dxa"/>
              <w:left w:w="110" w:type="dxa"/>
              <w:bottom w:w="55" w:type="dxa"/>
              <w:right w:w="110" w:type="dxa"/>
            </w:tcMar>
          </w:tcPr>
          <w:p w14:paraId="277EF5AB" w14:textId="77777777" w:rsidR="00DE13A6" w:rsidRDefault="00A1572D">
            <w:pPr>
              <w:spacing w:after="0" w:line="264" w:lineRule="auto"/>
            </w:pPr>
            <w:r>
              <w:rPr>
                <w:sz w:val="16"/>
              </w:rPr>
              <w:t>Every image, its source and licence, plus the trademark notice.</w:t>
            </w:r>
          </w:p>
        </w:tc>
      </w:tr>
    </w:tbl>
    <w:p w14:paraId="31951BE2" w14:textId="77777777" w:rsidR="00DE13A6" w:rsidRDefault="00DE13A6">
      <w:pPr>
        <w:spacing w:after="0"/>
      </w:pPr>
    </w:p>
    <w:p w14:paraId="405B81C5" w14:textId="77777777" w:rsidR="00DE13A6" w:rsidRDefault="00A1572D">
      <w:r>
        <w:t xml:space="preserve">Two routes exist outside the table. </w:t>
      </w:r>
      <w:r>
        <w:rPr>
          <w:rFonts w:ascii="Consolas" w:hAnsi="Consolas"/>
          <w:color w:val="9A1B2E"/>
          <w:sz w:val="18"/>
        </w:rPr>
        <w:t>/timeline</w:t>
      </w:r>
      <w:r>
        <w:t xml:space="preserve"> is a redirect to </w:t>
      </w:r>
      <w:r>
        <w:rPr>
          <w:rFonts w:ascii="Consolas" w:hAnsi="Consolas"/>
          <w:color w:val="9A1B2E"/>
          <w:sz w:val="18"/>
        </w:rPr>
        <w:t>/history</w:t>
      </w:r>
      <w:r>
        <w:t>, because the old timeline became the first section of the article. The wildcard route sends unknown URLs back to Home. Every page except Home is lazy-loaded, and every screen route sets its own document title.</w:t>
      </w:r>
    </w:p>
    <w:p w14:paraId="118E4626" w14:textId="77777777" w:rsidR="00DE13A6" w:rsidRDefault="00A1572D">
      <w:pPr>
        <w:pStyle w:val="Heading2"/>
      </w:pPr>
      <w:bookmarkStart w:id="13" w:name="_Toc243952656"/>
      <w:r>
        <w:t>3.2 Non-functional requirements</w:t>
      </w:r>
      <w:bookmarkEnd w:id="13"/>
    </w:p>
    <w:p w14:paraId="1A25E2A5" w14:textId="77777777" w:rsidR="00DE13A6" w:rsidRDefault="00A1572D">
      <w:pPr>
        <w:pStyle w:val="ListBullet"/>
        <w:ind w:left="340" w:hanging="198"/>
      </w:pPr>
      <w:r>
        <w:rPr>
          <w:b/>
        </w:rPr>
        <w:t>Speed.</w:t>
      </w:r>
      <w:r>
        <w:t xml:space="preserve"> The initial bundle must stay well inside the 1.5 MB warning budget, and archive views must not re-fetch CSV files per page.</w:t>
      </w:r>
    </w:p>
    <w:p w14:paraId="3A748851" w14:textId="77777777" w:rsidR="00DE13A6" w:rsidRDefault="00A1572D">
      <w:pPr>
        <w:pStyle w:val="ListBullet"/>
        <w:ind w:left="340" w:hanging="198"/>
      </w:pPr>
      <w:r>
        <w:rPr>
          <w:b/>
        </w:rPr>
        <w:t>Offline-friendly archive.</w:t>
      </w:r>
      <w:r>
        <w:t xml:space="preserve"> Once the bundle is cached, every 2000–2026 view works without a network call. Only the live page depends on OpenF1.</w:t>
      </w:r>
    </w:p>
    <w:p w14:paraId="239E63FE" w14:textId="77777777" w:rsidR="00DE13A6" w:rsidRDefault="00A1572D">
      <w:pPr>
        <w:pStyle w:val="ListBullet"/>
        <w:ind w:left="340" w:hanging="198"/>
      </w:pPr>
      <w:r>
        <w:rPr>
          <w:b/>
        </w:rPr>
        <w:t>Responsive down to 390 px.</w:t>
      </w:r>
      <w:r>
        <w:t xml:space="preserve"> Tables may scroll horizontally, but navigation, headings and the background field must remain usable on a phone.</w:t>
      </w:r>
    </w:p>
    <w:p w14:paraId="0E6ED594" w14:textId="77777777" w:rsidR="00DE13A6" w:rsidRDefault="00A1572D">
      <w:pPr>
        <w:pStyle w:val="ListBullet"/>
        <w:ind w:left="340" w:hanging="198"/>
      </w:pPr>
      <w:r>
        <w:rPr>
          <w:b/>
        </w:rPr>
        <w:t>Accessibility.</w:t>
      </w:r>
      <w:r>
        <w:t xml:space="preserve"> Semantic headings, captioned tables, labelled controls, visible focus, a skip link, </w:t>
      </w:r>
      <w:r>
        <w:rPr>
          <w:rFonts w:ascii="Consolas" w:hAnsi="Consolas"/>
          <w:color w:val="9A1B2E"/>
          <w:sz w:val="18"/>
        </w:rPr>
        <w:t>aria-selected</w:t>
      </w:r>
      <w:r>
        <w:t xml:space="preserve"> tabs and a reduced-motion mode.</w:t>
      </w:r>
    </w:p>
    <w:p w14:paraId="4D043B1F" w14:textId="77777777" w:rsidR="00DE13A6" w:rsidRDefault="00A1572D">
      <w:pPr>
        <w:pStyle w:val="ListBullet"/>
        <w:ind w:left="340" w:hanging="198"/>
      </w:pPr>
      <w:r>
        <w:rPr>
          <w:b/>
        </w:rPr>
        <w:t>Accuracy.</w:t>
      </w:r>
      <w:r>
        <w:t xml:space="preserve"> No fabricated champions, no invented race winners, and no silent fallback that turns a missing value into a zero.</w:t>
      </w:r>
    </w:p>
    <w:p w14:paraId="365D027B" w14:textId="77777777" w:rsidR="00DE13A6" w:rsidRDefault="00A1572D">
      <w:pPr>
        <w:pStyle w:val="ListBullet"/>
        <w:ind w:left="340" w:hanging="198"/>
      </w:pPr>
      <w:r>
        <w:rPr>
          <w:b/>
        </w:rPr>
        <w:lastRenderedPageBreak/>
        <w:t>Maintainability.</w:t>
      </w:r>
      <w:r>
        <w:t xml:space="preserve"> One data-scope config, one token file, one shared component library, and generated documentation rather than hand-copied numbers.</w:t>
      </w:r>
    </w:p>
    <w:p w14:paraId="293509F1" w14:textId="77777777" w:rsidR="00DE13A6" w:rsidRDefault="00A1572D">
      <w:pPr>
        <w:pStyle w:val="ListBullet"/>
        <w:ind w:left="340" w:hanging="198"/>
      </w:pPr>
      <w:r>
        <w:rPr>
          <w:b/>
        </w:rPr>
        <w:t>Licensing.</w:t>
      </w:r>
      <w:r>
        <w:t xml:space="preserve"> Every downloaded image appears on the credits screen with its source; the app is labelled unofficial and non-commercial.</w:t>
      </w:r>
    </w:p>
    <w:p w14:paraId="72CB338C" w14:textId="77777777" w:rsidR="00DE13A6" w:rsidRDefault="00A1572D">
      <w:pPr>
        <w:pStyle w:val="Heading2"/>
      </w:pPr>
      <w:bookmarkStart w:id="14" w:name="_Toc243952657"/>
      <w:r>
        <w:t>3.3 Deliberately out of scope</w:t>
      </w:r>
      <w:bookmarkEnd w:id="14"/>
    </w:p>
    <w:p w14:paraId="78856942" w14:textId="77777777" w:rsidR="00DE13A6" w:rsidRDefault="00A1572D">
      <w:r>
        <w:t>The project does not implement user accounts, write operations, a database in the runtime path, native mobile apps or internationalisation. Sprint results are not yet in the bundled archive, and true real-time polling requires an OpenF1 paid token. These are stated as limitations rather than hidden behind placeholder controls.</w:t>
      </w:r>
    </w:p>
    <w:p w14:paraId="3123FC4B" w14:textId="77777777" w:rsidR="00DE13A6" w:rsidRDefault="00A1572D">
      <w:r>
        <w:br w:type="page"/>
      </w:r>
    </w:p>
    <w:p w14:paraId="4C9291B4" w14:textId="77777777" w:rsidR="00DE13A6" w:rsidRDefault="00A1572D">
      <w:pPr>
        <w:pStyle w:val="Heading1"/>
      </w:pPr>
      <w:bookmarkStart w:id="15" w:name="_Toc243952658"/>
      <w:r>
        <w:lastRenderedPageBreak/>
        <w:t>4. System architecture</w:t>
      </w:r>
      <w:bookmarkEnd w:id="15"/>
    </w:p>
    <w:p w14:paraId="2DEC72AB" w14:textId="77777777" w:rsidR="00DE13A6" w:rsidRDefault="00A1572D">
      <w:pPr>
        <w:spacing w:after="200"/>
      </w:pPr>
      <w:r>
        <w:rPr>
          <w:color w:val="3A4048"/>
          <w:sz w:val="22"/>
        </w:rPr>
        <w:t>The shipped application is a static Angular bundle with two data services: one for the bundled archive, one for OpenF1. There is no runtime server in the path.</w:t>
      </w:r>
    </w:p>
    <w:p w14:paraId="62F7E083" w14:textId="77777777" w:rsidR="00DE13A6" w:rsidRDefault="00A1572D">
      <w:pPr>
        <w:pStyle w:val="Heading2"/>
      </w:pPr>
      <w:bookmarkStart w:id="16" w:name="_Toc243952659"/>
      <w:r>
        <w:t>4.1 Overview</w:t>
      </w:r>
      <w:bookmarkEnd w:id="16"/>
    </w:p>
    <w:p w14:paraId="5A6CEBFD" w14:textId="77777777" w:rsidR="00DE13A6" w:rsidRDefault="00A1572D">
      <w:r>
        <w:t>The architecture is deliberately shallow. Pages own their presentation and local view state; two root-provided services own data access; a small config and model layer defines the vocabulary shared between them. Nothing else is allowed to fetch data, which keeps the CSV parsing and the OpenF1 rate limiting in exactly two places.</w:t>
      </w:r>
    </w:p>
    <w:p w14:paraId="1FA6200E" w14:textId="77777777" w:rsidR="00DE13A6" w:rsidRDefault="00A1572D">
      <w:pPr>
        <w:keepNext/>
        <w:spacing w:before="120" w:after="40"/>
        <w:jc w:val="center"/>
      </w:pPr>
      <w:r>
        <w:rPr>
          <w:noProof/>
        </w:rPr>
        <w:drawing>
          <wp:inline distT="0" distB="0" distL="0" distR="0" wp14:anchorId="722EA22C" wp14:editId="02105C89">
            <wp:extent cx="5903999" cy="3522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903999" cy="3522335"/>
                    </a:xfrm>
                    <a:prstGeom prst="rect">
                      <a:avLst/>
                    </a:prstGeom>
                  </pic:spPr>
                </pic:pic>
              </a:graphicData>
            </a:graphic>
          </wp:inline>
        </w:drawing>
      </w:r>
    </w:p>
    <w:p w14:paraId="43287614" w14:textId="77777777" w:rsidR="00DE13A6" w:rsidRDefault="00A1572D">
      <w:pPr>
        <w:spacing w:before="60" w:after="200"/>
        <w:jc w:val="center"/>
      </w:pPr>
      <w:r>
        <w:rPr>
          <w:i/>
          <w:color w:val="5C616B"/>
          <w:sz w:val="16"/>
        </w:rPr>
        <w:t>Figure 4 — Layered architecture. Pages depend on services; services depend on local assets or the OpenF1 API; the shell and shared library are used by every page.</w:t>
      </w:r>
    </w:p>
    <w:p w14:paraId="0246B190" w14:textId="77777777" w:rsidR="00DE13A6" w:rsidRDefault="00A1572D">
      <w:r>
        <w:t>The build-time tooling sits outside the runtime diagram: Node scripts produce the CSV archive, download imagery and trace the circuit outlines; Python scripts turn the same source tree into the README, the presentation and this report. The browser never runs any of it.</w:t>
      </w:r>
    </w:p>
    <w:p w14:paraId="6D16A20C" w14:textId="77777777" w:rsidR="00DE13A6" w:rsidRDefault="00A1572D">
      <w:pPr>
        <w:pStyle w:val="Heading2"/>
      </w:pPr>
      <w:bookmarkStart w:id="17" w:name="_Toc243952660"/>
      <w:r>
        <w:t>4.2 Application shell</w:t>
      </w:r>
      <w:bookmarkEnd w:id="17"/>
    </w:p>
    <w:p w14:paraId="1853A42B" w14:textId="77777777" w:rsidR="00DE13A6" w:rsidRDefault="00A1572D">
      <w:r>
        <w:rPr>
          <w:rFonts w:ascii="Consolas" w:hAnsi="Consolas"/>
          <w:color w:val="9A1B2E"/>
          <w:sz w:val="18"/>
        </w:rPr>
        <w:t>app.ts</w:t>
      </w:r>
      <w:r>
        <w:t xml:space="preserve"> is intentionally small. It renders a skip link, the fixed background layer, the navbar, a </w:t>
      </w:r>
      <w:r>
        <w:rPr>
          <w:rFonts w:ascii="Consolas" w:hAnsi="Consolas"/>
          <w:color w:val="9A1B2E"/>
          <w:sz w:val="18"/>
        </w:rPr>
        <w:t>&lt;main&gt;</w:t>
      </w:r>
      <w:r>
        <w:t xml:space="preserve"> element with the router outlet, and the footer. The skip link targets </w:t>
      </w:r>
      <w:r>
        <w:rPr>
          <w:rFonts w:ascii="Consolas" w:hAnsi="Consolas"/>
          <w:color w:val="9A1B2E"/>
          <w:sz w:val="18"/>
        </w:rPr>
        <w:t>#content</w:t>
      </w:r>
      <w:r>
        <w:t xml:space="preserve">, and </w:t>
      </w:r>
      <w:r>
        <w:rPr>
          <w:rFonts w:ascii="Consolas" w:hAnsi="Consolas"/>
          <w:color w:val="9A1B2E"/>
          <w:sz w:val="18"/>
        </w:rPr>
        <w:t>&lt;main&gt;</w:t>
      </w:r>
      <w:r>
        <w:t xml:space="preserve"> carries </w:t>
      </w:r>
      <w:r>
        <w:rPr>
          <w:rFonts w:ascii="Consolas" w:hAnsi="Consolas"/>
          <w:color w:val="9A1B2E"/>
          <w:sz w:val="18"/>
        </w:rPr>
        <w:t>tabindex="-1"</w:t>
      </w:r>
      <w:r>
        <w:t xml:space="preserve"> so keyboard users can jump past the navigation. The background sits behind everything with </w:t>
      </w:r>
      <w:r>
        <w:rPr>
          <w:rFonts w:ascii="Consolas" w:hAnsi="Consolas"/>
          <w:color w:val="9A1B2E"/>
          <w:sz w:val="18"/>
        </w:rPr>
        <w:t>pointer-events: none</w:t>
      </w:r>
      <w:r>
        <w:t>, so it can never intercept a click.</w:t>
      </w:r>
    </w:p>
    <w:p w14:paraId="5BCDCF20" w14:textId="77777777" w:rsidR="00DE13A6" w:rsidRDefault="00A1572D">
      <w:r>
        <w:t xml:space="preserve">The shell imports </w:t>
      </w:r>
      <w:r>
        <w:rPr>
          <w:rFonts w:ascii="Consolas" w:hAnsi="Consolas"/>
          <w:color w:val="9A1B2E"/>
          <w:sz w:val="18"/>
        </w:rPr>
        <w:t>TrackBackgroundComponent</w:t>
      </w:r>
      <w:r>
        <w:t xml:space="preserve"> directly rather than through a route, because the field is part of the page frame and must survive navigation. The component draws its own fixed layer and </w:t>
      </w:r>
      <w:r>
        <w:lastRenderedPageBreak/>
        <w:t>holds its positions in memory; changing route does not rebuild the field, so there is no flash between pages.</w:t>
      </w:r>
    </w:p>
    <w:p w14:paraId="018FDFBC" w14:textId="77777777" w:rsidR="00DE13A6" w:rsidRDefault="00A1572D">
      <w:r>
        <w:t xml:space="preserve">Global providers are registered in </w:t>
      </w:r>
      <w:r>
        <w:rPr>
          <w:rFonts w:ascii="Consolas" w:hAnsi="Consolas"/>
          <w:color w:val="9A1B2E"/>
          <w:sz w:val="18"/>
        </w:rPr>
        <w:t>app.config.ts</w:t>
      </w:r>
      <w:r>
        <w:t xml:space="preserve">: the router with component input binding, view transitions and in-memory scroll restoration; </w:t>
      </w:r>
      <w:r>
        <w:rPr>
          <w:rFonts w:ascii="Consolas" w:hAnsi="Consolas"/>
          <w:color w:val="9A1B2E"/>
          <w:sz w:val="18"/>
        </w:rPr>
        <w:t>HttpClient</w:t>
      </w:r>
      <w:r>
        <w:t>; browser animations; and the Material dialog module. The scroll restoration matters on long pages such as history and race detail, where returning from a driver dialog or a query-parameter change should not jump the reader back to the top.</w:t>
      </w:r>
    </w:p>
    <w:p w14:paraId="0786F25D" w14:textId="77777777" w:rsidR="00DE13A6" w:rsidRDefault="00A1572D">
      <w:pPr>
        <w:pStyle w:val="Heading2"/>
      </w:pPr>
      <w:bookmarkStart w:id="18" w:name="_Toc243952661"/>
      <w:r>
        <w:t>4.3 Routing and lazy loading</w:t>
      </w:r>
      <w:bookmarkEnd w:id="18"/>
    </w:p>
    <w:p w14:paraId="5F0C7CB4" w14:textId="77777777" w:rsidR="00DE13A6" w:rsidRDefault="00A1572D">
      <w:r>
        <w:t xml:space="preserve">Home is imported eagerly so the first paint does not wait for a second chunk. The other ten routes use </w:t>
      </w:r>
      <w:r>
        <w:rPr>
          <w:rFonts w:ascii="Consolas" w:hAnsi="Consolas"/>
          <w:color w:val="9A1B2E"/>
          <w:sz w:val="18"/>
        </w:rPr>
        <w:t>loadComponent</w:t>
      </w:r>
      <w:r>
        <w:t>, and each route declares its own title. The route table is short enough to read as the product definition.</w:t>
      </w:r>
    </w:p>
    <w:p w14:paraId="7D18DD17" w14:textId="77777777" w:rsidR="00DE13A6" w:rsidRDefault="00A1572D">
      <w:pPr>
        <w:keepNext/>
        <w:spacing w:before="160" w:after="60"/>
      </w:pPr>
      <w:r>
        <w:rPr>
          <w:i/>
          <w:color w:val="5C616B"/>
          <w:sz w:val="16"/>
        </w:rPr>
        <w:t>Listing 1 — The first routes: an eager Home, a lazy Standings page and per-route titles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585A0740"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DE6BFD4" w14:textId="77777777" w:rsidR="00DE13A6" w:rsidRDefault="00A1572D">
            <w:pPr>
              <w:spacing w:after="0" w:line="240" w:lineRule="auto"/>
            </w:pPr>
            <w:r>
              <w:rPr>
                <w:rFonts w:ascii="Consolas" w:hAnsi="Consolas"/>
                <w:color w:val="242930"/>
                <w:sz w:val="15"/>
              </w:rPr>
              <w:t>export const routes: Routes = [</w:t>
            </w:r>
            <w:r>
              <w:br/>
            </w:r>
            <w:r>
              <w:rPr>
                <w:rFonts w:ascii="Consolas" w:hAnsi="Consolas"/>
                <w:color w:val="242930"/>
                <w:sz w:val="15"/>
              </w:rPr>
              <w:t xml:space="preserve">  {</w:t>
            </w:r>
            <w:r>
              <w:br/>
            </w:r>
            <w:r>
              <w:rPr>
                <w:rFonts w:ascii="Consolas" w:hAnsi="Consolas"/>
                <w:color w:val="242930"/>
                <w:sz w:val="15"/>
              </w:rPr>
              <w:t xml:space="preserve">    path: '',</w:t>
            </w:r>
            <w:r>
              <w:br/>
            </w:r>
            <w:r>
              <w:rPr>
                <w:rFonts w:ascii="Consolas" w:hAnsi="Consolas"/>
                <w:color w:val="242930"/>
                <w:sz w:val="15"/>
              </w:rPr>
              <w:t xml:space="preserve">    component: HomeComponent,</w:t>
            </w:r>
            <w:r>
              <w:br/>
            </w:r>
            <w:r>
              <w:rPr>
                <w:rFonts w:ascii="Consolas" w:hAnsi="Consolas"/>
                <w:color w:val="242930"/>
                <w:sz w:val="15"/>
              </w:rPr>
              <w:t xml:space="preserve">    title: 'Paddock — Formula 1 archive',</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path: 'standings',</w:t>
            </w:r>
            <w:r>
              <w:br/>
            </w:r>
            <w:r>
              <w:rPr>
                <w:rFonts w:ascii="Consolas" w:hAnsi="Consolas"/>
                <w:color w:val="242930"/>
                <w:sz w:val="15"/>
              </w:rPr>
              <w:t xml:space="preserve">    loadComponent: () =&gt; import('./pages/standings/standings.component').then((m) =&gt; m.StandingsComponent),</w:t>
            </w:r>
            <w:r>
              <w:br/>
            </w:r>
            <w:r>
              <w:rPr>
                <w:rFonts w:ascii="Consolas" w:hAnsi="Consolas"/>
                <w:color w:val="242930"/>
                <w:sz w:val="15"/>
              </w:rPr>
              <w:t xml:space="preserve">    title: 'Standings — Paddock',</w:t>
            </w:r>
            <w:r>
              <w:br/>
            </w:r>
            <w:r>
              <w:rPr>
                <w:rFonts w:ascii="Consolas" w:hAnsi="Consolas"/>
                <w:color w:val="242930"/>
                <w:sz w:val="15"/>
              </w:rPr>
              <w:t xml:space="preserve">  },</w:t>
            </w:r>
            <w:r>
              <w:br/>
            </w:r>
            <w:r>
              <w:rPr>
                <w:rFonts w:ascii="Consolas" w:hAnsi="Consolas"/>
                <w:color w:val="242930"/>
                <w:sz w:val="15"/>
              </w:rPr>
              <w:t xml:space="preserve">  {</w:t>
            </w:r>
          </w:p>
        </w:tc>
      </w:tr>
    </w:tbl>
    <w:p w14:paraId="10D4F6EC" w14:textId="77777777" w:rsidR="00DE13A6" w:rsidRDefault="00DE13A6">
      <w:pPr>
        <w:spacing w:after="40"/>
      </w:pPr>
    </w:p>
    <w:p w14:paraId="551178F3" w14:textId="77777777" w:rsidR="00DE13A6" w:rsidRDefault="00A1572D">
      <w:r>
        <w:t xml:space="preserve">The remaining routes follow the same pattern: </w:t>
      </w:r>
      <w:r>
        <w:rPr>
          <w:rFonts w:ascii="Consolas" w:hAnsi="Consolas"/>
          <w:color w:val="9A1B2E"/>
          <w:sz w:val="18"/>
        </w:rPr>
        <w:t>drivers</w:t>
      </w:r>
      <w:r>
        <w:t xml:space="preserve">, </w:t>
      </w:r>
      <w:r>
        <w:rPr>
          <w:rFonts w:ascii="Consolas" w:hAnsi="Consolas"/>
          <w:color w:val="9A1B2E"/>
          <w:sz w:val="18"/>
        </w:rPr>
        <w:t>constructors</w:t>
      </w:r>
      <w:r>
        <w:t xml:space="preserve">, </w:t>
      </w:r>
      <w:r>
        <w:rPr>
          <w:rFonts w:ascii="Consolas" w:hAnsi="Consolas"/>
          <w:color w:val="9A1B2E"/>
          <w:sz w:val="18"/>
        </w:rPr>
        <w:t>circuits</w:t>
      </w:r>
      <w:r>
        <w:t xml:space="preserve">, </w:t>
      </w:r>
      <w:r>
        <w:rPr>
          <w:rFonts w:ascii="Consolas" w:hAnsi="Consolas"/>
          <w:color w:val="9A1B2E"/>
          <w:sz w:val="18"/>
        </w:rPr>
        <w:t>races</w:t>
      </w:r>
      <w:r>
        <w:t xml:space="preserve">, </w:t>
      </w:r>
      <w:r>
        <w:rPr>
          <w:rFonts w:ascii="Consolas" w:hAnsi="Consolas"/>
          <w:color w:val="9A1B2E"/>
          <w:sz w:val="18"/>
        </w:rPr>
        <w:t>races/:id</w:t>
      </w:r>
      <w:r>
        <w:t xml:space="preserve">, </w:t>
      </w:r>
      <w:r>
        <w:rPr>
          <w:rFonts w:ascii="Consolas" w:hAnsi="Consolas"/>
          <w:color w:val="9A1B2E"/>
          <w:sz w:val="18"/>
        </w:rPr>
        <w:t>live</w:t>
      </w:r>
      <w:r>
        <w:t xml:space="preserve">, </w:t>
      </w:r>
      <w:r>
        <w:rPr>
          <w:rFonts w:ascii="Consolas" w:hAnsi="Consolas"/>
          <w:color w:val="9A1B2E"/>
          <w:sz w:val="18"/>
        </w:rPr>
        <w:t>history</w:t>
      </w:r>
      <w:r>
        <w:t xml:space="preserve">, </w:t>
      </w:r>
      <w:r>
        <w:rPr>
          <w:rFonts w:ascii="Consolas" w:hAnsi="Consolas"/>
          <w:color w:val="9A1B2E"/>
          <w:sz w:val="18"/>
        </w:rPr>
        <w:t>rivalry</w:t>
      </w:r>
      <w:r>
        <w:t xml:space="preserve"> and </w:t>
      </w:r>
      <w:r>
        <w:rPr>
          <w:rFonts w:ascii="Consolas" w:hAnsi="Consolas"/>
          <w:color w:val="9A1B2E"/>
          <w:sz w:val="18"/>
        </w:rPr>
        <w:t>credits</w:t>
      </w:r>
      <w:r>
        <w:t xml:space="preserve">. Two non-screen routes close the table: </w:t>
      </w:r>
      <w:r>
        <w:rPr>
          <w:rFonts w:ascii="Consolas" w:hAnsi="Consolas"/>
          <w:color w:val="9A1B2E"/>
          <w:sz w:val="18"/>
        </w:rPr>
        <w:t>/timeline</w:t>
      </w:r>
      <w:r>
        <w:t xml:space="preserve"> redirects to </w:t>
      </w:r>
      <w:r>
        <w:rPr>
          <w:rFonts w:ascii="Consolas" w:hAnsi="Consolas"/>
          <w:color w:val="9A1B2E"/>
          <w:sz w:val="18"/>
        </w:rPr>
        <w:t>/history</w:t>
      </w:r>
      <w:r>
        <w:t xml:space="preserve">, and </w:t>
      </w:r>
      <w:r>
        <w:rPr>
          <w:rFonts w:ascii="Consolas" w:hAnsi="Consolas"/>
          <w:color w:val="9A1B2E"/>
          <w:sz w:val="18"/>
        </w:rPr>
        <w:t>**</w:t>
      </w:r>
      <w:r>
        <w:t xml:space="preserve"> returns the reader to Home. The parameterised race route is the only one that reads an </w:t>
      </w:r>
      <w:r>
        <w:rPr>
          <w:rFonts w:ascii="Consolas" w:hAnsi="Consolas"/>
          <w:color w:val="9A1B2E"/>
          <w:sz w:val="18"/>
        </w:rPr>
        <w:t>:id</w:t>
      </w:r>
      <w:r>
        <w:t>; the archive's synthesised race identifiers make deep links stable across rebuilds.</w:t>
      </w:r>
    </w:p>
    <w:p w14:paraId="1A59EB7B" w14:textId="77777777" w:rsidR="00DE13A6" w:rsidRDefault="00A1572D">
      <w:pPr>
        <w:pStyle w:val="Heading2"/>
      </w:pPr>
      <w:bookmarkStart w:id="19" w:name="_Toc243952662"/>
      <w:r>
        <w:t>4.4 Services and state</w:t>
      </w:r>
      <w:bookmarkEnd w:id="19"/>
    </w:p>
    <w:p w14:paraId="06AB8210" w14:textId="77777777" w:rsidR="00DE13A6" w:rsidRDefault="00A1572D">
      <w:r>
        <w:rPr>
          <w:rFonts w:ascii="Consolas" w:hAnsi="Consolas"/>
          <w:color w:val="9A1B2E"/>
          <w:sz w:val="18"/>
        </w:rPr>
        <w:t>CSVDataService</w:t>
      </w:r>
      <w:r>
        <w:t xml:space="preserve"> is provided at root and exposes </w:t>
      </w:r>
      <w:r>
        <w:rPr>
          <w:rFonts w:ascii="Consolas" w:hAnsi="Consolas"/>
          <w:color w:val="9A1B2E"/>
          <w:sz w:val="18"/>
        </w:rPr>
        <w:t>loading</w:t>
      </w:r>
      <w:r>
        <w:t xml:space="preserve"> and </w:t>
      </w:r>
      <w:r>
        <w:rPr>
          <w:rFonts w:ascii="Consolas" w:hAnsi="Consolas"/>
          <w:color w:val="9A1B2E"/>
          <w:sz w:val="18"/>
        </w:rPr>
        <w:t>error</w:t>
      </w:r>
      <w:r>
        <w:t xml:space="preserve"> signals alongside observable read methods. It parses the archive once, builds maps and derived arrays, and wraps the result in </w:t>
      </w:r>
      <w:r>
        <w:rPr>
          <w:rFonts w:ascii="Consolas" w:hAnsi="Consolas"/>
          <w:color w:val="9A1B2E"/>
          <w:sz w:val="18"/>
        </w:rPr>
        <w:t>shareReplay({ bufferSize: 1, refCount: false })</w:t>
      </w:r>
      <w:r>
        <w:t>. A page that subscribes late still receives the same parsed object; a page that unsubscribes does not tear the cache down.</w:t>
      </w:r>
    </w:p>
    <w:p w14:paraId="7CA95203" w14:textId="77777777" w:rsidR="00DE13A6" w:rsidRDefault="00A1572D">
      <w:r>
        <w:rPr>
          <w:rFonts w:ascii="Consolas" w:hAnsi="Consolas"/>
          <w:color w:val="9A1B2E"/>
          <w:sz w:val="18"/>
        </w:rPr>
        <w:t>OpenF1Service</w:t>
      </w:r>
      <w:r>
        <w:t xml:space="preserve"> is also root-provided, but its cache is a </w:t>
      </w:r>
      <w:r>
        <w:rPr>
          <w:rFonts w:ascii="Consolas" w:hAnsi="Consolas"/>
          <w:color w:val="9A1B2E"/>
          <w:sz w:val="18"/>
        </w:rPr>
        <w:t>Map</w:t>
      </w:r>
      <w:r>
        <w:t xml:space="preserve"> keyed by request path plus query. Historical responses are immutable, so they are kept for the lifetime of the tab. Live requests are cleared per session through </w:t>
      </w:r>
      <w:r>
        <w:rPr>
          <w:rFonts w:ascii="Consolas" w:hAnsi="Consolas"/>
          <w:color w:val="9A1B2E"/>
          <w:sz w:val="18"/>
        </w:rPr>
        <w:t>clearSessionCache</w:t>
      </w:r>
      <w:r>
        <w:t xml:space="preserve"> when the reader explicitly asks for fresh data.</w:t>
      </w:r>
    </w:p>
    <w:p w14:paraId="06BC31C2" w14:textId="77777777" w:rsidR="00DE13A6" w:rsidRDefault="00A1572D">
      <w:r>
        <w:t xml:space="preserve">Pages use a consistent pattern: injected services, </w:t>
      </w:r>
      <w:r>
        <w:rPr>
          <w:rFonts w:ascii="Consolas" w:hAnsi="Consolas"/>
          <w:color w:val="9A1B2E"/>
          <w:sz w:val="18"/>
        </w:rPr>
        <w:t>signal</w:t>
      </w:r>
      <w:r>
        <w:t xml:space="preserve"> for loaded rows, </w:t>
      </w:r>
      <w:r>
        <w:rPr>
          <w:rFonts w:ascii="Consolas" w:hAnsi="Consolas"/>
          <w:color w:val="9A1B2E"/>
          <w:sz w:val="18"/>
        </w:rPr>
        <w:t>computed</w:t>
      </w:r>
      <w:r>
        <w:t xml:space="preserve"> for derived view models, and </w:t>
      </w:r>
      <w:r>
        <w:rPr>
          <w:rFonts w:ascii="Consolas" w:hAnsi="Consolas"/>
          <w:color w:val="9A1B2E"/>
          <w:sz w:val="18"/>
        </w:rPr>
        <w:t>takeUntilDestroyed</w:t>
      </w:r>
      <w:r>
        <w:t xml:space="preserve"> for query-parameter subscriptions. The standings page is the clearest example — the year is a signal, the champion is a computed lookup, and the feature card falls back from champion to current leader without pretending the season is over.</w:t>
      </w:r>
    </w:p>
    <w:p w14:paraId="7CCD8BE8" w14:textId="77777777" w:rsidR="00DE13A6" w:rsidRDefault="00A1572D">
      <w:pPr>
        <w:pStyle w:val="Heading2"/>
      </w:pPr>
      <w:bookmarkStart w:id="20" w:name="_Toc243952663"/>
      <w:r>
        <w:lastRenderedPageBreak/>
        <w:t>4.5 Directory and shared library</w:t>
      </w:r>
      <w:bookmarkEnd w:id="20"/>
    </w:p>
    <w:p w14:paraId="747D3877" w14:textId="77777777" w:rsidR="00DE13A6" w:rsidRDefault="00A1572D">
      <w:r>
        <w:t xml:space="preserve">The source tree separates four concerns. </w:t>
      </w:r>
      <w:r>
        <w:rPr>
          <w:rFonts w:ascii="Consolas" w:hAnsi="Consolas"/>
          <w:color w:val="9A1B2E"/>
          <w:sz w:val="18"/>
        </w:rPr>
        <w:t>core/</w:t>
      </w:r>
      <w:r>
        <w:t xml:space="preserve"> holds configuration, models, services and formatting utilities. </w:t>
      </w:r>
      <w:r>
        <w:rPr>
          <w:rFonts w:ascii="Consolas" w:hAnsi="Consolas"/>
          <w:color w:val="9A1B2E"/>
          <w:sz w:val="18"/>
        </w:rPr>
        <w:t>pages/</w:t>
      </w:r>
      <w:r>
        <w:t xml:space="preserve"> holds the routed screens. </w:t>
      </w:r>
      <w:r>
        <w:rPr>
          <w:rFonts w:ascii="Consolas" w:hAnsi="Consolas"/>
          <w:color w:val="9A1B2E"/>
          <w:sz w:val="18"/>
        </w:rPr>
        <w:t>features/</w:t>
      </w:r>
      <w:r>
        <w:t xml:space="preserve"> currently holds only the rivalry engine, which is large enough to deserve its own folder. </w:t>
      </w:r>
      <w:r>
        <w:rPr>
          <w:rFonts w:ascii="Consolas" w:hAnsi="Consolas"/>
          <w:color w:val="9A1B2E"/>
          <w:sz w:val="18"/>
        </w:rPr>
        <w:t>shared/components/</w:t>
      </w:r>
      <w:r>
        <w:t xml:space="preserve"> holds the visual primitives: panel, page header, stat tile, driver avatar, team badge, spark chart, telemetry chart, skeleton loader, empty state and the track background.</w:t>
      </w:r>
    </w:p>
    <w:p w14:paraId="02EC30BC" w14:textId="77777777" w:rsidR="00DE13A6" w:rsidRDefault="00A1572D">
      <w:r>
        <w:t>This split is not academic. Shared components are the only place where a surface, border radius or empty-state pattern is defined; pages compose them but do not re-implement them. That is what keeps eleven screens looking like one product, and it is why the design system could be re-skinned from the token file without editing every page.</w:t>
      </w:r>
    </w:p>
    <w:p w14:paraId="3A164762" w14:textId="77777777" w:rsidR="00DE13A6" w:rsidRDefault="00A1572D">
      <w:pPr>
        <w:pStyle w:val="Heading2"/>
      </w:pPr>
      <w:bookmarkStart w:id="21" w:name="_Toc243952664"/>
      <w:r>
        <w:t>4.6 Optional legacy backend</w:t>
      </w:r>
      <w:bookmarkEnd w:id="21"/>
    </w:p>
    <w:p w14:paraId="03BD3F18" w14:textId="77777777" w:rsidR="00DE13A6" w:rsidRDefault="00A1572D">
      <w:r>
        <w:t xml:space="preserve">The repository still contains the original Express and MongoDB API under </w:t>
      </w:r>
      <w:r>
        <w:rPr>
          <w:rFonts w:ascii="Consolas" w:hAnsi="Consolas"/>
          <w:color w:val="9A1B2E"/>
          <w:sz w:val="18"/>
        </w:rPr>
        <w:t>backend/</w:t>
      </w:r>
      <w:r>
        <w:t xml:space="preserve">, together with the untrimmed source dataset under </w:t>
      </w:r>
      <w:r>
        <w:rPr>
          <w:rFonts w:ascii="Consolas" w:hAnsi="Consolas"/>
          <w:color w:val="9A1B2E"/>
          <w:sz w:val="18"/>
        </w:rPr>
        <w:t>archive/</w:t>
      </w:r>
      <w:r>
        <w:t>. It is not called by the Angular application. It is kept as a reference implementation and as a starting point for anyone who wants a server-side API; the README documents how to import the full dataset and run it on port 3000.</w:t>
      </w:r>
    </w:p>
    <w:p w14:paraId="0E2A2096" w14:textId="77777777" w:rsidR="00DE13A6" w:rsidRDefault="00A1572D">
      <w:r>
        <w:br w:type="page"/>
      </w:r>
    </w:p>
    <w:p w14:paraId="0130DC0F" w14:textId="77777777" w:rsidR="00DE13A6" w:rsidRDefault="00A1572D">
      <w:pPr>
        <w:pStyle w:val="Heading1"/>
      </w:pPr>
      <w:bookmarkStart w:id="22" w:name="_Toc243952665"/>
      <w:r>
        <w:lastRenderedPageBreak/>
        <w:t>5. Data pipeline</w:t>
      </w:r>
      <w:bookmarkEnd w:id="22"/>
    </w:p>
    <w:p w14:paraId="4A76DC74" w14:textId="77777777" w:rsidR="00DE13A6" w:rsidRDefault="00A1572D">
      <w:pPr>
        <w:spacing w:after="200"/>
      </w:pPr>
      <w:r>
        <w:rPr>
          <w:color w:val="3A4048"/>
          <w:sz w:val="22"/>
        </w:rPr>
        <w:t>Two pipelines meet in the browser: a build-time archive that is pruned and indexed once, and a runtime live layer that is rate-limited and cached.</w:t>
      </w:r>
    </w:p>
    <w:p w14:paraId="4CF4200A" w14:textId="77777777" w:rsidR="00DE13A6" w:rsidRDefault="00A1572D">
      <w:pPr>
        <w:pStyle w:val="Heading2"/>
      </w:pPr>
      <w:bookmarkStart w:id="23" w:name="_Toc243952666"/>
      <w:r>
        <w:t>5.1 Sources and scope</w:t>
      </w:r>
      <w:bookmarkEnd w:id="23"/>
    </w:p>
    <w:p w14:paraId="4C7DF307" w14:textId="77777777" w:rsidR="00DE13A6" w:rsidRDefault="00A1572D">
      <w:r>
        <w:t xml:space="preserve">The bundled archive is built from two sources. </w:t>
      </w:r>
      <w:r>
        <w:rPr>
          <w:b/>
        </w:rPr>
        <w:t>Ergast</w:t>
      </w:r>
      <w:r>
        <w:t xml:space="preserve"> supplies the historical dump through 2024; </w:t>
      </w:r>
      <w:r>
        <w:rPr>
          <w:b/>
        </w:rPr>
        <w:t>Jolpica</w:t>
      </w:r>
      <w:r>
        <w:t xml:space="preserve"> supplies 2025 and 2026, including sprint-aware results and the new teams and circuits. The frontend never sees either API. It reads nine CSV files and one JSON manifest from </w:t>
      </w:r>
      <w:r>
        <w:rPr>
          <w:rFonts w:ascii="Consolas" w:hAnsi="Consolas"/>
          <w:color w:val="9A1B2E"/>
          <w:sz w:val="18"/>
        </w:rPr>
        <w:t>frontend/src/assets/archive/</w:t>
      </w:r>
      <w:r>
        <w:t>.</w:t>
      </w:r>
    </w:p>
    <w:p w14:paraId="16E133C1" w14:textId="77777777" w:rsidR="00DE13A6" w:rsidRDefault="00A1572D">
      <w:pPr>
        <w:keepNext/>
        <w:spacing w:before="160" w:after="60"/>
      </w:pPr>
      <w:r>
        <w:rPr>
          <w:i/>
          <w:color w:val="5C616B"/>
          <w:sz w:val="16"/>
        </w:rPr>
        <w:t>Table 6 — The bundled archive</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948"/>
        <w:gridCol w:w="1247"/>
        <w:gridCol w:w="5102"/>
      </w:tblGrid>
      <w:tr w:rsidR="00DE13A6" w14:paraId="28144C26" w14:textId="77777777">
        <w:trPr>
          <w:tblHeader/>
          <w:jc w:val="center"/>
        </w:trPr>
        <w:tc>
          <w:tcPr>
            <w:tcW w:w="2948" w:type="dxa"/>
            <w:shd w:val="clear" w:color="auto" w:fill="15171C"/>
            <w:tcMar>
              <w:top w:w="70" w:type="dxa"/>
              <w:left w:w="110" w:type="dxa"/>
              <w:bottom w:w="70" w:type="dxa"/>
              <w:right w:w="110" w:type="dxa"/>
            </w:tcMar>
            <w:vAlign w:val="center"/>
          </w:tcPr>
          <w:p w14:paraId="588B2F48" w14:textId="77777777" w:rsidR="00DE13A6" w:rsidRDefault="00A1572D">
            <w:pPr>
              <w:spacing w:after="0"/>
            </w:pPr>
            <w:r>
              <w:rPr>
                <w:b/>
                <w:color w:val="FFFFFF"/>
                <w:sz w:val="15"/>
              </w:rPr>
              <w:t>FILE</w:t>
            </w:r>
          </w:p>
        </w:tc>
        <w:tc>
          <w:tcPr>
            <w:tcW w:w="1247" w:type="dxa"/>
            <w:shd w:val="clear" w:color="auto" w:fill="15171C"/>
            <w:tcMar>
              <w:top w:w="70" w:type="dxa"/>
              <w:left w:w="110" w:type="dxa"/>
              <w:bottom w:w="70" w:type="dxa"/>
              <w:right w:w="110" w:type="dxa"/>
            </w:tcMar>
            <w:vAlign w:val="center"/>
          </w:tcPr>
          <w:p w14:paraId="6EA1B186" w14:textId="77777777" w:rsidR="00DE13A6" w:rsidRDefault="00A1572D">
            <w:pPr>
              <w:spacing w:after="0"/>
            </w:pPr>
            <w:r>
              <w:rPr>
                <w:b/>
                <w:color w:val="FFFFFF"/>
                <w:sz w:val="15"/>
              </w:rPr>
              <w:t>ROWS</w:t>
            </w:r>
          </w:p>
        </w:tc>
        <w:tc>
          <w:tcPr>
            <w:tcW w:w="5102" w:type="dxa"/>
            <w:shd w:val="clear" w:color="auto" w:fill="15171C"/>
            <w:tcMar>
              <w:top w:w="70" w:type="dxa"/>
              <w:left w:w="110" w:type="dxa"/>
              <w:bottom w:w="70" w:type="dxa"/>
              <w:right w:w="110" w:type="dxa"/>
            </w:tcMar>
            <w:vAlign w:val="center"/>
          </w:tcPr>
          <w:p w14:paraId="4C244FC0" w14:textId="77777777" w:rsidR="00DE13A6" w:rsidRDefault="00A1572D">
            <w:pPr>
              <w:spacing w:after="0"/>
            </w:pPr>
            <w:r>
              <w:rPr>
                <w:b/>
                <w:color w:val="FFFFFF"/>
                <w:sz w:val="15"/>
              </w:rPr>
              <w:t>ROLE</w:t>
            </w:r>
          </w:p>
        </w:tc>
      </w:tr>
      <w:tr w:rsidR="00DE13A6" w14:paraId="127E233F" w14:textId="77777777">
        <w:trPr>
          <w:jc w:val="center"/>
        </w:trPr>
        <w:tc>
          <w:tcPr>
            <w:tcW w:w="2948" w:type="dxa"/>
            <w:tcMar>
              <w:top w:w="55" w:type="dxa"/>
              <w:left w:w="110" w:type="dxa"/>
              <w:bottom w:w="55" w:type="dxa"/>
              <w:right w:w="110" w:type="dxa"/>
            </w:tcMar>
          </w:tcPr>
          <w:p w14:paraId="2DBA07A7" w14:textId="77777777" w:rsidR="00DE13A6" w:rsidRDefault="00A1572D">
            <w:pPr>
              <w:spacing w:after="0" w:line="264" w:lineRule="auto"/>
            </w:pPr>
            <w:r>
              <w:rPr>
                <w:rFonts w:ascii="Consolas" w:hAnsi="Consolas"/>
                <w:color w:val="9A1B2E"/>
                <w:sz w:val="16"/>
              </w:rPr>
              <w:t>drivers.csv</w:t>
            </w:r>
          </w:p>
        </w:tc>
        <w:tc>
          <w:tcPr>
            <w:tcW w:w="1247" w:type="dxa"/>
            <w:tcMar>
              <w:top w:w="55" w:type="dxa"/>
              <w:left w:w="110" w:type="dxa"/>
              <w:bottom w:w="55" w:type="dxa"/>
              <w:right w:w="110" w:type="dxa"/>
            </w:tcMar>
          </w:tcPr>
          <w:p w14:paraId="54C44DD6" w14:textId="77777777" w:rsidR="00DE13A6" w:rsidRDefault="00A1572D">
            <w:pPr>
              <w:spacing w:after="0" w:line="264" w:lineRule="auto"/>
            </w:pPr>
            <w:r>
              <w:rPr>
                <w:sz w:val="16"/>
              </w:rPr>
              <w:t>130</w:t>
            </w:r>
          </w:p>
        </w:tc>
        <w:tc>
          <w:tcPr>
            <w:tcW w:w="5102" w:type="dxa"/>
            <w:tcMar>
              <w:top w:w="55" w:type="dxa"/>
              <w:left w:w="110" w:type="dxa"/>
              <w:bottom w:w="55" w:type="dxa"/>
              <w:right w:w="110" w:type="dxa"/>
            </w:tcMar>
          </w:tcPr>
          <w:p w14:paraId="09EADF1D" w14:textId="77777777" w:rsidR="00DE13A6" w:rsidRDefault="00A1572D">
            <w:pPr>
              <w:spacing w:after="0" w:line="264" w:lineRule="auto"/>
            </w:pPr>
            <w:r>
              <w:rPr>
                <w:sz w:val="16"/>
              </w:rPr>
              <w:t>Driver identity, code, nationality and date of birth</w:t>
            </w:r>
          </w:p>
        </w:tc>
      </w:tr>
      <w:tr w:rsidR="00DE13A6" w14:paraId="18CBEAEE" w14:textId="77777777">
        <w:trPr>
          <w:jc w:val="center"/>
        </w:trPr>
        <w:tc>
          <w:tcPr>
            <w:tcW w:w="2948" w:type="dxa"/>
            <w:shd w:val="clear" w:color="auto" w:fill="F7F7F9"/>
            <w:tcMar>
              <w:top w:w="55" w:type="dxa"/>
              <w:left w:w="110" w:type="dxa"/>
              <w:bottom w:w="55" w:type="dxa"/>
              <w:right w:w="110" w:type="dxa"/>
            </w:tcMar>
          </w:tcPr>
          <w:p w14:paraId="0C1AD4D9" w14:textId="77777777" w:rsidR="00DE13A6" w:rsidRDefault="00A1572D">
            <w:pPr>
              <w:spacing w:after="0" w:line="264" w:lineRule="auto"/>
            </w:pPr>
            <w:r>
              <w:rPr>
                <w:rFonts w:ascii="Consolas" w:hAnsi="Consolas"/>
                <w:color w:val="9A1B2E"/>
                <w:sz w:val="16"/>
              </w:rPr>
              <w:t>constructors.csv</w:t>
            </w:r>
          </w:p>
        </w:tc>
        <w:tc>
          <w:tcPr>
            <w:tcW w:w="1247" w:type="dxa"/>
            <w:shd w:val="clear" w:color="auto" w:fill="F7F7F9"/>
            <w:tcMar>
              <w:top w:w="55" w:type="dxa"/>
              <w:left w:w="110" w:type="dxa"/>
              <w:bottom w:w="55" w:type="dxa"/>
              <w:right w:w="110" w:type="dxa"/>
            </w:tcMar>
          </w:tcPr>
          <w:p w14:paraId="7C643BB4" w14:textId="77777777" w:rsidR="00DE13A6" w:rsidRDefault="00A1572D">
            <w:pPr>
              <w:spacing w:after="0" w:line="264" w:lineRule="auto"/>
            </w:pPr>
            <w:r>
              <w:rPr>
                <w:sz w:val="16"/>
              </w:rPr>
              <w:t>40</w:t>
            </w:r>
          </w:p>
        </w:tc>
        <w:tc>
          <w:tcPr>
            <w:tcW w:w="5102" w:type="dxa"/>
            <w:shd w:val="clear" w:color="auto" w:fill="F7F7F9"/>
            <w:tcMar>
              <w:top w:w="55" w:type="dxa"/>
              <w:left w:w="110" w:type="dxa"/>
              <w:bottom w:w="55" w:type="dxa"/>
              <w:right w:w="110" w:type="dxa"/>
            </w:tcMar>
          </w:tcPr>
          <w:p w14:paraId="2C537568" w14:textId="77777777" w:rsidR="00DE13A6" w:rsidRDefault="00A1572D">
            <w:pPr>
              <w:spacing w:after="0" w:line="264" w:lineRule="auto"/>
            </w:pPr>
            <w:r>
              <w:rPr>
                <w:sz w:val="16"/>
              </w:rPr>
              <w:t>Team identity and nationality</w:t>
            </w:r>
          </w:p>
        </w:tc>
      </w:tr>
      <w:tr w:rsidR="00DE13A6" w14:paraId="4043C977" w14:textId="77777777">
        <w:trPr>
          <w:jc w:val="center"/>
        </w:trPr>
        <w:tc>
          <w:tcPr>
            <w:tcW w:w="2948" w:type="dxa"/>
            <w:tcMar>
              <w:top w:w="55" w:type="dxa"/>
              <w:left w:w="110" w:type="dxa"/>
              <w:bottom w:w="55" w:type="dxa"/>
              <w:right w:w="110" w:type="dxa"/>
            </w:tcMar>
          </w:tcPr>
          <w:p w14:paraId="62005F43" w14:textId="77777777" w:rsidR="00DE13A6" w:rsidRDefault="00A1572D">
            <w:pPr>
              <w:spacing w:after="0" w:line="264" w:lineRule="auto"/>
            </w:pPr>
            <w:r>
              <w:rPr>
                <w:rFonts w:ascii="Consolas" w:hAnsi="Consolas"/>
                <w:color w:val="9A1B2E"/>
                <w:sz w:val="16"/>
              </w:rPr>
              <w:t>circuits.csv</w:t>
            </w:r>
          </w:p>
        </w:tc>
        <w:tc>
          <w:tcPr>
            <w:tcW w:w="1247" w:type="dxa"/>
            <w:tcMar>
              <w:top w:w="55" w:type="dxa"/>
              <w:left w:w="110" w:type="dxa"/>
              <w:bottom w:w="55" w:type="dxa"/>
              <w:right w:w="110" w:type="dxa"/>
            </w:tcMar>
          </w:tcPr>
          <w:p w14:paraId="43536D06" w14:textId="77777777" w:rsidR="00DE13A6" w:rsidRDefault="00A1572D">
            <w:pPr>
              <w:spacing w:after="0" w:line="264" w:lineRule="auto"/>
            </w:pPr>
            <w:r>
              <w:rPr>
                <w:sz w:val="16"/>
              </w:rPr>
              <w:t>39</w:t>
            </w:r>
          </w:p>
        </w:tc>
        <w:tc>
          <w:tcPr>
            <w:tcW w:w="5102" w:type="dxa"/>
            <w:tcMar>
              <w:top w:w="55" w:type="dxa"/>
              <w:left w:w="110" w:type="dxa"/>
              <w:bottom w:w="55" w:type="dxa"/>
              <w:right w:w="110" w:type="dxa"/>
            </w:tcMar>
          </w:tcPr>
          <w:p w14:paraId="728A574B" w14:textId="77777777" w:rsidR="00DE13A6" w:rsidRDefault="00A1572D">
            <w:pPr>
              <w:spacing w:after="0" w:line="264" w:lineRule="auto"/>
            </w:pPr>
            <w:r>
              <w:rPr>
                <w:sz w:val="16"/>
              </w:rPr>
              <w:t>Circuit identity, location and coordinates</w:t>
            </w:r>
          </w:p>
        </w:tc>
      </w:tr>
      <w:tr w:rsidR="00DE13A6" w14:paraId="49525810" w14:textId="77777777">
        <w:trPr>
          <w:jc w:val="center"/>
        </w:trPr>
        <w:tc>
          <w:tcPr>
            <w:tcW w:w="2948" w:type="dxa"/>
            <w:shd w:val="clear" w:color="auto" w:fill="F7F7F9"/>
            <w:tcMar>
              <w:top w:w="55" w:type="dxa"/>
              <w:left w:w="110" w:type="dxa"/>
              <w:bottom w:w="55" w:type="dxa"/>
              <w:right w:w="110" w:type="dxa"/>
            </w:tcMar>
          </w:tcPr>
          <w:p w14:paraId="03949F65" w14:textId="77777777" w:rsidR="00DE13A6" w:rsidRDefault="00A1572D">
            <w:pPr>
              <w:spacing w:after="0" w:line="264" w:lineRule="auto"/>
            </w:pPr>
            <w:r>
              <w:rPr>
                <w:rFonts w:ascii="Consolas" w:hAnsi="Consolas"/>
                <w:color w:val="9A1B2E"/>
                <w:sz w:val="16"/>
              </w:rPr>
              <w:t>races.csv</w:t>
            </w:r>
          </w:p>
        </w:tc>
        <w:tc>
          <w:tcPr>
            <w:tcW w:w="1247" w:type="dxa"/>
            <w:shd w:val="clear" w:color="auto" w:fill="F7F7F9"/>
            <w:tcMar>
              <w:top w:w="55" w:type="dxa"/>
              <w:left w:w="110" w:type="dxa"/>
              <w:bottom w:w="55" w:type="dxa"/>
              <w:right w:w="110" w:type="dxa"/>
            </w:tcMar>
          </w:tcPr>
          <w:p w14:paraId="77B38BE7" w14:textId="77777777" w:rsidR="00DE13A6" w:rsidRDefault="00A1572D">
            <w:pPr>
              <w:spacing w:after="0" w:line="264" w:lineRule="auto"/>
            </w:pPr>
            <w:r>
              <w:rPr>
                <w:sz w:val="16"/>
              </w:rPr>
              <w:t>526</w:t>
            </w:r>
          </w:p>
        </w:tc>
        <w:tc>
          <w:tcPr>
            <w:tcW w:w="5102" w:type="dxa"/>
            <w:shd w:val="clear" w:color="auto" w:fill="F7F7F9"/>
            <w:tcMar>
              <w:top w:w="55" w:type="dxa"/>
              <w:left w:w="110" w:type="dxa"/>
              <w:bottom w:w="55" w:type="dxa"/>
              <w:right w:w="110" w:type="dxa"/>
            </w:tcMar>
          </w:tcPr>
          <w:p w14:paraId="3E0B0F2F" w14:textId="77777777" w:rsidR="00DE13A6" w:rsidRDefault="00A1572D">
            <w:pPr>
              <w:spacing w:after="0" w:line="264" w:lineRule="auto"/>
            </w:pPr>
            <w:r>
              <w:rPr>
                <w:sz w:val="16"/>
              </w:rPr>
              <w:t>Season calendar across 27 seasons</w:t>
            </w:r>
          </w:p>
        </w:tc>
      </w:tr>
      <w:tr w:rsidR="00DE13A6" w14:paraId="0D71C959" w14:textId="77777777">
        <w:trPr>
          <w:jc w:val="center"/>
        </w:trPr>
        <w:tc>
          <w:tcPr>
            <w:tcW w:w="2948" w:type="dxa"/>
            <w:tcMar>
              <w:top w:w="55" w:type="dxa"/>
              <w:left w:w="110" w:type="dxa"/>
              <w:bottom w:w="55" w:type="dxa"/>
              <w:right w:w="110" w:type="dxa"/>
            </w:tcMar>
          </w:tcPr>
          <w:p w14:paraId="77093D6B" w14:textId="77777777" w:rsidR="00DE13A6" w:rsidRDefault="00A1572D">
            <w:pPr>
              <w:spacing w:after="0" w:line="264" w:lineRule="auto"/>
            </w:pPr>
            <w:r>
              <w:rPr>
                <w:rFonts w:ascii="Consolas" w:hAnsi="Consolas"/>
                <w:color w:val="9A1B2E"/>
                <w:sz w:val="16"/>
              </w:rPr>
              <w:t>results.csv</w:t>
            </w:r>
          </w:p>
        </w:tc>
        <w:tc>
          <w:tcPr>
            <w:tcW w:w="1247" w:type="dxa"/>
            <w:tcMar>
              <w:top w:w="55" w:type="dxa"/>
              <w:left w:w="110" w:type="dxa"/>
              <w:bottom w:w="55" w:type="dxa"/>
              <w:right w:w="110" w:type="dxa"/>
            </w:tcMar>
          </w:tcPr>
          <w:p w14:paraId="38862962" w14:textId="77777777" w:rsidR="00DE13A6" w:rsidRDefault="00A1572D">
            <w:pPr>
              <w:spacing w:after="0" w:line="264" w:lineRule="auto"/>
            </w:pPr>
            <w:r>
              <w:rPr>
                <w:sz w:val="16"/>
              </w:rPr>
              <w:t>10,954</w:t>
            </w:r>
          </w:p>
        </w:tc>
        <w:tc>
          <w:tcPr>
            <w:tcW w:w="5102" w:type="dxa"/>
            <w:tcMar>
              <w:top w:w="55" w:type="dxa"/>
              <w:left w:w="110" w:type="dxa"/>
              <w:bottom w:w="55" w:type="dxa"/>
              <w:right w:w="110" w:type="dxa"/>
            </w:tcMar>
          </w:tcPr>
          <w:p w14:paraId="0DEE63A7" w14:textId="77777777" w:rsidR="00DE13A6" w:rsidRDefault="00A1572D">
            <w:pPr>
              <w:spacing w:after="0" w:line="264" w:lineRule="auto"/>
            </w:pPr>
            <w:r>
              <w:rPr>
                <w:sz w:val="16"/>
              </w:rPr>
              <w:t>Race classification, grid, points, status and fastest lap</w:t>
            </w:r>
          </w:p>
        </w:tc>
      </w:tr>
      <w:tr w:rsidR="00DE13A6" w14:paraId="647B8D17" w14:textId="77777777">
        <w:trPr>
          <w:jc w:val="center"/>
        </w:trPr>
        <w:tc>
          <w:tcPr>
            <w:tcW w:w="2948" w:type="dxa"/>
            <w:shd w:val="clear" w:color="auto" w:fill="F7F7F9"/>
            <w:tcMar>
              <w:top w:w="55" w:type="dxa"/>
              <w:left w:w="110" w:type="dxa"/>
              <w:bottom w:w="55" w:type="dxa"/>
              <w:right w:w="110" w:type="dxa"/>
            </w:tcMar>
          </w:tcPr>
          <w:p w14:paraId="61462057" w14:textId="77777777" w:rsidR="00DE13A6" w:rsidRDefault="00A1572D">
            <w:pPr>
              <w:spacing w:after="0" w:line="264" w:lineRule="auto"/>
            </w:pPr>
            <w:r>
              <w:rPr>
                <w:rFonts w:ascii="Consolas" w:hAnsi="Consolas"/>
                <w:color w:val="9A1B2E"/>
                <w:sz w:val="16"/>
              </w:rPr>
              <w:t>qualifying.csv</w:t>
            </w:r>
          </w:p>
        </w:tc>
        <w:tc>
          <w:tcPr>
            <w:tcW w:w="1247" w:type="dxa"/>
            <w:shd w:val="clear" w:color="auto" w:fill="F7F7F9"/>
            <w:tcMar>
              <w:top w:w="55" w:type="dxa"/>
              <w:left w:w="110" w:type="dxa"/>
              <w:bottom w:w="55" w:type="dxa"/>
              <w:right w:w="110" w:type="dxa"/>
            </w:tcMar>
          </w:tcPr>
          <w:p w14:paraId="5A538E9C" w14:textId="77777777" w:rsidR="00DE13A6" w:rsidRDefault="00A1572D">
            <w:pPr>
              <w:spacing w:after="0" w:line="264" w:lineRule="auto"/>
            </w:pPr>
            <w:r>
              <w:rPr>
                <w:sz w:val="16"/>
              </w:rPr>
              <w:t>9,968</w:t>
            </w:r>
          </w:p>
        </w:tc>
        <w:tc>
          <w:tcPr>
            <w:tcW w:w="5102" w:type="dxa"/>
            <w:shd w:val="clear" w:color="auto" w:fill="F7F7F9"/>
            <w:tcMar>
              <w:top w:w="55" w:type="dxa"/>
              <w:left w:w="110" w:type="dxa"/>
              <w:bottom w:w="55" w:type="dxa"/>
              <w:right w:w="110" w:type="dxa"/>
            </w:tcMar>
          </w:tcPr>
          <w:p w14:paraId="5292CAD1" w14:textId="77777777" w:rsidR="00DE13A6" w:rsidRDefault="00A1572D">
            <w:pPr>
              <w:spacing w:after="0" w:line="264" w:lineRule="auto"/>
            </w:pPr>
            <w:r>
              <w:rPr>
                <w:sz w:val="16"/>
              </w:rPr>
              <w:t>Q1, Q2 and Q3 times per race</w:t>
            </w:r>
          </w:p>
        </w:tc>
      </w:tr>
      <w:tr w:rsidR="00DE13A6" w14:paraId="1E155565" w14:textId="77777777">
        <w:trPr>
          <w:jc w:val="center"/>
        </w:trPr>
        <w:tc>
          <w:tcPr>
            <w:tcW w:w="2948" w:type="dxa"/>
            <w:tcMar>
              <w:top w:w="55" w:type="dxa"/>
              <w:left w:w="110" w:type="dxa"/>
              <w:bottom w:w="55" w:type="dxa"/>
              <w:right w:w="110" w:type="dxa"/>
            </w:tcMar>
          </w:tcPr>
          <w:p w14:paraId="72E08B09" w14:textId="77777777" w:rsidR="00DE13A6" w:rsidRDefault="00A1572D">
            <w:pPr>
              <w:spacing w:after="0" w:line="264" w:lineRule="auto"/>
            </w:pPr>
            <w:r>
              <w:rPr>
                <w:rFonts w:ascii="Consolas" w:hAnsi="Consolas"/>
                <w:color w:val="9A1B2E"/>
                <w:sz w:val="16"/>
              </w:rPr>
              <w:t>season_standings.csv</w:t>
            </w:r>
          </w:p>
        </w:tc>
        <w:tc>
          <w:tcPr>
            <w:tcW w:w="1247" w:type="dxa"/>
            <w:tcMar>
              <w:top w:w="55" w:type="dxa"/>
              <w:left w:w="110" w:type="dxa"/>
              <w:bottom w:w="55" w:type="dxa"/>
              <w:right w:w="110" w:type="dxa"/>
            </w:tcMar>
          </w:tcPr>
          <w:p w14:paraId="2B42D6C0" w14:textId="77777777" w:rsidR="00DE13A6" w:rsidRDefault="00A1572D">
            <w:pPr>
              <w:spacing w:after="0" w:line="264" w:lineRule="auto"/>
            </w:pPr>
            <w:r>
              <w:rPr>
                <w:sz w:val="16"/>
              </w:rPr>
              <w:t>27 seasons</w:t>
            </w:r>
          </w:p>
        </w:tc>
        <w:tc>
          <w:tcPr>
            <w:tcW w:w="5102" w:type="dxa"/>
            <w:tcMar>
              <w:top w:w="55" w:type="dxa"/>
              <w:left w:w="110" w:type="dxa"/>
              <w:bottom w:w="55" w:type="dxa"/>
              <w:right w:w="110" w:type="dxa"/>
            </w:tcMar>
          </w:tcPr>
          <w:p w14:paraId="3E354E9B" w14:textId="77777777" w:rsidR="00DE13A6" w:rsidRDefault="00A1572D">
            <w:pPr>
              <w:spacing w:after="0" w:line="264" w:lineRule="auto"/>
            </w:pPr>
            <w:r>
              <w:rPr>
                <w:sz w:val="16"/>
              </w:rPr>
              <w:t>Final or current drivers' standings</w:t>
            </w:r>
          </w:p>
        </w:tc>
      </w:tr>
      <w:tr w:rsidR="00DE13A6" w14:paraId="093C3883" w14:textId="77777777">
        <w:trPr>
          <w:jc w:val="center"/>
        </w:trPr>
        <w:tc>
          <w:tcPr>
            <w:tcW w:w="2948" w:type="dxa"/>
            <w:shd w:val="clear" w:color="auto" w:fill="F7F7F9"/>
            <w:tcMar>
              <w:top w:w="55" w:type="dxa"/>
              <w:left w:w="110" w:type="dxa"/>
              <w:bottom w:w="55" w:type="dxa"/>
              <w:right w:w="110" w:type="dxa"/>
            </w:tcMar>
          </w:tcPr>
          <w:p w14:paraId="3379C94D" w14:textId="77777777" w:rsidR="00DE13A6" w:rsidRDefault="00A1572D">
            <w:pPr>
              <w:spacing w:after="0" w:line="264" w:lineRule="auto"/>
            </w:pPr>
            <w:r>
              <w:rPr>
                <w:rFonts w:ascii="Consolas" w:hAnsi="Consolas"/>
                <w:color w:val="9A1B2E"/>
                <w:sz w:val="16"/>
              </w:rPr>
              <w:t>season_constructor_standings.csv</w:t>
            </w:r>
          </w:p>
        </w:tc>
        <w:tc>
          <w:tcPr>
            <w:tcW w:w="1247" w:type="dxa"/>
            <w:shd w:val="clear" w:color="auto" w:fill="F7F7F9"/>
            <w:tcMar>
              <w:top w:w="55" w:type="dxa"/>
              <w:left w:w="110" w:type="dxa"/>
              <w:bottom w:w="55" w:type="dxa"/>
              <w:right w:w="110" w:type="dxa"/>
            </w:tcMar>
          </w:tcPr>
          <w:p w14:paraId="622C5EFF" w14:textId="77777777" w:rsidR="00DE13A6" w:rsidRDefault="00A1572D">
            <w:pPr>
              <w:spacing w:after="0" w:line="264" w:lineRule="auto"/>
            </w:pPr>
            <w:r>
              <w:rPr>
                <w:sz w:val="16"/>
              </w:rPr>
              <w:t>27 seasons</w:t>
            </w:r>
          </w:p>
        </w:tc>
        <w:tc>
          <w:tcPr>
            <w:tcW w:w="5102" w:type="dxa"/>
            <w:shd w:val="clear" w:color="auto" w:fill="F7F7F9"/>
            <w:tcMar>
              <w:top w:w="55" w:type="dxa"/>
              <w:left w:w="110" w:type="dxa"/>
              <w:bottom w:w="55" w:type="dxa"/>
              <w:right w:w="110" w:type="dxa"/>
            </w:tcMar>
          </w:tcPr>
          <w:p w14:paraId="5B45362D" w14:textId="77777777" w:rsidR="00DE13A6" w:rsidRDefault="00A1572D">
            <w:pPr>
              <w:spacing w:after="0" w:line="264" w:lineRule="auto"/>
            </w:pPr>
            <w:r>
              <w:rPr>
                <w:sz w:val="16"/>
              </w:rPr>
              <w:t>Final or current constructors' standings</w:t>
            </w:r>
          </w:p>
        </w:tc>
      </w:tr>
      <w:tr w:rsidR="00DE13A6" w14:paraId="0FC3F054" w14:textId="77777777">
        <w:trPr>
          <w:jc w:val="center"/>
        </w:trPr>
        <w:tc>
          <w:tcPr>
            <w:tcW w:w="2948" w:type="dxa"/>
            <w:tcMar>
              <w:top w:w="55" w:type="dxa"/>
              <w:left w:w="110" w:type="dxa"/>
              <w:bottom w:w="55" w:type="dxa"/>
              <w:right w:w="110" w:type="dxa"/>
            </w:tcMar>
          </w:tcPr>
          <w:p w14:paraId="6650BD19" w14:textId="77777777" w:rsidR="00DE13A6" w:rsidRDefault="00A1572D">
            <w:pPr>
              <w:spacing w:after="0" w:line="264" w:lineRule="auto"/>
            </w:pPr>
            <w:r>
              <w:rPr>
                <w:rFonts w:ascii="Consolas" w:hAnsi="Consolas"/>
                <w:color w:val="9A1B2E"/>
                <w:sz w:val="16"/>
              </w:rPr>
              <w:t>status.csv</w:t>
            </w:r>
          </w:p>
        </w:tc>
        <w:tc>
          <w:tcPr>
            <w:tcW w:w="1247" w:type="dxa"/>
            <w:tcMar>
              <w:top w:w="55" w:type="dxa"/>
              <w:left w:w="110" w:type="dxa"/>
              <w:bottom w:w="55" w:type="dxa"/>
              <w:right w:w="110" w:type="dxa"/>
            </w:tcMar>
          </w:tcPr>
          <w:p w14:paraId="42735B2C" w14:textId="77777777" w:rsidR="00DE13A6" w:rsidRDefault="00A1572D">
            <w:pPr>
              <w:spacing w:after="0" w:line="264" w:lineRule="auto"/>
            </w:pPr>
            <w:r>
              <w:rPr>
                <w:sz w:val="16"/>
              </w:rPr>
              <w:t>—</w:t>
            </w:r>
          </w:p>
        </w:tc>
        <w:tc>
          <w:tcPr>
            <w:tcW w:w="5102" w:type="dxa"/>
            <w:tcMar>
              <w:top w:w="55" w:type="dxa"/>
              <w:left w:w="110" w:type="dxa"/>
              <w:bottom w:w="55" w:type="dxa"/>
              <w:right w:w="110" w:type="dxa"/>
            </w:tcMar>
          </w:tcPr>
          <w:p w14:paraId="5E7D80D2" w14:textId="77777777" w:rsidR="00DE13A6" w:rsidRDefault="00A1572D">
            <w:pPr>
              <w:spacing w:after="0" w:line="264" w:lineRule="auto"/>
            </w:pPr>
            <w:r>
              <w:rPr>
                <w:sz w:val="16"/>
              </w:rPr>
              <w:t>Result status labels such as Finished, Accident and Disqualified</w:t>
            </w:r>
          </w:p>
        </w:tc>
      </w:tr>
      <w:tr w:rsidR="00DE13A6" w14:paraId="24912C59" w14:textId="77777777">
        <w:trPr>
          <w:jc w:val="center"/>
        </w:trPr>
        <w:tc>
          <w:tcPr>
            <w:tcW w:w="2948" w:type="dxa"/>
            <w:shd w:val="clear" w:color="auto" w:fill="F7F7F9"/>
            <w:tcMar>
              <w:top w:w="55" w:type="dxa"/>
              <w:left w:w="110" w:type="dxa"/>
              <w:bottom w:w="55" w:type="dxa"/>
              <w:right w:w="110" w:type="dxa"/>
            </w:tcMar>
          </w:tcPr>
          <w:p w14:paraId="6AE7798A" w14:textId="77777777" w:rsidR="00DE13A6" w:rsidRDefault="00A1572D">
            <w:pPr>
              <w:spacing w:after="0" w:line="264" w:lineRule="auto"/>
            </w:pPr>
            <w:r>
              <w:rPr>
                <w:rFonts w:ascii="Consolas" w:hAnsi="Consolas"/>
                <w:color w:val="9A1B2E"/>
                <w:sz w:val="16"/>
              </w:rPr>
              <w:t>meta.json</w:t>
            </w:r>
          </w:p>
        </w:tc>
        <w:tc>
          <w:tcPr>
            <w:tcW w:w="1247" w:type="dxa"/>
            <w:shd w:val="clear" w:color="auto" w:fill="F7F7F9"/>
            <w:tcMar>
              <w:top w:w="55" w:type="dxa"/>
              <w:left w:w="110" w:type="dxa"/>
              <w:bottom w:w="55" w:type="dxa"/>
              <w:right w:w="110" w:type="dxa"/>
            </w:tcMar>
          </w:tcPr>
          <w:p w14:paraId="4D2E97B9" w14:textId="77777777" w:rsidR="00DE13A6" w:rsidRDefault="00A1572D">
            <w:pPr>
              <w:spacing w:after="0" w:line="264" w:lineRule="auto"/>
            </w:pPr>
            <w:r>
              <w:rPr>
                <w:sz w:val="16"/>
              </w:rPr>
              <w:t>1</w:t>
            </w:r>
          </w:p>
        </w:tc>
        <w:tc>
          <w:tcPr>
            <w:tcW w:w="5102" w:type="dxa"/>
            <w:shd w:val="clear" w:color="auto" w:fill="F7F7F9"/>
            <w:tcMar>
              <w:top w:w="55" w:type="dxa"/>
              <w:left w:w="110" w:type="dxa"/>
              <w:bottom w:w="55" w:type="dxa"/>
              <w:right w:w="110" w:type="dxa"/>
            </w:tcMar>
          </w:tcPr>
          <w:p w14:paraId="0F7F5FF6" w14:textId="77777777" w:rsidR="00DE13A6" w:rsidRDefault="00A1572D">
            <w:pPr>
              <w:spacing w:after="0" w:line="264" w:lineRule="auto"/>
            </w:pPr>
            <w:r>
              <w:rPr>
                <w:sz w:val="16"/>
              </w:rPr>
              <w:t>Generated timestamp, year range, complete years and row counts</w:t>
            </w:r>
          </w:p>
        </w:tc>
      </w:tr>
    </w:tbl>
    <w:p w14:paraId="705F0CD9" w14:textId="77777777" w:rsidR="00DE13A6" w:rsidRDefault="00DE13A6">
      <w:pPr>
        <w:spacing w:after="0"/>
      </w:pPr>
    </w:p>
    <w:p w14:paraId="097CDBB8" w14:textId="77777777" w:rsidR="00DE13A6" w:rsidRDefault="00A1572D">
      <w:r>
        <w:t xml:space="preserve">The pruned set is about </w:t>
      </w:r>
      <w:r>
        <w:rPr>
          <w:b/>
        </w:rPr>
        <w:t>1.3 MB</w:t>
      </w:r>
      <w:r>
        <w:t xml:space="preserve">. That figure is the reason the architecture works: it is small enough to send once with the application, so every archive view can be answered locally. The original untrimmed dataset remains in </w:t>
      </w:r>
      <w:r>
        <w:rPr>
          <w:rFonts w:ascii="Consolas" w:hAnsi="Consolas"/>
          <w:color w:val="9A1B2E"/>
          <w:sz w:val="18"/>
        </w:rPr>
        <w:t>archive/</w:t>
      </w:r>
      <w:r>
        <w:t xml:space="preserve"> for the optional backend.</w:t>
      </w:r>
    </w:p>
    <w:p w14:paraId="1605D120" w14:textId="77777777" w:rsidR="00DE13A6" w:rsidRDefault="00A1572D">
      <w:pPr>
        <w:pStyle w:val="Heading2"/>
      </w:pPr>
      <w:bookmarkStart w:id="24" w:name="_Toc243952667"/>
      <w:r>
        <w:t>5.2 Build-time ingest</w:t>
      </w:r>
      <w:bookmarkEnd w:id="24"/>
    </w:p>
    <w:p w14:paraId="783483B3" w14:textId="77777777" w:rsidR="00DE13A6" w:rsidRDefault="00A1572D">
      <w:r>
        <w:rPr>
          <w:rFonts w:ascii="Consolas" w:hAnsi="Consolas"/>
          <w:color w:val="9A1B2E"/>
          <w:sz w:val="18"/>
        </w:rPr>
        <w:t>prune-archive.mjs</w:t>
      </w:r>
      <w:r>
        <w:t xml:space="preserve"> reads the full dump, keeps rows from 2000 onward, rebuilds the season standings from the surviving results and writes the archive files plus </w:t>
      </w:r>
      <w:r>
        <w:rPr>
          <w:rFonts w:ascii="Consolas" w:hAnsi="Consolas"/>
          <w:color w:val="9A1B2E"/>
          <w:sz w:val="18"/>
        </w:rPr>
        <w:t>meta.json</w:t>
      </w:r>
      <w:r>
        <w:t xml:space="preserve">. It never deletes from the source folder, so the operation is repeatable. </w:t>
      </w:r>
      <w:r>
        <w:rPr>
          <w:rFonts w:ascii="Consolas" w:hAnsi="Consolas"/>
          <w:color w:val="9A1B2E"/>
          <w:sz w:val="18"/>
        </w:rPr>
        <w:t>sync-current-season.mjs</w:t>
      </w:r>
      <w:r>
        <w:t xml:space="preserve"> then fetches 2025 and 2026 from Jolpica in pages of 100, appends races, results, qualifying and standings, and synthesises race identifiers as </w:t>
      </w:r>
      <w:r>
        <w:rPr>
          <w:rFonts w:ascii="Consolas" w:hAnsi="Consolas"/>
          <w:color w:val="9A1B2E"/>
          <w:sz w:val="18"/>
        </w:rPr>
        <w:t>year * 100 + round</w:t>
      </w:r>
      <w:r>
        <w:t xml:space="preserve">. Because the identifiers are deterministic, deep links such as </w:t>
      </w:r>
      <w:r>
        <w:rPr>
          <w:rFonts w:ascii="Consolas" w:hAnsi="Consolas"/>
          <w:color w:val="9A1B2E"/>
          <w:sz w:val="18"/>
        </w:rPr>
        <w:t>/races/202618</w:t>
      </w:r>
      <w:r>
        <w:t xml:space="preserve"> survive a data refresh.</w:t>
      </w:r>
    </w:p>
    <w:p w14:paraId="11AD6A62" w14:textId="77777777" w:rsidR="00DE13A6" w:rsidRDefault="00A1572D">
      <w:r>
        <w:t xml:space="preserve">Two further scripts prepare the presentation layer. </w:t>
      </w:r>
      <w:r>
        <w:rPr>
          <w:rFonts w:ascii="Consolas" w:hAnsi="Consolas"/>
          <w:color w:val="9A1B2E"/>
          <w:sz w:val="18"/>
        </w:rPr>
        <w:t>fetch-assets.mjs</w:t>
      </w:r>
      <w:r>
        <w:t xml:space="preserve"> downloads team logos, circuit maps, driver portraits and archive photographs, skips files that already exist, backs off on HTTP 429, and writes </w:t>
      </w:r>
      <w:r>
        <w:rPr>
          <w:rFonts w:ascii="Consolas" w:hAnsi="Consolas"/>
          <w:color w:val="9A1B2E"/>
          <w:sz w:val="18"/>
        </w:rPr>
        <w:t>asset-manifest.ts</w:t>
      </w:r>
      <w:r>
        <w:t xml:space="preserve"> containing only the assets that actually landed on disk. </w:t>
      </w:r>
      <w:r>
        <w:rPr>
          <w:rFonts w:ascii="Consolas" w:hAnsi="Consolas"/>
          <w:color w:val="9A1B2E"/>
          <w:sz w:val="18"/>
        </w:rPr>
        <w:t>extract-</w:t>
      </w:r>
      <w:r>
        <w:rPr>
          <w:rFonts w:ascii="Consolas" w:hAnsi="Consolas"/>
          <w:color w:val="9A1B2E"/>
          <w:sz w:val="18"/>
        </w:rPr>
        <w:lastRenderedPageBreak/>
        <w:t>circuit-outlines.mjs</w:t>
      </w:r>
      <w:r>
        <w:t xml:space="preserve"> traces the circuit map images into the stroke-only SVG paths used by the background and by the circuit cards.</w:t>
      </w:r>
    </w:p>
    <w:p w14:paraId="44D6EAEC" w14:textId="77777777" w:rsidR="00DE13A6" w:rsidRDefault="00A1572D">
      <w:pPr>
        <w:keepNext/>
        <w:spacing w:before="120" w:after="40"/>
        <w:jc w:val="center"/>
      </w:pPr>
      <w:r>
        <w:rPr>
          <w:noProof/>
        </w:rPr>
        <w:drawing>
          <wp:inline distT="0" distB="0" distL="0" distR="0" wp14:anchorId="48BAB2A2" wp14:editId="3D63D9E7">
            <wp:extent cx="5903999" cy="3121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2"/>
                    <a:stretch>
                      <a:fillRect/>
                    </a:stretch>
                  </pic:blipFill>
                  <pic:spPr>
                    <a:xfrm>
                      <a:off x="0" y="0"/>
                      <a:ext cx="5903999" cy="3121057"/>
                    </a:xfrm>
                    <a:prstGeom prst="rect">
                      <a:avLst/>
                    </a:prstGeom>
                  </pic:spPr>
                </pic:pic>
              </a:graphicData>
            </a:graphic>
          </wp:inline>
        </w:drawing>
      </w:r>
    </w:p>
    <w:p w14:paraId="03FF37DB" w14:textId="77777777" w:rsidR="00DE13A6" w:rsidRDefault="00A1572D">
      <w:pPr>
        <w:spacing w:before="60" w:after="200"/>
        <w:jc w:val="center"/>
      </w:pPr>
      <w:r>
        <w:rPr>
          <w:i/>
          <w:color w:val="5C616B"/>
          <w:sz w:val="16"/>
        </w:rPr>
        <w:t>Figure 5 — Data flow. Build-time scripts produce the immutable archive; the browser indexes it once; OpenF1 is the only runtime data dependency.</w:t>
      </w:r>
    </w:p>
    <w:p w14:paraId="710E710C" w14:textId="77777777" w:rsidR="00DE13A6" w:rsidRDefault="00A1572D">
      <w:pPr>
        <w:pStyle w:val="Heading2"/>
      </w:pPr>
      <w:bookmarkStart w:id="25" w:name="_Toc243952668"/>
      <w:r>
        <w:t>5.3 Runtime indexing</w:t>
      </w:r>
      <w:bookmarkEnd w:id="25"/>
    </w:p>
    <w:p w14:paraId="5213C4CE" w14:textId="77777777" w:rsidR="00DE13A6" w:rsidRDefault="00A1572D">
      <w:r>
        <w:t xml:space="preserve">The frontend loads all ten archive files in parallel with </w:t>
      </w:r>
      <w:r>
        <w:rPr>
          <w:rFonts w:ascii="Consolas" w:hAnsi="Consolas"/>
          <w:color w:val="9A1B2E"/>
          <w:sz w:val="18"/>
        </w:rPr>
        <w:t>forkJoin</w:t>
      </w:r>
      <w:r>
        <w:t>, maps each row into a typed model, and indexes the result. The observable is created once and cached, so the work happens on the first subscription and never again.</w:t>
      </w:r>
    </w:p>
    <w:p w14:paraId="5B71FEF5" w14:textId="77777777" w:rsidR="00DE13A6" w:rsidRDefault="00A1572D">
      <w:pPr>
        <w:keepNext/>
        <w:spacing w:before="160" w:after="60"/>
      </w:pPr>
      <w:r>
        <w:rPr>
          <w:i/>
          <w:color w:val="5C616B"/>
          <w:sz w:val="16"/>
        </w:rPr>
        <w:t>Listing 2 — The archive is loaded in parallel, built once and replayed to every page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4F330707"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F4EDAF7" w14:textId="77777777" w:rsidR="00DE13A6" w:rsidRDefault="00A1572D">
            <w:pPr>
              <w:spacing w:after="0" w:line="240" w:lineRule="auto"/>
            </w:pPr>
            <w:r>
              <w:rPr>
                <w:rFonts w:ascii="Consolas" w:hAnsi="Consolas"/>
                <w:color w:val="242930"/>
                <w:sz w:val="15"/>
              </w:rPr>
              <w:t xml:space="preserve">  private core$: Observable&lt;CoreData&gt; = forkJoin({</w:t>
            </w:r>
            <w:r>
              <w:br/>
            </w:r>
            <w:r>
              <w:rPr>
                <w:rFonts w:ascii="Consolas" w:hAnsi="Consolas"/>
                <w:color w:val="242930"/>
                <w:sz w:val="15"/>
              </w:rPr>
              <w:t xml:space="preserve">    meta: this.loadJson&lt;ArchiveMeta&gt;('meta.json'),</w:t>
            </w:r>
            <w:r>
              <w:br/>
            </w:r>
            <w:r>
              <w:rPr>
                <w:rFonts w:ascii="Consolas" w:hAnsi="Consolas"/>
                <w:color w:val="242930"/>
                <w:sz w:val="15"/>
              </w:rPr>
              <w:t xml:space="preserve">    drivers: this.load('drivers.csv'),</w:t>
            </w:r>
            <w:r>
              <w:br/>
            </w:r>
            <w:r>
              <w:rPr>
                <w:rFonts w:ascii="Consolas" w:hAnsi="Consolas"/>
                <w:color w:val="242930"/>
                <w:sz w:val="15"/>
              </w:rPr>
              <w:t xml:space="preserve">    constructors: this.load('constructors.csv'),</w:t>
            </w:r>
            <w:r>
              <w:br/>
            </w:r>
            <w:r>
              <w:rPr>
                <w:rFonts w:ascii="Consolas" w:hAnsi="Consolas"/>
                <w:color w:val="242930"/>
                <w:sz w:val="15"/>
              </w:rPr>
              <w:t xml:space="preserve">    circuits: this.load('circuits.csv'),</w:t>
            </w:r>
            <w:r>
              <w:br/>
            </w:r>
            <w:r>
              <w:rPr>
                <w:rFonts w:ascii="Consolas" w:hAnsi="Consolas"/>
                <w:color w:val="242930"/>
                <w:sz w:val="15"/>
              </w:rPr>
              <w:t xml:space="preserve">    races: this.load('races.csv'),</w:t>
            </w:r>
            <w:r>
              <w:br/>
            </w:r>
            <w:r>
              <w:rPr>
                <w:rFonts w:ascii="Consolas" w:hAnsi="Consolas"/>
                <w:color w:val="242930"/>
                <w:sz w:val="15"/>
              </w:rPr>
              <w:t xml:space="preserve">    results: this.load('results.csv'),</w:t>
            </w:r>
            <w:r>
              <w:br/>
            </w:r>
            <w:r>
              <w:rPr>
                <w:rFonts w:ascii="Consolas" w:hAnsi="Consolas"/>
                <w:color w:val="242930"/>
                <w:sz w:val="15"/>
              </w:rPr>
              <w:t xml:space="preserve">    qualifying: this.load('qualifying.csv'),</w:t>
            </w:r>
            <w:r>
              <w:br/>
            </w:r>
            <w:r>
              <w:rPr>
                <w:rFonts w:ascii="Consolas" w:hAnsi="Consolas"/>
                <w:color w:val="242930"/>
                <w:sz w:val="15"/>
              </w:rPr>
              <w:t xml:space="preserve">    status: this.load('status.csv'),</w:t>
            </w:r>
            <w:r>
              <w:br/>
            </w:r>
            <w:r>
              <w:rPr>
                <w:rFonts w:ascii="Consolas" w:hAnsi="Consolas"/>
                <w:color w:val="242930"/>
                <w:sz w:val="15"/>
              </w:rPr>
              <w:t xml:space="preserve">    standings: this.load('season_standings.csv'),</w:t>
            </w:r>
            <w:r>
              <w:br/>
            </w:r>
            <w:r>
              <w:rPr>
                <w:rFonts w:ascii="Consolas" w:hAnsi="Consolas"/>
                <w:color w:val="242930"/>
                <w:sz w:val="15"/>
              </w:rPr>
              <w:t xml:space="preserve">    constructorStandings: this.load('season_constructor_standings.csv'),</w:t>
            </w:r>
            <w:r>
              <w:br/>
            </w:r>
            <w:r>
              <w:rPr>
                <w:rFonts w:ascii="Consolas" w:hAnsi="Consolas"/>
                <w:color w:val="242930"/>
                <w:sz w:val="15"/>
              </w:rPr>
              <w:t xml:space="preserve">  }).pipe(</w:t>
            </w:r>
            <w:r>
              <w:br/>
            </w:r>
            <w:r>
              <w:rPr>
                <w:rFonts w:ascii="Consolas" w:hAnsi="Consolas"/>
                <w:color w:val="242930"/>
                <w:sz w:val="15"/>
              </w:rPr>
              <w:t xml:space="preserve">    map((raw) =&gt; this.build(raw as never)),</w:t>
            </w:r>
            <w:r>
              <w:br/>
            </w:r>
            <w:r>
              <w:rPr>
                <w:rFonts w:ascii="Consolas" w:hAnsi="Consolas"/>
                <w:color w:val="242930"/>
                <w:sz w:val="15"/>
              </w:rPr>
              <w:t xml:space="preserve">    tap((core) =&gt; {</w:t>
            </w:r>
            <w:r>
              <w:br/>
            </w:r>
            <w:r>
              <w:rPr>
                <w:rFonts w:ascii="Consolas" w:hAnsi="Consolas"/>
                <w:color w:val="242930"/>
                <w:sz w:val="15"/>
              </w:rPr>
              <w:t xml:space="preserve">      this.loading.set(false);</w:t>
            </w:r>
            <w:r>
              <w:br/>
            </w:r>
            <w:r>
              <w:rPr>
                <w:rFonts w:ascii="Consolas" w:hAnsi="Consolas"/>
                <w:color w:val="242930"/>
                <w:sz w:val="15"/>
              </w:rPr>
              <w:t xml:space="preserve">      this.error.set(null);</w:t>
            </w:r>
            <w:r>
              <w:br/>
            </w:r>
            <w:r>
              <w:rPr>
                <w:rFonts w:ascii="Consolas" w:hAnsi="Consolas"/>
                <w:color w:val="242930"/>
                <w:sz w:val="15"/>
              </w:rPr>
              <w:t xml:space="preserve">      if (typeof console !== 'undefined') {</w:t>
            </w:r>
            <w:r>
              <w:br/>
            </w:r>
            <w:r>
              <w:rPr>
                <w:rFonts w:ascii="Consolas" w:hAnsi="Consolas"/>
                <w:color w:val="242930"/>
                <w:sz w:val="15"/>
              </w:rPr>
              <w:t xml:space="preserve">        console.info(</w:t>
            </w:r>
            <w:r>
              <w:br/>
            </w:r>
            <w:r>
              <w:rPr>
                <w:rFonts w:ascii="Consolas" w:hAnsi="Consolas"/>
                <w:color w:val="242930"/>
                <w:sz w:val="15"/>
              </w:rPr>
              <w:t xml:space="preserve">          `[archive] ${core.driverCareers.length} drivers · ${core.constructorCareers.length} teams · ` +</w:t>
            </w:r>
            <w:r>
              <w:br/>
            </w:r>
            <w:r>
              <w:rPr>
                <w:rFonts w:ascii="Consolas" w:hAnsi="Consolas"/>
                <w:color w:val="242930"/>
                <w:sz w:val="15"/>
              </w:rPr>
              <w:t xml:space="preserve">            `${core.races.length} races · ${core.results.length} results`,</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catchError((err) =&gt; {</w:t>
            </w:r>
            <w:r>
              <w:br/>
            </w:r>
            <w:r>
              <w:rPr>
                <w:rFonts w:ascii="Consolas" w:hAnsi="Consolas"/>
                <w:color w:val="242930"/>
                <w:sz w:val="15"/>
              </w:rPr>
              <w:t xml:space="preserve">      this.loading.set(false);</w:t>
            </w:r>
            <w:r>
              <w:br/>
            </w:r>
            <w:r>
              <w:rPr>
                <w:rFonts w:ascii="Consolas" w:hAnsi="Consolas"/>
                <w:color w:val="242930"/>
                <w:sz w:val="15"/>
              </w:rPr>
              <w:t xml:space="preserve">      this.error.set(err?.message ?? 'Unable to load the archive');</w:t>
            </w:r>
            <w:r>
              <w:br/>
            </w:r>
            <w:r>
              <w:rPr>
                <w:rFonts w:ascii="Consolas" w:hAnsi="Consolas"/>
                <w:color w:val="242930"/>
                <w:sz w:val="15"/>
              </w:rPr>
              <w:t xml:space="preserve">      console.error('[archive] failed to load', err);</w:t>
            </w:r>
            <w:r>
              <w:br/>
            </w:r>
            <w:r>
              <w:rPr>
                <w:rFonts w:ascii="Consolas" w:hAnsi="Consolas"/>
                <w:color w:val="242930"/>
                <w:sz w:val="15"/>
              </w:rPr>
              <w:t xml:space="preserve">      return of(this.buildEmpty());</w:t>
            </w:r>
            <w:r>
              <w:br/>
            </w:r>
            <w:r>
              <w:rPr>
                <w:rFonts w:ascii="Consolas" w:hAnsi="Consolas"/>
                <w:color w:val="242930"/>
                <w:sz w:val="15"/>
              </w:rPr>
              <w:t xml:space="preserve">    }),</w:t>
            </w:r>
            <w:r>
              <w:br/>
            </w:r>
            <w:r>
              <w:rPr>
                <w:rFonts w:ascii="Consolas" w:hAnsi="Consolas"/>
                <w:color w:val="242930"/>
                <w:sz w:val="15"/>
              </w:rPr>
              <w:t xml:space="preserve">    shareReplay({ bufferSize: 1, refCount: false }),</w:t>
            </w:r>
            <w:r>
              <w:br/>
            </w:r>
            <w:r>
              <w:rPr>
                <w:rFonts w:ascii="Consolas" w:hAnsi="Consolas"/>
                <w:color w:val="242930"/>
                <w:sz w:val="15"/>
              </w:rPr>
              <w:t xml:space="preserve">  );</w:t>
            </w:r>
            <w:r>
              <w:br/>
            </w:r>
            <w:r>
              <w:rPr>
                <w:rFonts w:ascii="Consolas" w:hAnsi="Consolas"/>
                <w:color w:val="242930"/>
                <w:sz w:val="15"/>
              </w:rPr>
              <w:lastRenderedPageBreak/>
              <w:t xml:space="preserve"> </w:t>
            </w:r>
            <w:r>
              <w:br/>
            </w:r>
            <w:r>
              <w:rPr>
                <w:rFonts w:ascii="Consolas" w:hAnsi="Consolas"/>
                <w:color w:val="242930"/>
                <w:sz w:val="15"/>
              </w:rPr>
              <w:t xml:space="preserve">  // -------------------------------------------------------------------------</w:t>
            </w:r>
          </w:p>
        </w:tc>
      </w:tr>
    </w:tbl>
    <w:p w14:paraId="73A17474" w14:textId="77777777" w:rsidR="00DE13A6" w:rsidRDefault="00DE13A6">
      <w:pPr>
        <w:spacing w:after="40"/>
      </w:pPr>
    </w:p>
    <w:p w14:paraId="13FD68F9" w14:textId="77777777" w:rsidR="00DE13A6" w:rsidRDefault="00A1572D">
      <w:r>
        <w:rPr>
          <w:rFonts w:ascii="Consolas" w:hAnsi="Consolas"/>
          <w:color w:val="9A1B2E"/>
          <w:sz w:val="18"/>
        </w:rPr>
        <w:t>build()</w:t>
      </w:r>
      <w:r>
        <w:t xml:space="preserve"> is the single place where raw strings become domain objects. It performs the numeric and text conversions, then constructs lookup maps and grouping maps that make the rest of the service cheap. There are no repeated linear scans in page code.</w:t>
      </w:r>
    </w:p>
    <w:p w14:paraId="7BB0E268" w14:textId="77777777" w:rsidR="00DE13A6" w:rsidRDefault="00A1572D">
      <w:pPr>
        <w:keepNext/>
        <w:spacing w:before="160" w:after="60"/>
      </w:pPr>
      <w:r>
        <w:rPr>
          <w:i/>
          <w:color w:val="5C616B"/>
          <w:sz w:val="16"/>
        </w:rPr>
        <w:t>Listing 3 — Identity maps and grouped indexes built once per load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070935E1"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4BEABAB3" w14:textId="77777777" w:rsidR="00DE13A6" w:rsidRDefault="00A1572D">
            <w:pPr>
              <w:spacing w:after="0" w:line="240" w:lineRule="auto"/>
            </w:pPr>
            <w:r>
              <w:rPr>
                <w:rFonts w:ascii="Consolas" w:hAnsi="Consolas"/>
                <w:color w:val="242930"/>
                <w:sz w:val="15"/>
              </w:rPr>
              <w:t xml:space="preserve">    const driverById = new Map(drivers.map((driver) =&gt; [driver.driverId, driver]));</w:t>
            </w:r>
            <w:r>
              <w:br/>
            </w:r>
            <w:r>
              <w:rPr>
                <w:rFonts w:ascii="Consolas" w:hAnsi="Consolas"/>
                <w:color w:val="242930"/>
                <w:sz w:val="15"/>
              </w:rPr>
              <w:t xml:space="preserve">    const constructorById = new Map(constructors.map((constructor) =&gt; [constructor.constructorId, constructor]));</w:t>
            </w:r>
            <w:r>
              <w:br/>
            </w:r>
            <w:r>
              <w:rPr>
                <w:rFonts w:ascii="Consolas" w:hAnsi="Consolas"/>
                <w:color w:val="242930"/>
                <w:sz w:val="15"/>
              </w:rPr>
              <w:t xml:space="preserve">    const circuitById = new Map(circuits.map((circuit) =&gt; [circuit.circuitId, circuit]));</w:t>
            </w:r>
            <w:r>
              <w:br/>
            </w:r>
            <w:r>
              <w:rPr>
                <w:rFonts w:ascii="Consolas" w:hAnsi="Consolas"/>
                <w:color w:val="242930"/>
                <w:sz w:val="15"/>
              </w:rPr>
              <w:t xml:space="preserve">    const raceById = new Map(races.map((race) =&gt; [race.raceId, race]));</w:t>
            </w:r>
            <w:r>
              <w:br/>
            </w:r>
            <w:r>
              <w:rPr>
                <w:rFonts w:ascii="Consolas" w:hAnsi="Consolas"/>
                <w:color w:val="242930"/>
                <w:sz w:val="15"/>
              </w:rPr>
              <w:t xml:space="preserve">    const yearOfRace = new Map(races.map((race) =&gt; [race.raceId, race.year]));</w:t>
            </w:r>
            <w:r>
              <w:br/>
            </w:r>
            <w:r>
              <w:rPr>
                <w:rFonts w:ascii="Consolas" w:hAnsi="Consolas"/>
                <w:color w:val="242930"/>
                <w:sz w:val="15"/>
              </w:rPr>
              <w:t xml:space="preserve">    const statusById = new Map(raw.status.map((row) =&gt; [num(row['statusId']), text(row['status'])]));</w:t>
            </w:r>
            <w:r>
              <w:br/>
            </w:r>
            <w:r>
              <w:rPr>
                <w:rFonts w:ascii="Consolas" w:hAnsi="Consolas"/>
                <w:color w:val="242930"/>
                <w:sz w:val="15"/>
              </w:rPr>
              <w:t xml:space="preserve"> </w:t>
            </w:r>
            <w:r>
              <w:br/>
            </w:r>
            <w:r>
              <w:rPr>
                <w:rFonts w:ascii="Consolas" w:hAnsi="Consolas"/>
                <w:color w:val="242930"/>
                <w:sz w:val="15"/>
              </w:rPr>
              <w:t xml:space="preserve">    const resultsByRace = groupBy(results, (row) =&gt; row.raceId);</w:t>
            </w:r>
            <w:r>
              <w:br/>
            </w:r>
            <w:r>
              <w:rPr>
                <w:rFonts w:ascii="Consolas" w:hAnsi="Consolas"/>
                <w:color w:val="242930"/>
                <w:sz w:val="15"/>
              </w:rPr>
              <w:t xml:space="preserve">    const resultsByDriver = groupBy(results, (row) =&gt; row.driverId);</w:t>
            </w:r>
            <w:r>
              <w:br/>
            </w:r>
            <w:r>
              <w:rPr>
                <w:rFonts w:ascii="Consolas" w:hAnsi="Consolas"/>
                <w:color w:val="242930"/>
                <w:sz w:val="15"/>
              </w:rPr>
              <w:t xml:space="preserve">    const qualifyingByRace = groupBy(qualifying, (row) =&gt; row.raceId);</w:t>
            </w:r>
            <w:r>
              <w:br/>
            </w:r>
            <w:r>
              <w:rPr>
                <w:rFonts w:ascii="Consolas" w:hAnsi="Consolas"/>
                <w:color w:val="242930"/>
                <w:sz w:val="15"/>
              </w:rPr>
              <w:t xml:space="preserve">    const qualifyingByDriver = groupBy(qualifying, (row) =&gt; row.driverId);</w:t>
            </w:r>
            <w:r>
              <w:br/>
            </w:r>
            <w:r>
              <w:rPr>
                <w:rFonts w:ascii="Consolas" w:hAnsi="Consolas"/>
                <w:color w:val="242930"/>
                <w:sz w:val="15"/>
              </w:rPr>
              <w:t xml:space="preserve">    const standingsByDriver = groupBy(standings, (row) =&gt; row.driverId);</w:t>
            </w:r>
            <w:r>
              <w:br/>
            </w:r>
            <w:r>
              <w:rPr>
                <w:rFonts w:ascii="Consolas" w:hAnsi="Consolas"/>
                <w:color w:val="242930"/>
                <w:sz w:val="15"/>
              </w:rPr>
              <w:t xml:space="preserve">    const constructorStandingsByConstructor = groupBy(constructorStandings, (row) =&gt; row.constructorId);</w:t>
            </w:r>
          </w:p>
        </w:tc>
      </w:tr>
    </w:tbl>
    <w:p w14:paraId="0764ABD8" w14:textId="77777777" w:rsidR="00DE13A6" w:rsidRDefault="00DE13A6">
      <w:pPr>
        <w:spacing w:after="40"/>
      </w:pPr>
    </w:p>
    <w:p w14:paraId="3C212C4D" w14:textId="77777777" w:rsidR="00DE13A6" w:rsidRDefault="00A1572D">
      <w:pPr>
        <w:pStyle w:val="Heading2"/>
      </w:pPr>
      <w:bookmarkStart w:id="26" w:name="_Toc243952669"/>
      <w:r>
        <w:t>5.4 Derived views</w:t>
      </w:r>
      <w:bookmarkEnd w:id="26"/>
    </w:p>
    <w:p w14:paraId="5FAD4D9A" w14:textId="77777777" w:rsidR="00DE13A6" w:rsidRDefault="00A1572D">
      <w:r>
        <w:t>Careers, season summaries, race detail and rivalry data are derived from the indexes rather than stored. A driver's career is the union of their results, qualifying rows and season standings; a circuit's history is the set of races at that circuit; a rivalry is two careers reduced to a common set of seasons. Deriving instead of duplicating keeps the archive internally consistent.</w:t>
      </w:r>
    </w:p>
    <w:p w14:paraId="1686FFAA" w14:textId="77777777" w:rsidR="00DE13A6" w:rsidRDefault="00A1572D">
      <w:r>
        <w:t xml:space="preserve">The most important derived distinction is complete versus in-progress. A race counts as run only when it has results, and a season is complete only when </w:t>
      </w:r>
      <w:r>
        <w:rPr>
          <w:rFonts w:ascii="Consolas" w:hAnsi="Consolas"/>
          <w:color w:val="9A1B2E"/>
          <w:sz w:val="18"/>
        </w:rPr>
        <w:t>meta.json</w:t>
      </w:r>
      <w:r>
        <w:t xml:space="preserve"> lists it. The 2026 calendar is bundled in full, including rounds that have not happened, so “latest race” can never mean “last row in the file”.</w:t>
      </w:r>
    </w:p>
    <w:p w14:paraId="540AD3C1" w14:textId="77777777" w:rsidR="00DE13A6" w:rsidRDefault="00A1572D">
      <w:pPr>
        <w:keepNext/>
        <w:spacing w:before="160" w:after="60"/>
      </w:pPr>
      <w:r>
        <w:rPr>
          <w:i/>
          <w:color w:val="5C616B"/>
          <w:sz w:val="16"/>
        </w:rPr>
        <w:t>Listing 4 — “Latest” and “next” are decided by results and dates, not by file order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15BFC8D9"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E6A7964" w14:textId="77777777" w:rsidR="00DE13A6" w:rsidRDefault="00A1572D">
            <w:pPr>
              <w:spacing w:after="0" w:line="240" w:lineRule="auto"/>
            </w:pPr>
            <w:r>
              <w:rPr>
                <w:rFonts w:ascii="Consolas" w:hAnsi="Consolas"/>
                <w:color w:val="242930"/>
                <w:sz w:val="15"/>
              </w:rPr>
              <w:t xml:space="preserve">    // A race counts as run when it has results. The 2026 calendar is bundled in</w:t>
            </w:r>
            <w:r>
              <w:br/>
            </w:r>
            <w:r>
              <w:rPr>
                <w:rFonts w:ascii="Consolas" w:hAnsi="Consolas"/>
                <w:color w:val="242930"/>
                <w:sz w:val="15"/>
              </w:rPr>
              <w:t xml:space="preserve">    // full, so "latest race" must never mean "last round in the file".</w:t>
            </w:r>
            <w:r>
              <w:br/>
            </w:r>
            <w:r>
              <w:rPr>
                <w:rFonts w:ascii="Consolas" w:hAnsi="Consolas"/>
                <w:color w:val="242930"/>
                <w:sz w:val="15"/>
              </w:rPr>
              <w:t xml:space="preserve">    const hasResults = (race: Race) =&gt; (resultsByRace.get(race.raceId)?.length ?? 0) &gt; 0;</w:t>
            </w:r>
            <w:r>
              <w:br/>
            </w:r>
            <w:r>
              <w:rPr>
                <w:rFonts w:ascii="Consolas" w:hAnsi="Consolas"/>
                <w:color w:val="242930"/>
                <w:sz w:val="15"/>
              </w:rPr>
              <w:t xml:space="preserve">    const today = new Date().toISOString().slice(0, 10);</w:t>
            </w:r>
            <w:r>
              <w:br/>
            </w:r>
            <w:r>
              <w:rPr>
                <w:rFonts w:ascii="Consolas" w:hAnsi="Consolas"/>
                <w:color w:val="242930"/>
                <w:sz w:val="15"/>
              </w:rPr>
              <w:t xml:space="preserve">    const completed = races.filter(hasResults);</w:t>
            </w:r>
            <w:r>
              <w:br/>
            </w:r>
            <w:r>
              <w:rPr>
                <w:rFonts w:ascii="Consolas" w:hAnsi="Consolas"/>
                <w:color w:val="242930"/>
                <w:sz w:val="15"/>
              </w:rPr>
              <w:t xml:space="preserve"> </w:t>
            </w:r>
            <w:r>
              <w:br/>
            </w:r>
            <w:r>
              <w:rPr>
                <w:rFonts w:ascii="Consolas" w:hAnsi="Consolas"/>
                <w:color w:val="242930"/>
                <w:sz w:val="15"/>
              </w:rPr>
              <w:t xml:space="preserve">    core.latestRace = completed.length ? completed[completed.length - 1] : null;</w:t>
            </w:r>
            <w:r>
              <w:br/>
            </w:r>
            <w:r>
              <w:rPr>
                <w:rFonts w:ascii="Consolas" w:hAnsi="Consolas"/>
                <w:color w:val="242930"/>
                <w:sz w:val="15"/>
              </w:rPr>
              <w:t xml:space="preserve">    core.nextRace =</w:t>
            </w:r>
            <w:r>
              <w:br/>
            </w:r>
            <w:r>
              <w:rPr>
                <w:rFonts w:ascii="Consolas" w:hAnsi="Consolas"/>
                <w:color w:val="242930"/>
                <w:sz w:val="15"/>
              </w:rPr>
              <w:t xml:space="preserve">      races.find((race) =&gt; !hasResults(race) &amp;&amp; race.date &gt;= today) ??</w:t>
            </w:r>
            <w:r>
              <w:br/>
            </w:r>
            <w:r>
              <w:rPr>
                <w:rFonts w:ascii="Consolas" w:hAnsi="Consolas"/>
                <w:color w:val="242930"/>
                <w:sz w:val="15"/>
              </w:rPr>
              <w:t xml:space="preserve">      races.find((race) =&gt; !hasResults(race)) ??</w:t>
            </w:r>
            <w:r>
              <w:br/>
            </w:r>
            <w:r>
              <w:rPr>
                <w:rFonts w:ascii="Consolas" w:hAnsi="Consolas"/>
                <w:color w:val="242930"/>
                <w:sz w:val="15"/>
              </w:rPr>
              <w:t xml:space="preserve">      null;</w:t>
            </w:r>
          </w:p>
        </w:tc>
      </w:tr>
    </w:tbl>
    <w:p w14:paraId="7988E64D" w14:textId="77777777" w:rsidR="00DE13A6" w:rsidRDefault="00DE13A6">
      <w:pPr>
        <w:spacing w:after="40"/>
      </w:pPr>
    </w:p>
    <w:p w14:paraId="13F7FE07" w14:textId="77777777" w:rsidR="00DE13A6" w:rsidRDefault="00A1572D">
      <w:r>
        <w:t xml:space="preserve">The same rule reaches the standings page. </w:t>
      </w:r>
      <w:r>
        <w:rPr>
          <w:rFonts w:ascii="Consolas" w:hAnsi="Consolas"/>
          <w:color w:val="9A1B2E"/>
          <w:sz w:val="18"/>
        </w:rPr>
        <w:t>getChampions()</w:t>
      </w:r>
      <w:r>
        <w:t xml:space="preserve"> returns only seasons present in </w:t>
      </w:r>
      <w:r>
        <w:rPr>
          <w:rFonts w:ascii="Consolas" w:hAnsi="Consolas"/>
          <w:color w:val="9A1B2E"/>
          <w:sz w:val="18"/>
        </w:rPr>
        <w:t>completeYears</w:t>
      </w:r>
      <w:r>
        <w:t xml:space="preserve">, while </w:t>
      </w:r>
      <w:r>
        <w:rPr>
          <w:rFonts w:ascii="Consolas" w:hAnsi="Consolas"/>
          <w:color w:val="9A1B2E"/>
          <w:sz w:val="18"/>
        </w:rPr>
        <w:t>getSeasonStandings()</w:t>
      </w:r>
      <w:r>
        <w:t xml:space="preserve"> returns the current table for an unfinished season. The UI can therefore show a </w:t>
      </w:r>
      <w:r>
        <w:rPr>
          <w:b/>
        </w:rPr>
        <w:t>leader</w:t>
      </w:r>
      <w:r>
        <w:t xml:space="preserve"> card for 2026 and a </w:t>
      </w:r>
      <w:r>
        <w:rPr>
          <w:b/>
        </w:rPr>
        <w:t>champion</w:t>
      </w:r>
      <w:r>
        <w:t xml:space="preserve"> card for 2025 without any special-case copy in the template.</w:t>
      </w:r>
    </w:p>
    <w:p w14:paraId="2BD9154E" w14:textId="77777777" w:rsidR="00DE13A6" w:rsidRDefault="00A1572D">
      <w:pPr>
        <w:pStyle w:val="Heading2"/>
      </w:pPr>
      <w:bookmarkStart w:id="27" w:name="_Toc243952670"/>
      <w:r>
        <w:lastRenderedPageBreak/>
        <w:t>5.5 OpenF1 integration</w:t>
      </w:r>
      <w:bookmarkEnd w:id="27"/>
    </w:p>
    <w:p w14:paraId="4213251B" w14:textId="77777777" w:rsidR="00DE13A6" w:rsidRDefault="00A1572D">
      <w:r>
        <w:t xml:space="preserve">OpenF1 is used from 2023 onward. The service exposes typed methods for sessions, meetings, drivers, positions, intervals, laps, stints, pit stops, weather, race control, car data and location. Every method funnels through one private </w:t>
      </w:r>
      <w:r>
        <w:rPr>
          <w:rFonts w:ascii="Consolas" w:hAnsi="Consolas"/>
          <w:color w:val="9A1B2E"/>
          <w:sz w:val="18"/>
        </w:rPr>
        <w:t>get()</w:t>
      </w:r>
      <w:r>
        <w:t xml:space="preserve"> that applies the token bucket and the cache.</w:t>
      </w:r>
    </w:p>
    <w:p w14:paraId="7383597E" w14:textId="77777777" w:rsidR="00DE13A6" w:rsidRDefault="00A1572D">
      <w:pPr>
        <w:keepNext/>
        <w:spacing w:before="160" w:after="60"/>
      </w:pPr>
      <w:r>
        <w:rPr>
          <w:i/>
          <w:color w:val="5C616B"/>
          <w:sz w:val="16"/>
        </w:rPr>
        <w:t>Listing 5 — A three-token bucket keeps the client under OpenF1's three requests per second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4139DB0E"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110D2B11" w14:textId="77777777" w:rsidR="00DE13A6" w:rsidRDefault="00A1572D">
            <w:pPr>
              <w:spacing w:after="0" w:line="240" w:lineRule="auto"/>
            </w:pPr>
            <w:r>
              <w:rPr>
                <w:rFonts w:ascii="Consolas" w:hAnsi="Consolas"/>
                <w:color w:val="242930"/>
                <w:sz w:val="15"/>
              </w:rPr>
              <w:t xml:space="preserve">  private tokens = 3;</w:t>
            </w:r>
            <w:r>
              <w:br/>
            </w:r>
            <w:r>
              <w:rPr>
                <w:rFonts w:ascii="Consolas" w:hAnsi="Consolas"/>
                <w:color w:val="242930"/>
                <w:sz w:val="15"/>
              </w:rPr>
              <w:t xml:space="preserve">  private lastRefill = Date.now();</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Authentication / cache control</w:t>
            </w:r>
            <w:r>
              <w:br/>
            </w:r>
            <w:r>
              <w:rPr>
                <w:rFonts w:ascii="Consolas" w:hAnsi="Consolas"/>
                <w:color w:val="242930"/>
                <w:sz w:val="15"/>
              </w:rPr>
              <w:t xml:space="preserve">  // ---------------------------------------------------------------------------</w:t>
            </w:r>
            <w:r>
              <w:br/>
            </w:r>
            <w:r>
              <w:rPr>
                <w:rFonts w:ascii="Consolas" w:hAnsi="Consolas"/>
                <w:color w:val="242930"/>
                <w:sz w:val="15"/>
              </w:rPr>
              <w:t xml:space="preserve">  get hasToken(): boolean {</w:t>
            </w:r>
            <w:r>
              <w:br/>
            </w:r>
            <w:r>
              <w:rPr>
                <w:rFonts w:ascii="Consolas" w:hAnsi="Consolas"/>
                <w:color w:val="242930"/>
                <w:sz w:val="15"/>
              </w:rPr>
              <w:t xml:space="preserve">    return !!this.token;</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setToken(token: string | null): void {</w:t>
            </w:r>
            <w:r>
              <w:br/>
            </w:r>
            <w:r>
              <w:rPr>
                <w:rFonts w:ascii="Consolas" w:hAnsi="Consolas"/>
                <w:color w:val="242930"/>
                <w:sz w:val="15"/>
              </w:rPr>
              <w:t xml:space="preserve">    const next = token?.trim() || null;</w:t>
            </w:r>
            <w:r>
              <w:br/>
            </w:r>
            <w:r>
              <w:rPr>
                <w:rFonts w:ascii="Consolas" w:hAnsi="Consolas"/>
                <w:color w:val="242930"/>
                <w:sz w:val="15"/>
              </w:rPr>
              <w:t xml:space="preserve">    this.token = next;</w:t>
            </w:r>
            <w:r>
              <w:br/>
            </w:r>
            <w:r>
              <w:rPr>
                <w:rFonts w:ascii="Consolas" w:hAnsi="Consolas"/>
                <w:color w:val="242930"/>
                <w:sz w:val="15"/>
              </w:rPr>
              <w:t xml:space="preserve">    try {</w:t>
            </w:r>
            <w:r>
              <w:br/>
            </w:r>
            <w:r>
              <w:rPr>
                <w:rFonts w:ascii="Consolas" w:hAnsi="Consolas"/>
                <w:color w:val="242930"/>
                <w:sz w:val="15"/>
              </w:rPr>
              <w:t xml:space="preserve">      if (next) localStorage.setItem(TOKEN_KEY, next);</w:t>
            </w:r>
            <w:r>
              <w:br/>
            </w:r>
            <w:r>
              <w:rPr>
                <w:rFonts w:ascii="Consolas" w:hAnsi="Consolas"/>
                <w:color w:val="242930"/>
                <w:sz w:val="15"/>
              </w:rPr>
              <w:t xml:space="preserve">      else localStorage.removeItem(TOKEN_KEY);</w:t>
            </w:r>
            <w:r>
              <w:br/>
            </w:r>
            <w:r>
              <w:rPr>
                <w:rFonts w:ascii="Consolas" w:hAnsi="Consolas"/>
                <w:color w:val="242930"/>
                <w:sz w:val="15"/>
              </w:rPr>
              <w:t xml:space="preserve">    } catch {</w:t>
            </w:r>
            <w:r>
              <w:br/>
            </w:r>
            <w:r>
              <w:rPr>
                <w:rFonts w:ascii="Consolas" w:hAnsi="Consolas"/>
                <w:color w:val="242930"/>
                <w:sz w:val="15"/>
              </w:rPr>
              <w:t xml:space="preserve">      // Storage may be unavailable; the token still works for this session.</w:t>
            </w:r>
            <w:r>
              <w:br/>
            </w:r>
            <w:r>
              <w:rPr>
                <w:rFonts w:ascii="Consolas" w:hAnsi="Consolas"/>
                <w:color w:val="242930"/>
                <w:sz w:val="15"/>
              </w:rPr>
              <w:t xml:space="preserve">    }</w:t>
            </w:r>
            <w:r>
              <w:br/>
            </w:r>
            <w:r>
              <w:rPr>
                <w:rFonts w:ascii="Consolas" w:hAnsi="Consolas"/>
                <w:color w:val="242930"/>
                <w:sz w:val="15"/>
              </w:rPr>
              <w:t xml:space="preserve">    this.cache.clear();</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Drops cached responses for one session so polling sees fresh timing data. */</w:t>
            </w:r>
            <w:r>
              <w:br/>
            </w:r>
            <w:r>
              <w:rPr>
                <w:rFonts w:ascii="Consolas" w:hAnsi="Consolas"/>
                <w:color w:val="242930"/>
                <w:sz w:val="15"/>
              </w:rPr>
              <w:t xml:space="preserve">  clearSessionCache(sessionKey: number): void {</w:t>
            </w:r>
            <w:r>
              <w:br/>
            </w:r>
            <w:r>
              <w:rPr>
                <w:rFonts w:ascii="Consolas" w:hAnsi="Consolas"/>
                <w:color w:val="242930"/>
                <w:sz w:val="15"/>
              </w:rPr>
              <w:t xml:space="preserve">    for (const key of [...this.cache.keys()]) {</w:t>
            </w:r>
            <w:r>
              <w:br/>
            </w:r>
            <w:r>
              <w:rPr>
                <w:rFonts w:ascii="Consolas" w:hAnsi="Consolas"/>
                <w:color w:val="242930"/>
                <w:sz w:val="15"/>
              </w:rPr>
              <w:t xml:space="preserve">      if (key.includes(`:${sessionKey}`)) this.cache.delete(key);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Discovery</w:t>
            </w:r>
            <w:r>
              <w:br/>
            </w:r>
            <w:r>
              <w:rPr>
                <w:rFonts w:ascii="Consolas" w:hAnsi="Consolas"/>
                <w:color w:val="242930"/>
                <w:sz w:val="15"/>
              </w:rPr>
              <w:t xml:space="preserve">  // ---------------------------------------------------------------------------</w:t>
            </w:r>
            <w:r>
              <w:br/>
            </w:r>
            <w:r>
              <w:rPr>
                <w:rFonts w:ascii="Consolas" w:hAnsi="Consolas"/>
                <w:color w:val="242930"/>
                <w:sz w:val="15"/>
              </w:rPr>
              <w:t xml:space="preserve">  getSession(sessionKey: number): Observable&lt;OpenF1Session[]&gt; {</w:t>
            </w:r>
            <w:r>
              <w:br/>
            </w:r>
            <w:r>
              <w:rPr>
                <w:rFonts w:ascii="Consolas" w:hAnsi="Consolas"/>
                <w:color w:val="242930"/>
                <w:sz w:val="15"/>
              </w:rPr>
              <w:t xml:space="preserve">    return this.get&lt;OpenF1Session[]&gt;(`/sessions?session_key=${sessionKey}`, `session:${sessionKey}`);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getSessions(year?: number): Observable&lt;OpenF1Session[]&gt; {</w:t>
            </w:r>
            <w:r>
              <w:br/>
            </w:r>
            <w:r>
              <w:rPr>
                <w:rFonts w:ascii="Consolas" w:hAnsi="Consolas"/>
                <w:color w:val="242930"/>
                <w:sz w:val="15"/>
              </w:rPr>
              <w:t xml:space="preserve">    return this.get&lt;OpenF1Session[]&gt;(year ? `/sessions?year=${year}` : '/sessions', `sessions:${year ?? 'all'}`);</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getMeetings(year: number): Observable&lt;OpenF1Meeting[]&gt; {</w:t>
            </w:r>
            <w:r>
              <w:br/>
            </w:r>
            <w:r>
              <w:rPr>
                <w:rFonts w:ascii="Consolas" w:hAnsi="Consolas"/>
                <w:color w:val="242930"/>
                <w:sz w:val="15"/>
              </w:rPr>
              <w:t xml:space="preserve">    return this.get&lt;OpenF1Meeting[]&gt;(`/meetings?year=${year}`, `meetings:${year}`);</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getLatestSession(): Observable&lt;OpenF1Session[]&gt; {</w:t>
            </w:r>
            <w:r>
              <w:br/>
            </w:r>
            <w:r>
              <w:rPr>
                <w:rFonts w:ascii="Consolas" w:hAnsi="Consolas"/>
                <w:color w:val="242930"/>
                <w:sz w:val="15"/>
              </w:rPr>
              <w:t xml:space="preserve">    return this.get&lt;OpenF1Session[]&gt;('/sessions?session_key=latest', 'session:latest');</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getDrivers(sessionKey: number): Observable&lt;OpenF1Driver[]&gt; {</w:t>
            </w:r>
            <w:r>
              <w:br/>
            </w:r>
            <w:r>
              <w:rPr>
                <w:rFonts w:ascii="Consolas" w:hAnsi="Consolas"/>
                <w:color w:val="242930"/>
                <w:sz w:val="15"/>
              </w:rPr>
              <w:t xml:space="preserve">    return this.get&lt;OpenF1Driver[]&gt;(`/drivers?session_key=${sessionKey}`, `drivers:${sessionKey}`).pipe(</w:t>
            </w:r>
            <w:r>
              <w:br/>
            </w:r>
            <w:r>
              <w:rPr>
                <w:rFonts w:ascii="Consolas" w:hAnsi="Consolas"/>
                <w:color w:val="242930"/>
                <w:sz w:val="15"/>
              </w:rPr>
              <w:t xml:space="preserve">      map((drivers) =&gt; drivers.slice().sort((a, b) =&gt; a.driver_number - b.driver_number)),</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Results / standings</w:t>
            </w:r>
            <w:r>
              <w:br/>
            </w:r>
            <w:r>
              <w:rPr>
                <w:rFonts w:ascii="Consolas" w:hAnsi="Consolas"/>
                <w:color w:val="242930"/>
                <w:sz w:val="15"/>
              </w:rPr>
              <w:t xml:space="preserve">  // ---------------------------------------------------------------------------</w:t>
            </w:r>
            <w:r>
              <w:br/>
            </w:r>
            <w:r>
              <w:rPr>
                <w:rFonts w:ascii="Consolas" w:hAnsi="Consolas"/>
                <w:color w:val="242930"/>
                <w:sz w:val="15"/>
              </w:rPr>
              <w:t xml:space="preserve">  getSessionResult(sessionKey: number): Observable&lt;OpenF1SessionResult[]&gt; {</w:t>
            </w:r>
            <w:r>
              <w:br/>
            </w:r>
            <w:r>
              <w:rPr>
                <w:rFonts w:ascii="Consolas" w:hAnsi="Consolas"/>
                <w:color w:val="242930"/>
                <w:sz w:val="15"/>
              </w:rPr>
              <w:t xml:space="preserve">    return this.get&lt;OpenF1SessionResult[]&gt;(`/session_result?session_key=${sessionKey}`, `result:${sessionKey}`);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lastRenderedPageBreak/>
              <w:t xml:space="preserve">  getDriversChampionship(sessionKey: number): Observable&lt;OpenF1ChampionshipDriver[]&gt; {</w:t>
            </w:r>
            <w:r>
              <w:br/>
            </w:r>
            <w:r>
              <w:rPr>
                <w:rFonts w:ascii="Consolas" w:hAnsi="Consolas"/>
                <w:color w:val="242930"/>
                <w:sz w:val="15"/>
              </w:rPr>
              <w:t xml:space="preserve">    return this.get&lt;OpenF1ChampionshipDriver[]&gt;(</w:t>
            </w:r>
            <w:r>
              <w:br/>
            </w:r>
            <w:r>
              <w:rPr>
                <w:rFonts w:ascii="Consolas" w:hAnsi="Consolas"/>
                <w:color w:val="242930"/>
                <w:sz w:val="15"/>
              </w:rPr>
              <w:t xml:space="preserve">      `/championship_drivers?session_key=${sessionKey}`,</w:t>
            </w:r>
            <w:r>
              <w:br/>
            </w:r>
            <w:r>
              <w:rPr>
                <w:rFonts w:ascii="Consolas" w:hAnsi="Consolas"/>
                <w:color w:val="242930"/>
                <w:sz w:val="15"/>
              </w:rPr>
              <w:t xml:space="preserve">      `champ-drivers:${sessionKey}`,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getTeamsChampionship(sessionKey: number): Observable&lt;OpenF1ChampionshipTeam[]&gt; {</w:t>
            </w:r>
            <w:r>
              <w:br/>
            </w:r>
            <w:r>
              <w:rPr>
                <w:rFonts w:ascii="Consolas" w:hAnsi="Consolas"/>
                <w:color w:val="242930"/>
                <w:sz w:val="15"/>
              </w:rPr>
              <w:t xml:space="preserve">    return this.get&lt;OpenF1ChampionshipTeam[]&gt;(</w:t>
            </w:r>
            <w:r>
              <w:br/>
            </w:r>
            <w:r>
              <w:rPr>
                <w:rFonts w:ascii="Consolas" w:hAnsi="Consolas"/>
                <w:color w:val="242930"/>
                <w:sz w:val="15"/>
              </w:rPr>
              <w:t xml:space="preserve">      `/championship_teams?session_key=${sessionKey}`,</w:t>
            </w:r>
            <w:r>
              <w:br/>
            </w:r>
            <w:r>
              <w:rPr>
                <w:rFonts w:ascii="Consolas" w:hAnsi="Consolas"/>
                <w:color w:val="242930"/>
                <w:sz w:val="15"/>
              </w:rPr>
              <w:t xml:space="preserve">      `champ-teams:${sessionKey}`,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getStartingGrid(sessionKey: number): Observable&lt;{ position: number; driver_number: number; lap_duration: number }[]&gt; {</w:t>
            </w:r>
            <w:r>
              <w:br/>
            </w:r>
            <w:r>
              <w:rPr>
                <w:rFonts w:ascii="Consolas" w:hAnsi="Consolas"/>
                <w:color w:val="242930"/>
                <w:sz w:val="15"/>
              </w:rPr>
              <w:t xml:space="preserve">    return this.get(`/starting_grid?session_key=${sessionKey}`, `grid:${sessionKey}`);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Timing (all-driver endpoints — one request per table, never per driver)</w:t>
            </w:r>
            <w:r>
              <w:br/>
            </w:r>
            <w:r>
              <w:rPr>
                <w:rFonts w:ascii="Consolas" w:hAnsi="Consolas"/>
                <w:color w:val="242930"/>
                <w:sz w:val="15"/>
              </w:rPr>
              <w:t xml:space="preserve">  // ---------------------------------------------------------------------------</w:t>
            </w:r>
            <w:r>
              <w:br/>
            </w:r>
            <w:r>
              <w:rPr>
                <w:rFonts w:ascii="Consolas" w:hAnsi="Consolas"/>
                <w:color w:val="242930"/>
                <w:sz w:val="15"/>
              </w:rPr>
              <w:t xml:space="preserve">  getIntervals(sessionKey: number): Observable&lt;OpenF1Interval[]&gt; {</w:t>
            </w:r>
            <w:r>
              <w:br/>
            </w:r>
            <w:r>
              <w:rPr>
                <w:rFonts w:ascii="Consolas" w:hAnsi="Consolas"/>
                <w:color w:val="242930"/>
                <w:sz w:val="15"/>
              </w:rPr>
              <w:t xml:space="preserve">    return this.get&lt;OpenF1Interval[]&gt;(`/intervals?session_key=${sessionKey}`, `intervals:${sessionKey}`);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getPositions(sessionKey: number): Observable&lt;OpenF1Position[]&gt; {</w:t>
            </w:r>
            <w:r>
              <w:br/>
            </w:r>
            <w:r>
              <w:rPr>
                <w:rFonts w:ascii="Consolas" w:hAnsi="Consolas"/>
                <w:color w:val="242930"/>
                <w:sz w:val="15"/>
              </w:rPr>
              <w:t xml:space="preserve">    return this.get&lt;OpenF1Position[]&gt;(`/position?session_key=${sessionKey}`, `positions:${sessionKey}`);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getLaps(sessionKey: number, driverNumber?: number): Observable&lt;OpenF1Lap[]&gt; {</w:t>
            </w:r>
            <w:r>
              <w:br/>
            </w:r>
            <w:r>
              <w:rPr>
                <w:rFonts w:ascii="Consolas" w:hAnsi="Consolas"/>
                <w:color w:val="242930"/>
                <w:sz w:val="15"/>
              </w:rPr>
              <w:t xml:space="preserve">    const query = driverNumber</w:t>
            </w:r>
            <w:r>
              <w:br/>
            </w:r>
            <w:r>
              <w:rPr>
                <w:rFonts w:ascii="Consolas" w:hAnsi="Consolas"/>
                <w:color w:val="242930"/>
                <w:sz w:val="15"/>
              </w:rPr>
              <w:t xml:space="preserve">      ? `/laps?session_key=${sessionKey}&amp;driver_number=${driverNumber}`</w:t>
            </w:r>
            <w:r>
              <w:br/>
            </w:r>
            <w:r>
              <w:rPr>
                <w:rFonts w:ascii="Consolas" w:hAnsi="Consolas"/>
                <w:color w:val="242930"/>
                <w:sz w:val="15"/>
              </w:rPr>
              <w:t xml:space="preserve">      : `/laps?session_key=${sessionKey}`;</w:t>
            </w:r>
            <w:r>
              <w:br/>
            </w:r>
            <w:r>
              <w:rPr>
                <w:rFonts w:ascii="Consolas" w:hAnsi="Consolas"/>
                <w:color w:val="242930"/>
                <w:sz w:val="15"/>
              </w:rPr>
              <w:t xml:space="preserve">    return this.get&lt;OpenF1Lap[]&gt;(query, `laps:${sessionKey}:${driverNumber ?? 'all'}`);</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getStints(sessionKey: number): Observable&lt;OpenF1Stint[]&gt; {</w:t>
            </w:r>
            <w:r>
              <w:br/>
            </w:r>
            <w:r>
              <w:rPr>
                <w:rFonts w:ascii="Consolas" w:hAnsi="Consolas"/>
                <w:color w:val="242930"/>
                <w:sz w:val="15"/>
              </w:rPr>
              <w:t xml:space="preserve">    return this.get&lt;OpenF1Stint[]&gt;(`/stints?session_key=${sessionKey}`, `stints:${sessionKey}`);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getPitStops(sessionKey: number): Observable&lt;OpenF1Pit[]&gt; {</w:t>
            </w:r>
            <w:r>
              <w:br/>
            </w:r>
            <w:r>
              <w:rPr>
                <w:rFonts w:ascii="Consolas" w:hAnsi="Consolas"/>
                <w:color w:val="242930"/>
                <w:sz w:val="15"/>
              </w:rPr>
              <w:t xml:space="preserve">    return this.get&lt;OpenF1Pit[]&gt;(`/pit?session_key=${sessionKey}`, `pit:${sessionKey}`);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getRaceControl(sessionKey: number): Observable&lt;OpenF1RaceControl[]&gt; {</w:t>
            </w:r>
            <w:r>
              <w:br/>
            </w:r>
            <w:r>
              <w:rPr>
                <w:rFonts w:ascii="Consolas" w:hAnsi="Consolas"/>
                <w:color w:val="242930"/>
                <w:sz w:val="15"/>
              </w:rPr>
              <w:t xml:space="preserve">    return this.get&lt;OpenF1RaceControl[]&gt;(`/race_control?session_key=${sessionKey}`, `race-control:${sessionKey}`);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getWeather(sessionKey: number): Observable&lt;OpenF1Weather[]&gt; {</w:t>
            </w:r>
            <w:r>
              <w:br/>
            </w:r>
            <w:r>
              <w:rPr>
                <w:rFonts w:ascii="Consolas" w:hAnsi="Consolas"/>
                <w:color w:val="242930"/>
                <w:sz w:val="15"/>
              </w:rPr>
              <w:t xml:space="preserve">    return this.get&lt;OpenF1Weather[]&gt;(`/weather?session_key=${sessionKey}`, `weather:${sessionKey}`);</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Telemetry (windowed — a full session is far too large)</w:t>
            </w:r>
            <w:r>
              <w:br/>
            </w:r>
            <w:r>
              <w:rPr>
                <w:rFonts w:ascii="Consolas" w:hAnsi="Consolas"/>
                <w:color w:val="242930"/>
                <w:sz w:val="15"/>
              </w:rPr>
              <w:t xml:space="preserve">  // ---------------------------------------------------------------------------</w:t>
            </w:r>
            <w:r>
              <w:br/>
            </w:r>
            <w:r>
              <w:rPr>
                <w:rFonts w:ascii="Consolas" w:hAnsi="Consolas"/>
                <w:color w:val="242930"/>
                <w:sz w:val="15"/>
              </w:rPr>
              <w:t xml:space="preserve">  getCarData(sessionKey: number, driverNumber: number, from: string, to: string): Observable&lt;OpenF1CarData[]&gt; {</w:t>
            </w:r>
            <w:r>
              <w:br/>
            </w:r>
            <w:r>
              <w:rPr>
                <w:rFonts w:ascii="Consolas" w:hAnsi="Consolas"/>
                <w:color w:val="242930"/>
                <w:sz w:val="15"/>
              </w:rPr>
              <w:t xml:space="preserve">    const query =</w:t>
            </w:r>
            <w:r>
              <w:br/>
            </w:r>
            <w:r>
              <w:rPr>
                <w:rFonts w:ascii="Consolas" w:hAnsi="Consolas"/>
                <w:color w:val="242930"/>
                <w:sz w:val="15"/>
              </w:rPr>
              <w:t xml:space="preserve">      `/car_data?session_key=${sessionKey}&amp;driver_number=${driverNumber}` +</w:t>
            </w:r>
            <w:r>
              <w:br/>
            </w:r>
            <w:r>
              <w:rPr>
                <w:rFonts w:ascii="Consolas" w:hAnsi="Consolas"/>
                <w:color w:val="242930"/>
                <w:sz w:val="15"/>
              </w:rPr>
              <w:t xml:space="preserve">      `&amp;date&gt;=${encodeURIComponent(from)}&amp;date&lt;=${encodeURIComponent(to)}`;</w:t>
            </w:r>
            <w:r>
              <w:br/>
            </w:r>
            <w:r>
              <w:rPr>
                <w:rFonts w:ascii="Consolas" w:hAnsi="Consolas"/>
                <w:color w:val="242930"/>
                <w:sz w:val="15"/>
              </w:rPr>
              <w:t xml:space="preserve">    return this.get&lt;OpenF1CarData[]&gt;(query, `car:${sessionKey}:${driverNumber}:${from}:${to}`);</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getLocation(sessionKey: number, driverNumber: number, from: string, to: string): Observable&lt;OpenF1Location[]&gt; {</w:t>
            </w:r>
            <w:r>
              <w:br/>
            </w:r>
            <w:r>
              <w:rPr>
                <w:rFonts w:ascii="Consolas" w:hAnsi="Consolas"/>
                <w:color w:val="242930"/>
                <w:sz w:val="15"/>
              </w:rPr>
              <w:t xml:space="preserve">    const query =</w:t>
            </w:r>
            <w:r>
              <w:br/>
            </w:r>
            <w:r>
              <w:rPr>
                <w:rFonts w:ascii="Consolas" w:hAnsi="Consolas"/>
                <w:color w:val="242930"/>
                <w:sz w:val="15"/>
              </w:rPr>
              <w:t xml:space="preserve">      `/location?session_key=${sessionKey}&amp;driver_number=${driverNumber}` +</w:t>
            </w:r>
            <w:r>
              <w:br/>
            </w:r>
            <w:r>
              <w:rPr>
                <w:rFonts w:ascii="Consolas" w:hAnsi="Consolas"/>
                <w:color w:val="242930"/>
                <w:sz w:val="15"/>
              </w:rPr>
              <w:t xml:space="preserve">      `&amp;date&gt;=${encodeURIComponent(from)}&amp;date&lt;=${encodeURIComponent(to)}`;</w:t>
            </w:r>
            <w:r>
              <w:br/>
            </w:r>
            <w:r>
              <w:rPr>
                <w:rFonts w:ascii="Consolas" w:hAnsi="Consolas"/>
                <w:color w:val="242930"/>
                <w:sz w:val="15"/>
              </w:rPr>
              <w:t xml:space="preserve">    return this.get&lt;OpenF1Location[]&gt;(query, `loc:${sessionKey}:${driverNumber}:${from}:${to}`);</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getLapTelemetry(</w:t>
            </w:r>
            <w:r>
              <w:br/>
            </w:r>
            <w:r>
              <w:rPr>
                <w:rFonts w:ascii="Consolas" w:hAnsi="Consolas"/>
                <w:color w:val="242930"/>
                <w:sz w:val="15"/>
              </w:rPr>
              <w:lastRenderedPageBreak/>
              <w:t xml:space="preserve">    sessionKey: number,</w:t>
            </w:r>
            <w:r>
              <w:br/>
            </w:r>
            <w:r>
              <w:rPr>
                <w:rFonts w:ascii="Consolas" w:hAnsi="Consolas"/>
                <w:color w:val="242930"/>
                <w:sz w:val="15"/>
              </w:rPr>
              <w:t xml:space="preserve">    driverNumber: number,</w:t>
            </w:r>
            <w:r>
              <w:br/>
            </w:r>
            <w:r>
              <w:rPr>
                <w:rFonts w:ascii="Consolas" w:hAnsi="Consolas"/>
                <w:color w:val="242930"/>
                <w:sz w:val="15"/>
              </w:rPr>
              <w:t xml:space="preserve">    from: string,</w:t>
            </w:r>
            <w:r>
              <w:br/>
            </w:r>
            <w:r>
              <w:rPr>
                <w:rFonts w:ascii="Consolas" w:hAnsi="Consolas"/>
                <w:color w:val="242930"/>
                <w:sz w:val="15"/>
              </w:rPr>
              <w:t xml:space="preserve">    to: string,</w:t>
            </w:r>
            <w:r>
              <w:br/>
            </w:r>
            <w:r>
              <w:rPr>
                <w:rFonts w:ascii="Consolas" w:hAnsi="Consolas"/>
                <w:color w:val="242930"/>
                <w:sz w:val="15"/>
              </w:rPr>
              <w:t xml:space="preserve">  ): Observable&lt;{ car: OpenF1CarData[]; location: OpenF1Location[] }&gt; {</w:t>
            </w:r>
            <w:r>
              <w:br/>
            </w:r>
            <w:r>
              <w:rPr>
                <w:rFonts w:ascii="Consolas" w:hAnsi="Consolas"/>
                <w:color w:val="242930"/>
                <w:sz w:val="15"/>
              </w:rPr>
              <w:t xml:space="preserve">    return forkJoin({</w:t>
            </w:r>
            <w:r>
              <w:br/>
            </w:r>
            <w:r>
              <w:rPr>
                <w:rFonts w:ascii="Consolas" w:hAnsi="Consolas"/>
                <w:color w:val="242930"/>
                <w:sz w:val="15"/>
              </w:rPr>
              <w:t xml:space="preserve">      car: this.getCarData(sessionKey, driverNumber, from, to),</w:t>
            </w:r>
            <w:r>
              <w:br/>
            </w:r>
            <w:r>
              <w:rPr>
                <w:rFonts w:ascii="Consolas" w:hAnsi="Consolas"/>
                <w:color w:val="242930"/>
                <w:sz w:val="15"/>
              </w:rPr>
              <w:t xml:space="preserve">      location: this.getLocation(sessionKey, driverNumber, from, to),</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Composed view for the live board</w:t>
            </w:r>
            <w:r>
              <w:br/>
            </w:r>
            <w:r>
              <w:rPr>
                <w:rFonts w:ascii="Consolas" w:hAnsi="Consolas"/>
                <w:color w:val="242930"/>
                <w:sz w:val="15"/>
              </w:rPr>
              <w:t xml:space="preserve">  // ---------------------------------------------------------------------------</w:t>
            </w:r>
            <w:r>
              <w:br/>
            </w:r>
            <w:r>
              <w:rPr>
                <w:rFonts w:ascii="Consolas" w:hAnsi="Consolas"/>
                <w:color w:val="242930"/>
                <w:sz w:val="15"/>
              </w:rPr>
              <w:t xml:space="preserve">  getLiveBoard(sessionKey: number): Observable&lt;{</w:t>
            </w:r>
            <w:r>
              <w:br/>
            </w:r>
            <w:r>
              <w:rPr>
                <w:rFonts w:ascii="Consolas" w:hAnsi="Consolas"/>
                <w:color w:val="242930"/>
                <w:sz w:val="15"/>
              </w:rPr>
              <w:t xml:space="preserve">    drivers: OpenF1Driver[];</w:t>
            </w:r>
            <w:r>
              <w:br/>
            </w:r>
            <w:r>
              <w:rPr>
                <w:rFonts w:ascii="Consolas" w:hAnsi="Consolas"/>
                <w:color w:val="242930"/>
                <w:sz w:val="15"/>
              </w:rPr>
              <w:t xml:space="preserve">    rows: LiveDriverRow[];</w:t>
            </w:r>
            <w:r>
              <w:br/>
            </w:r>
            <w:r>
              <w:rPr>
                <w:rFonts w:ascii="Consolas" w:hAnsi="Consolas"/>
                <w:color w:val="242930"/>
                <w:sz w:val="15"/>
              </w:rPr>
              <w:t xml:space="preserve">    laps: OpenF1Lap[];</w:t>
            </w:r>
            <w:r>
              <w:br/>
            </w:r>
            <w:r>
              <w:rPr>
                <w:rFonts w:ascii="Consolas" w:hAnsi="Consolas"/>
                <w:color w:val="242930"/>
                <w:sz w:val="15"/>
              </w:rPr>
              <w:t xml:space="preserve">    raceControl: OpenF1RaceControl[];</w:t>
            </w:r>
            <w:r>
              <w:br/>
            </w:r>
            <w:r>
              <w:rPr>
                <w:rFonts w:ascii="Consolas" w:hAnsi="Consolas"/>
                <w:color w:val="242930"/>
                <w:sz w:val="15"/>
              </w:rPr>
              <w:t xml:space="preserve">    weather: OpenF1Weather | null;</w:t>
            </w:r>
            <w:r>
              <w:br/>
            </w:r>
            <w:r>
              <w:rPr>
                <w:rFonts w:ascii="Consolas" w:hAnsi="Consolas"/>
                <w:color w:val="242930"/>
                <w:sz w:val="15"/>
              </w:rPr>
              <w:t xml:space="preserve">    result: OpenF1SessionResult[];</w:t>
            </w:r>
            <w:r>
              <w:br/>
            </w:r>
            <w:r>
              <w:rPr>
                <w:rFonts w:ascii="Consolas" w:hAnsi="Consolas"/>
                <w:color w:val="242930"/>
                <w:sz w:val="15"/>
              </w:rPr>
              <w:t xml:space="preserve">  }&gt; {</w:t>
            </w:r>
            <w:r>
              <w:br/>
            </w:r>
            <w:r>
              <w:rPr>
                <w:rFonts w:ascii="Consolas" w:hAnsi="Consolas"/>
                <w:color w:val="242930"/>
                <w:sz w:val="15"/>
              </w:rPr>
              <w:t xml:space="preserve">    return forkJoin({</w:t>
            </w:r>
            <w:r>
              <w:br/>
            </w:r>
            <w:r>
              <w:rPr>
                <w:rFonts w:ascii="Consolas" w:hAnsi="Consolas"/>
                <w:color w:val="242930"/>
                <w:sz w:val="15"/>
              </w:rPr>
              <w:t xml:space="preserve">      drivers: this.getDrivers(sessionKey),</w:t>
            </w:r>
            <w:r>
              <w:br/>
            </w:r>
            <w:r>
              <w:rPr>
                <w:rFonts w:ascii="Consolas" w:hAnsi="Consolas"/>
                <w:color w:val="242930"/>
                <w:sz w:val="15"/>
              </w:rPr>
              <w:t xml:space="preserve">      intervals: this.getIntervals(sessionKey),</w:t>
            </w:r>
            <w:r>
              <w:br/>
            </w:r>
            <w:r>
              <w:rPr>
                <w:rFonts w:ascii="Consolas" w:hAnsi="Consolas"/>
                <w:color w:val="242930"/>
                <w:sz w:val="15"/>
              </w:rPr>
              <w:t xml:space="preserve">      positions: this.getPositions(sessionKey),</w:t>
            </w:r>
            <w:r>
              <w:br/>
            </w:r>
            <w:r>
              <w:rPr>
                <w:rFonts w:ascii="Consolas" w:hAnsi="Consolas"/>
                <w:color w:val="242930"/>
                <w:sz w:val="15"/>
              </w:rPr>
              <w:t xml:space="preserve">      laps: this.getLaps(sessionKey),</w:t>
            </w:r>
            <w:r>
              <w:br/>
            </w:r>
            <w:r>
              <w:rPr>
                <w:rFonts w:ascii="Consolas" w:hAnsi="Consolas"/>
                <w:color w:val="242930"/>
                <w:sz w:val="15"/>
              </w:rPr>
              <w:t xml:space="preserve">      stints: this.getStints(sessionKey),</w:t>
            </w:r>
            <w:r>
              <w:br/>
            </w:r>
            <w:r>
              <w:rPr>
                <w:rFonts w:ascii="Consolas" w:hAnsi="Consolas"/>
                <w:color w:val="242930"/>
                <w:sz w:val="15"/>
              </w:rPr>
              <w:t xml:space="preserve">      pit: this.getPitStops(sessionKey),</w:t>
            </w:r>
            <w:r>
              <w:br/>
            </w:r>
            <w:r>
              <w:rPr>
                <w:rFonts w:ascii="Consolas" w:hAnsi="Consolas"/>
                <w:color w:val="242930"/>
                <w:sz w:val="15"/>
              </w:rPr>
              <w:t xml:space="preserve">      raceControl: this.getRaceControl(sessionKey),</w:t>
            </w:r>
            <w:r>
              <w:br/>
            </w:r>
            <w:r>
              <w:rPr>
                <w:rFonts w:ascii="Consolas" w:hAnsi="Consolas"/>
                <w:color w:val="242930"/>
                <w:sz w:val="15"/>
              </w:rPr>
              <w:t xml:space="preserve">      weather: this.getWeather(sessionKey),</w:t>
            </w:r>
            <w:r>
              <w:br/>
            </w:r>
            <w:r>
              <w:rPr>
                <w:rFonts w:ascii="Consolas" w:hAnsi="Consolas"/>
                <w:color w:val="242930"/>
                <w:sz w:val="15"/>
              </w:rPr>
              <w:t xml:space="preserve">      result: this.getSessionResult(sessionKey),</w:t>
            </w:r>
            <w:r>
              <w:br/>
            </w:r>
            <w:r>
              <w:rPr>
                <w:rFonts w:ascii="Consolas" w:hAnsi="Consolas"/>
                <w:color w:val="242930"/>
                <w:sz w:val="15"/>
              </w:rPr>
              <w:t xml:space="preserve">    }).pipe(</w:t>
            </w:r>
            <w:r>
              <w:br/>
            </w:r>
            <w:r>
              <w:rPr>
                <w:rFonts w:ascii="Consolas" w:hAnsi="Consolas"/>
                <w:color w:val="242930"/>
                <w:sz w:val="15"/>
              </w:rPr>
              <w:t xml:space="preserve">      map(({ drivers, intervals, positions, laps, stints, pit, raceControl, weather, result }) =&gt; {</w:t>
            </w:r>
            <w:r>
              <w:br/>
            </w:r>
            <w:r>
              <w:rPr>
                <w:rFonts w:ascii="Consolas" w:hAnsi="Consolas"/>
                <w:color w:val="242930"/>
                <w:sz w:val="15"/>
              </w:rPr>
              <w:t xml:space="preserve">        const rows = buildLiveRows(drivers, intervals, positions, laps, stints, pit, result);</w:t>
            </w:r>
            <w:r>
              <w:br/>
            </w:r>
            <w:r>
              <w:rPr>
                <w:rFonts w:ascii="Consolas" w:hAnsi="Consolas"/>
                <w:color w:val="242930"/>
                <w:sz w:val="15"/>
              </w:rPr>
              <w:t xml:space="preserve">        return {</w:t>
            </w:r>
            <w:r>
              <w:br/>
            </w:r>
            <w:r>
              <w:rPr>
                <w:rFonts w:ascii="Consolas" w:hAnsi="Consolas"/>
                <w:color w:val="242930"/>
                <w:sz w:val="15"/>
              </w:rPr>
              <w:t xml:space="preserve">          drivers,</w:t>
            </w:r>
            <w:r>
              <w:br/>
            </w:r>
            <w:r>
              <w:rPr>
                <w:rFonts w:ascii="Consolas" w:hAnsi="Consolas"/>
                <w:color w:val="242930"/>
                <w:sz w:val="15"/>
              </w:rPr>
              <w:t xml:space="preserve">          rows,</w:t>
            </w:r>
            <w:r>
              <w:br/>
            </w:r>
            <w:r>
              <w:rPr>
                <w:rFonts w:ascii="Consolas" w:hAnsi="Consolas"/>
                <w:color w:val="242930"/>
                <w:sz w:val="15"/>
              </w:rPr>
              <w:t xml:space="preserve">          laps,</w:t>
            </w:r>
            <w:r>
              <w:br/>
            </w:r>
            <w:r>
              <w:rPr>
                <w:rFonts w:ascii="Consolas" w:hAnsi="Consolas"/>
                <w:color w:val="242930"/>
                <w:sz w:val="15"/>
              </w:rPr>
              <w:t xml:space="preserve">          raceControl: raceControl.slice(-40).reverse(),</w:t>
            </w:r>
            <w:r>
              <w:br/>
            </w:r>
            <w:r>
              <w:rPr>
                <w:rFonts w:ascii="Consolas" w:hAnsi="Consolas"/>
                <w:color w:val="242930"/>
                <w:sz w:val="15"/>
              </w:rPr>
              <w:t xml:space="preserve">          weather: weather[weather.length - 1] ?? null,</w:t>
            </w:r>
            <w:r>
              <w:br/>
            </w:r>
            <w:r>
              <w:rPr>
                <w:rFonts w:ascii="Consolas" w:hAnsi="Consolas"/>
                <w:color w:val="242930"/>
                <w:sz w:val="15"/>
              </w:rPr>
              <w:t xml:space="preserve">          result,</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 ---------------------------------------------------------------------------</w:t>
            </w:r>
            <w:r>
              <w:br/>
            </w:r>
            <w:r>
              <w:rPr>
                <w:rFonts w:ascii="Consolas" w:hAnsi="Consolas"/>
                <w:color w:val="242930"/>
                <w:sz w:val="15"/>
              </w:rPr>
              <w:t xml:space="preserve">  // Plumbing</w:t>
            </w:r>
            <w:r>
              <w:br/>
            </w:r>
            <w:r>
              <w:rPr>
                <w:rFonts w:ascii="Consolas" w:hAnsi="Consolas"/>
                <w:color w:val="242930"/>
                <w:sz w:val="15"/>
              </w:rPr>
              <w:t xml:space="preserve">  // ---------------------------------------------------------------------------</w:t>
            </w:r>
            <w:r>
              <w:br/>
            </w:r>
            <w:r>
              <w:rPr>
                <w:rFonts w:ascii="Consolas" w:hAnsi="Consolas"/>
                <w:color w:val="242930"/>
                <w:sz w:val="15"/>
              </w:rPr>
              <w:t xml:space="preserve">  private get&lt;T&gt;(path: string, key: string): Observable&lt;T&gt; {</w:t>
            </w:r>
            <w:r>
              <w:br/>
            </w:r>
            <w:r>
              <w:rPr>
                <w:rFonts w:ascii="Consolas" w:hAnsi="Consolas"/>
                <w:color w:val="242930"/>
                <w:sz w:val="15"/>
              </w:rPr>
              <w:t xml:space="preserve">    const cached = this.cache.get(key);</w:t>
            </w:r>
            <w:r>
              <w:br/>
            </w:r>
            <w:r>
              <w:rPr>
                <w:rFonts w:ascii="Consolas" w:hAnsi="Consolas"/>
                <w:color w:val="242930"/>
                <w:sz w:val="15"/>
              </w:rPr>
              <w:t xml:space="preserve">    if (cached) return cached as Observable&lt;T&gt;;</w:t>
            </w:r>
            <w:r>
              <w:br/>
            </w:r>
            <w:r>
              <w:rPr>
                <w:rFonts w:ascii="Consolas" w:hAnsi="Consolas"/>
                <w:color w:val="242930"/>
                <w:sz w:val="15"/>
              </w:rPr>
              <w:t xml:space="preserve"> </w:t>
            </w:r>
            <w:r>
              <w:br/>
            </w:r>
            <w:r>
              <w:rPr>
                <w:rFonts w:ascii="Consolas" w:hAnsi="Consolas"/>
                <w:color w:val="242930"/>
                <w:sz w:val="15"/>
              </w:rPr>
              <w:t xml:space="preserve">    const request = new Observable&lt;T&gt;((subscriber) =&gt; {</w:t>
            </w:r>
            <w:r>
              <w:br/>
            </w:r>
            <w:r>
              <w:rPr>
                <w:rFonts w:ascii="Consolas" w:hAnsi="Consolas"/>
                <w:color w:val="242930"/>
                <w:sz w:val="15"/>
              </w:rPr>
              <w:t xml:space="preserve">      let cancelled = false;</w:t>
            </w:r>
            <w:r>
              <w:br/>
            </w:r>
            <w:r>
              <w:rPr>
                <w:rFonts w:ascii="Consolas" w:hAnsi="Consolas"/>
                <w:color w:val="242930"/>
                <w:sz w:val="15"/>
              </w:rPr>
              <w:t xml:space="preserve"> </w:t>
            </w:r>
            <w:r>
              <w:br/>
            </w:r>
            <w:r>
              <w:rPr>
                <w:rFonts w:ascii="Consolas" w:hAnsi="Consolas"/>
                <w:color w:val="242930"/>
                <w:sz w:val="15"/>
              </w:rPr>
              <w:t xml:space="preserve">      this.acquire().then(() =&gt; {</w:t>
            </w:r>
            <w:r>
              <w:br/>
            </w:r>
            <w:r>
              <w:rPr>
                <w:rFonts w:ascii="Consolas" w:hAnsi="Consolas"/>
                <w:color w:val="242930"/>
                <w:sz w:val="15"/>
              </w:rPr>
              <w:t xml:space="preserve">        if (cancelled) return;</w:t>
            </w:r>
            <w:r>
              <w:br/>
            </w:r>
            <w:r>
              <w:rPr>
                <w:rFonts w:ascii="Consolas" w:hAnsi="Consolas"/>
                <w:color w:val="242930"/>
                <w:sz w:val="15"/>
              </w:rPr>
              <w:t xml:space="preserve"> </w:t>
            </w:r>
            <w:r>
              <w:br/>
            </w:r>
            <w:r>
              <w:rPr>
                <w:rFonts w:ascii="Consolas" w:hAnsi="Consolas"/>
                <w:color w:val="242930"/>
                <w:sz w:val="15"/>
              </w:rPr>
              <w:t xml:space="preserve">        const headers = this.token</w:t>
            </w:r>
            <w:r>
              <w:br/>
            </w:r>
            <w:r>
              <w:rPr>
                <w:rFonts w:ascii="Consolas" w:hAnsi="Consolas"/>
                <w:color w:val="242930"/>
                <w:sz w:val="15"/>
              </w:rPr>
              <w:t xml:space="preserve">          ? new HttpHeaders({ Authorization: `Bearer ${this.token}` })</w:t>
            </w:r>
            <w:r>
              <w:br/>
            </w:r>
            <w:r>
              <w:rPr>
                <w:rFonts w:ascii="Consolas" w:hAnsi="Consolas"/>
                <w:color w:val="242930"/>
                <w:sz w:val="15"/>
              </w:rPr>
              <w:t xml:space="preserve">          : undefined;</w:t>
            </w:r>
            <w:r>
              <w:br/>
            </w:r>
            <w:r>
              <w:rPr>
                <w:rFonts w:ascii="Consolas" w:hAnsi="Consolas"/>
                <w:color w:val="242930"/>
                <w:sz w:val="15"/>
              </w:rPr>
              <w:t xml:space="preserve"> </w:t>
            </w:r>
            <w:r>
              <w:br/>
            </w:r>
            <w:r>
              <w:rPr>
                <w:rFonts w:ascii="Consolas" w:hAnsi="Consolas"/>
                <w:color w:val="242930"/>
                <w:sz w:val="15"/>
              </w:rPr>
              <w:t xml:space="preserve">        firstValueFrom(this.http.get&lt;T&gt;(`${BASE}${path}`, { headers }))</w:t>
            </w:r>
            <w:r>
              <w:br/>
            </w:r>
            <w:r>
              <w:rPr>
                <w:rFonts w:ascii="Consolas" w:hAnsi="Consolas"/>
                <w:color w:val="242930"/>
                <w:sz w:val="15"/>
              </w:rPr>
              <w:t xml:space="preserve">          .then((data) =&gt; {</w:t>
            </w:r>
            <w:r>
              <w:br/>
            </w:r>
            <w:r>
              <w:rPr>
                <w:rFonts w:ascii="Consolas" w:hAnsi="Consolas"/>
                <w:color w:val="242930"/>
                <w:sz w:val="15"/>
              </w:rPr>
              <w:t xml:space="preserve">            if (cancelled) return;</w:t>
            </w:r>
            <w:r>
              <w:br/>
            </w:r>
            <w:r>
              <w:rPr>
                <w:rFonts w:ascii="Consolas" w:hAnsi="Consolas"/>
                <w:color w:val="242930"/>
                <w:sz w:val="15"/>
              </w:rPr>
              <w:t xml:space="preserve">            subscriber.next(data);</w:t>
            </w:r>
            <w:r>
              <w:br/>
            </w:r>
            <w:r>
              <w:rPr>
                <w:rFonts w:ascii="Consolas" w:hAnsi="Consolas"/>
                <w:color w:val="242930"/>
                <w:sz w:val="15"/>
              </w:rPr>
              <w:t xml:space="preserve">            subscriber.complete();</w:t>
            </w:r>
            <w:r>
              <w:br/>
            </w:r>
            <w:r>
              <w:rPr>
                <w:rFonts w:ascii="Consolas" w:hAnsi="Consolas"/>
                <w:color w:val="242930"/>
                <w:sz w:val="15"/>
              </w:rPr>
              <w:t xml:space="preserve">          })</w:t>
            </w:r>
            <w:r>
              <w:br/>
            </w:r>
            <w:r>
              <w:rPr>
                <w:rFonts w:ascii="Consolas" w:hAnsi="Consolas"/>
                <w:color w:val="242930"/>
                <w:sz w:val="15"/>
              </w:rPr>
              <w:t xml:space="preserve">          .catch((err) =&gt; {</w:t>
            </w:r>
            <w:r>
              <w:br/>
            </w:r>
            <w:r>
              <w:rPr>
                <w:rFonts w:ascii="Consolas" w:hAnsi="Consolas"/>
                <w:color w:val="242930"/>
                <w:sz w:val="15"/>
              </w:rPr>
              <w:t xml:space="preserve">            if (cancelled) return;</w:t>
            </w:r>
            <w:r>
              <w:br/>
            </w:r>
            <w:r>
              <w:rPr>
                <w:rFonts w:ascii="Consolas" w:hAnsi="Consolas"/>
                <w:color w:val="242930"/>
                <w:sz w:val="15"/>
              </w:rPr>
              <w:t xml:space="preserve">            subscriber.error(err);</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return () =&gt; {</w:t>
            </w:r>
            <w:r>
              <w:br/>
            </w:r>
            <w:r>
              <w:rPr>
                <w:rFonts w:ascii="Consolas" w:hAnsi="Consolas"/>
                <w:color w:val="242930"/>
                <w:sz w:val="15"/>
              </w:rPr>
              <w:lastRenderedPageBreak/>
              <w:t xml:space="preserve">        cancelled = true;</w:t>
            </w:r>
            <w:r>
              <w:br/>
            </w:r>
            <w:r>
              <w:rPr>
                <w:rFonts w:ascii="Consolas" w:hAnsi="Consolas"/>
                <w:color w:val="242930"/>
                <w:sz w:val="15"/>
              </w:rPr>
              <w:t xml:space="preserve">      };</w:t>
            </w:r>
            <w:r>
              <w:br/>
            </w:r>
            <w:r>
              <w:rPr>
                <w:rFonts w:ascii="Consolas" w:hAnsi="Consolas"/>
                <w:color w:val="242930"/>
                <w:sz w:val="15"/>
              </w:rPr>
              <w:t xml:space="preserve">    }).pipe(shareReplay({ bufferSize: 1, refCount: false }));</w:t>
            </w:r>
            <w:r>
              <w:br/>
            </w:r>
            <w:r>
              <w:rPr>
                <w:rFonts w:ascii="Consolas" w:hAnsi="Consolas"/>
                <w:color w:val="242930"/>
                <w:sz w:val="15"/>
              </w:rPr>
              <w:t xml:space="preserve"> </w:t>
            </w:r>
            <w:r>
              <w:br/>
            </w:r>
            <w:r>
              <w:rPr>
                <w:rFonts w:ascii="Consolas" w:hAnsi="Consolas"/>
                <w:color w:val="242930"/>
                <w:sz w:val="15"/>
              </w:rPr>
              <w:t xml:space="preserve">    this.cache.set(key, request as Observable&lt;unknown&gt;);</w:t>
            </w:r>
            <w:r>
              <w:br/>
            </w:r>
            <w:r>
              <w:rPr>
                <w:rFonts w:ascii="Consolas" w:hAnsi="Consolas"/>
                <w:color w:val="242930"/>
                <w:sz w:val="15"/>
              </w:rPr>
              <w:t xml:space="preserve">    return request;</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private async acquire(): Promise&lt;void&gt; {</w:t>
            </w:r>
            <w:r>
              <w:br/>
            </w:r>
            <w:r>
              <w:rPr>
                <w:rFonts w:ascii="Consolas" w:hAnsi="Consolas"/>
                <w:color w:val="242930"/>
                <w:sz w:val="15"/>
              </w:rPr>
              <w:t xml:space="preserve">    for (;;) {</w:t>
            </w:r>
            <w:r>
              <w:br/>
            </w:r>
            <w:r>
              <w:rPr>
                <w:rFonts w:ascii="Consolas" w:hAnsi="Consolas"/>
                <w:color w:val="242930"/>
                <w:sz w:val="15"/>
              </w:rPr>
              <w:t xml:space="preserve">      const now = Date.now();</w:t>
            </w:r>
            <w:r>
              <w:br/>
            </w:r>
            <w:r>
              <w:rPr>
                <w:rFonts w:ascii="Consolas" w:hAnsi="Consolas"/>
                <w:color w:val="242930"/>
                <w:sz w:val="15"/>
              </w:rPr>
              <w:t xml:space="preserve">      const elapsed = now - this.lastRefill;</w:t>
            </w:r>
            <w:r>
              <w:br/>
            </w:r>
            <w:r>
              <w:rPr>
                <w:rFonts w:ascii="Consolas" w:hAnsi="Consolas"/>
                <w:color w:val="242930"/>
                <w:sz w:val="15"/>
              </w:rPr>
              <w:t xml:space="preserve">      if (elapsed &gt; 0) {</w:t>
            </w:r>
            <w:r>
              <w:br/>
            </w:r>
            <w:r>
              <w:rPr>
                <w:rFonts w:ascii="Consolas" w:hAnsi="Consolas"/>
                <w:color w:val="242930"/>
                <w:sz w:val="15"/>
              </w:rPr>
              <w:t xml:space="preserve">        this.tokens = Math.min(3, this.tokens + elapsed / 340);</w:t>
            </w:r>
            <w:r>
              <w:br/>
            </w:r>
            <w:r>
              <w:rPr>
                <w:rFonts w:ascii="Consolas" w:hAnsi="Consolas"/>
                <w:color w:val="242930"/>
                <w:sz w:val="15"/>
              </w:rPr>
              <w:t xml:space="preserve">        this.lastRefill = now;</w:t>
            </w:r>
            <w:r>
              <w:br/>
            </w:r>
            <w:r>
              <w:rPr>
                <w:rFonts w:ascii="Consolas" w:hAnsi="Consolas"/>
                <w:color w:val="242930"/>
                <w:sz w:val="15"/>
              </w:rPr>
              <w:t xml:space="preserve">      }</w:t>
            </w:r>
            <w:r>
              <w:br/>
            </w:r>
            <w:r>
              <w:rPr>
                <w:rFonts w:ascii="Consolas" w:hAnsi="Consolas"/>
                <w:color w:val="242930"/>
                <w:sz w:val="15"/>
              </w:rPr>
              <w:t xml:space="preserve">      if (this.tokens &gt;= 1) {</w:t>
            </w:r>
            <w:r>
              <w:br/>
            </w:r>
            <w:r>
              <w:rPr>
                <w:rFonts w:ascii="Consolas" w:hAnsi="Consolas"/>
                <w:color w:val="242930"/>
                <w:sz w:val="15"/>
              </w:rPr>
              <w:t xml:space="preserve">        this.tokens -= 1;</w:t>
            </w:r>
            <w:r>
              <w:br/>
            </w:r>
            <w:r>
              <w:rPr>
                <w:rFonts w:ascii="Consolas" w:hAnsi="Consolas"/>
                <w:color w:val="242930"/>
                <w:sz w:val="15"/>
              </w:rPr>
              <w:t xml:space="preserve">        return;</w:t>
            </w:r>
            <w:r>
              <w:br/>
            </w:r>
            <w:r>
              <w:rPr>
                <w:rFonts w:ascii="Consolas" w:hAnsi="Consolas"/>
                <w:color w:val="242930"/>
                <w:sz w:val="15"/>
              </w:rPr>
              <w:t xml:space="preserve">      }</w:t>
            </w:r>
          </w:p>
        </w:tc>
      </w:tr>
    </w:tbl>
    <w:p w14:paraId="6395848C" w14:textId="77777777" w:rsidR="00DE13A6" w:rsidRDefault="00DE13A6">
      <w:pPr>
        <w:spacing w:after="40"/>
      </w:pPr>
    </w:p>
    <w:p w14:paraId="7A0ACE3D" w14:textId="77777777" w:rsidR="00DE13A6" w:rsidRDefault="00A1572D">
      <w:r>
        <w:t xml:space="preserve">The bucket starts with three tokens, refills at one token every 340 ms (about 2.9 requests per second) and waits in 90 ms steps when empty. The cache is checked before the bucket, so a repeated historical request costs nothing. Requests are wrapped in </w:t>
      </w:r>
      <w:r>
        <w:rPr>
          <w:rFonts w:ascii="Consolas" w:hAnsi="Consolas"/>
          <w:color w:val="9A1B2E"/>
          <w:sz w:val="18"/>
        </w:rPr>
        <w:t>shareReplay({ bufferSize: 1, refCount: false })</w:t>
      </w:r>
      <w:r>
        <w:t xml:space="preserve"> and cancelled through the observable teardown when a component unsubscribes.</w:t>
      </w:r>
    </w:p>
    <w:p w14:paraId="0B970322" w14:textId="77777777" w:rsidR="00DE13A6" w:rsidRDefault="00A1572D">
      <w:pPr>
        <w:keepNext/>
        <w:spacing w:before="160" w:after="60"/>
      </w:pPr>
      <w:r>
        <w:rPr>
          <w:i/>
          <w:color w:val="5C616B"/>
          <w:sz w:val="16"/>
        </w:rPr>
        <w:t>Listing 6 — Cache first, then throttle, then one HTTP request shared by all subscribers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68C72E19"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B5FE454" w14:textId="77777777" w:rsidR="00DE13A6" w:rsidRDefault="00A1572D">
            <w:pPr>
              <w:spacing w:after="0" w:line="240" w:lineRule="auto"/>
            </w:pPr>
            <w:r>
              <w:rPr>
                <w:rFonts w:ascii="Consolas" w:hAnsi="Consolas"/>
                <w:color w:val="242930"/>
                <w:sz w:val="15"/>
              </w:rPr>
              <w:t xml:space="preserve">  private get&lt;T&gt;(path: string, key: string): Observable&lt;T&gt; {</w:t>
            </w:r>
            <w:r>
              <w:br/>
            </w:r>
            <w:r>
              <w:rPr>
                <w:rFonts w:ascii="Consolas" w:hAnsi="Consolas"/>
                <w:color w:val="242930"/>
                <w:sz w:val="15"/>
              </w:rPr>
              <w:t xml:space="preserve">    const cached = this.cache.get(key);</w:t>
            </w:r>
            <w:r>
              <w:br/>
            </w:r>
            <w:r>
              <w:rPr>
                <w:rFonts w:ascii="Consolas" w:hAnsi="Consolas"/>
                <w:color w:val="242930"/>
                <w:sz w:val="15"/>
              </w:rPr>
              <w:t xml:space="preserve">    if (cached) return cached as Observable&lt;T&gt;;</w:t>
            </w:r>
            <w:r>
              <w:br/>
            </w:r>
            <w:r>
              <w:rPr>
                <w:rFonts w:ascii="Consolas" w:hAnsi="Consolas"/>
                <w:color w:val="242930"/>
                <w:sz w:val="15"/>
              </w:rPr>
              <w:t xml:space="preserve"> </w:t>
            </w:r>
            <w:r>
              <w:br/>
            </w:r>
            <w:r>
              <w:rPr>
                <w:rFonts w:ascii="Consolas" w:hAnsi="Consolas"/>
                <w:color w:val="242930"/>
                <w:sz w:val="15"/>
              </w:rPr>
              <w:t xml:space="preserve">    const request = new Observable&lt;T&gt;((subscriber) =&gt; {</w:t>
            </w:r>
            <w:r>
              <w:br/>
            </w:r>
            <w:r>
              <w:rPr>
                <w:rFonts w:ascii="Consolas" w:hAnsi="Consolas"/>
                <w:color w:val="242930"/>
                <w:sz w:val="15"/>
              </w:rPr>
              <w:t xml:space="preserve">      let cancelled = false;</w:t>
            </w:r>
            <w:r>
              <w:br/>
            </w:r>
            <w:r>
              <w:rPr>
                <w:rFonts w:ascii="Consolas" w:hAnsi="Consolas"/>
                <w:color w:val="242930"/>
                <w:sz w:val="15"/>
              </w:rPr>
              <w:t xml:space="preserve"> </w:t>
            </w:r>
            <w:r>
              <w:br/>
            </w:r>
            <w:r>
              <w:rPr>
                <w:rFonts w:ascii="Consolas" w:hAnsi="Consolas"/>
                <w:color w:val="242930"/>
                <w:sz w:val="15"/>
              </w:rPr>
              <w:t xml:space="preserve">      this.acquire().then(() =&gt; {</w:t>
            </w:r>
            <w:r>
              <w:br/>
            </w:r>
            <w:r>
              <w:rPr>
                <w:rFonts w:ascii="Consolas" w:hAnsi="Consolas"/>
                <w:color w:val="242930"/>
                <w:sz w:val="15"/>
              </w:rPr>
              <w:t xml:space="preserve">        if (cancelled) return;</w:t>
            </w:r>
            <w:r>
              <w:br/>
            </w:r>
            <w:r>
              <w:rPr>
                <w:rFonts w:ascii="Consolas" w:hAnsi="Consolas"/>
                <w:color w:val="242930"/>
                <w:sz w:val="15"/>
              </w:rPr>
              <w:t xml:space="preserve"> </w:t>
            </w:r>
            <w:r>
              <w:br/>
            </w:r>
            <w:r>
              <w:rPr>
                <w:rFonts w:ascii="Consolas" w:hAnsi="Consolas"/>
                <w:color w:val="242930"/>
                <w:sz w:val="15"/>
              </w:rPr>
              <w:t xml:space="preserve">        const headers = this.token</w:t>
            </w:r>
            <w:r>
              <w:br/>
            </w:r>
            <w:r>
              <w:rPr>
                <w:rFonts w:ascii="Consolas" w:hAnsi="Consolas"/>
                <w:color w:val="242930"/>
                <w:sz w:val="15"/>
              </w:rPr>
              <w:t xml:space="preserve">          ? new HttpHeaders({ Authorization: `Bearer ${this.token}` })</w:t>
            </w:r>
            <w:r>
              <w:br/>
            </w:r>
            <w:r>
              <w:rPr>
                <w:rFonts w:ascii="Consolas" w:hAnsi="Consolas"/>
                <w:color w:val="242930"/>
                <w:sz w:val="15"/>
              </w:rPr>
              <w:t xml:space="preserve">          : undefined;</w:t>
            </w:r>
            <w:r>
              <w:br/>
            </w:r>
            <w:r>
              <w:rPr>
                <w:rFonts w:ascii="Consolas" w:hAnsi="Consolas"/>
                <w:color w:val="242930"/>
                <w:sz w:val="15"/>
              </w:rPr>
              <w:t xml:space="preserve"> </w:t>
            </w:r>
            <w:r>
              <w:br/>
            </w:r>
            <w:r>
              <w:rPr>
                <w:rFonts w:ascii="Consolas" w:hAnsi="Consolas"/>
                <w:color w:val="242930"/>
                <w:sz w:val="15"/>
              </w:rPr>
              <w:t xml:space="preserve">        firstValueFrom(this.http.get&lt;T&gt;(`${BASE}${path}`, { headers }))</w:t>
            </w:r>
            <w:r>
              <w:br/>
            </w:r>
            <w:r>
              <w:rPr>
                <w:rFonts w:ascii="Consolas" w:hAnsi="Consolas"/>
                <w:color w:val="242930"/>
                <w:sz w:val="15"/>
              </w:rPr>
              <w:t xml:space="preserve">          .then((data) =&gt; {</w:t>
            </w:r>
            <w:r>
              <w:br/>
            </w:r>
            <w:r>
              <w:rPr>
                <w:rFonts w:ascii="Consolas" w:hAnsi="Consolas"/>
                <w:color w:val="242930"/>
                <w:sz w:val="15"/>
              </w:rPr>
              <w:t xml:space="preserve">            if (cancelled) return;</w:t>
            </w:r>
            <w:r>
              <w:br/>
            </w:r>
            <w:r>
              <w:rPr>
                <w:rFonts w:ascii="Consolas" w:hAnsi="Consolas"/>
                <w:color w:val="242930"/>
                <w:sz w:val="15"/>
              </w:rPr>
              <w:t xml:space="preserve">            subscriber.next(data);</w:t>
            </w:r>
            <w:r>
              <w:br/>
            </w:r>
            <w:r>
              <w:rPr>
                <w:rFonts w:ascii="Consolas" w:hAnsi="Consolas"/>
                <w:color w:val="242930"/>
                <w:sz w:val="15"/>
              </w:rPr>
              <w:t xml:space="preserve">            subscriber.complete();</w:t>
            </w:r>
            <w:r>
              <w:br/>
            </w:r>
            <w:r>
              <w:rPr>
                <w:rFonts w:ascii="Consolas" w:hAnsi="Consolas"/>
                <w:color w:val="242930"/>
                <w:sz w:val="15"/>
              </w:rPr>
              <w:t xml:space="preserve">          })</w:t>
            </w:r>
            <w:r>
              <w:br/>
            </w:r>
            <w:r>
              <w:rPr>
                <w:rFonts w:ascii="Consolas" w:hAnsi="Consolas"/>
                <w:color w:val="242930"/>
                <w:sz w:val="15"/>
              </w:rPr>
              <w:t xml:space="preserve">          .catch((err) =&gt; {</w:t>
            </w:r>
            <w:r>
              <w:br/>
            </w:r>
            <w:r>
              <w:rPr>
                <w:rFonts w:ascii="Consolas" w:hAnsi="Consolas"/>
                <w:color w:val="242930"/>
                <w:sz w:val="15"/>
              </w:rPr>
              <w:t xml:space="preserve">            if (cancelled) return;</w:t>
            </w:r>
            <w:r>
              <w:br/>
            </w:r>
            <w:r>
              <w:rPr>
                <w:rFonts w:ascii="Consolas" w:hAnsi="Consolas"/>
                <w:color w:val="242930"/>
                <w:sz w:val="15"/>
              </w:rPr>
              <w:t xml:space="preserve">            subscriber.error(err);</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return () =&gt; {</w:t>
            </w:r>
            <w:r>
              <w:br/>
            </w:r>
            <w:r>
              <w:rPr>
                <w:rFonts w:ascii="Consolas" w:hAnsi="Consolas"/>
                <w:color w:val="242930"/>
                <w:sz w:val="15"/>
              </w:rPr>
              <w:t xml:space="preserve">        cancelled = true;</w:t>
            </w:r>
            <w:r>
              <w:br/>
            </w:r>
            <w:r>
              <w:rPr>
                <w:rFonts w:ascii="Consolas" w:hAnsi="Consolas"/>
                <w:color w:val="242930"/>
                <w:sz w:val="15"/>
              </w:rPr>
              <w:t xml:space="preserve">      };</w:t>
            </w:r>
            <w:r>
              <w:br/>
            </w:r>
            <w:r>
              <w:rPr>
                <w:rFonts w:ascii="Consolas" w:hAnsi="Consolas"/>
                <w:color w:val="242930"/>
                <w:sz w:val="15"/>
              </w:rPr>
              <w:t xml:space="preserve">    }).pipe(shareReplay({ bufferSize: 1, refCount: false }));</w:t>
            </w:r>
            <w:r>
              <w:br/>
            </w:r>
            <w:r>
              <w:rPr>
                <w:rFonts w:ascii="Consolas" w:hAnsi="Consolas"/>
                <w:color w:val="242930"/>
                <w:sz w:val="15"/>
              </w:rPr>
              <w:t xml:space="preserve"> </w:t>
            </w:r>
            <w:r>
              <w:br/>
            </w:r>
            <w:r>
              <w:rPr>
                <w:rFonts w:ascii="Consolas" w:hAnsi="Consolas"/>
                <w:color w:val="242930"/>
                <w:sz w:val="15"/>
              </w:rPr>
              <w:t xml:space="preserve">    this.cache.set(key, request as Observable&lt;unknown&gt;);</w:t>
            </w:r>
          </w:p>
        </w:tc>
      </w:tr>
    </w:tbl>
    <w:p w14:paraId="3C406F24" w14:textId="77777777" w:rsidR="00DE13A6" w:rsidRDefault="00DE13A6">
      <w:pPr>
        <w:spacing w:after="40"/>
      </w:pPr>
    </w:p>
    <w:p w14:paraId="0EF48DCD" w14:textId="77777777" w:rsidR="00DE13A6" w:rsidRDefault="00A1572D">
      <w:r>
        <w:t xml:space="preserve">The live board composes nine endpoints in one </w:t>
      </w:r>
      <w:r>
        <w:rPr>
          <w:rFonts w:ascii="Consolas" w:hAnsi="Consolas"/>
          <w:color w:val="9A1B2E"/>
          <w:sz w:val="18"/>
        </w:rPr>
        <w:t>forkJoin</w:t>
      </w:r>
      <w:r>
        <w:t xml:space="preserve">: drivers, intervals, positions, laps, stints, pit stops, race control, weather and the final session result. </w:t>
      </w:r>
      <w:r>
        <w:rPr>
          <w:rFonts w:ascii="Consolas" w:hAnsi="Consolas"/>
          <w:color w:val="9A1B2E"/>
          <w:sz w:val="18"/>
        </w:rPr>
        <w:t>buildLiveRows()</w:t>
      </w:r>
      <w:r>
        <w:t xml:space="preserve"> merges the latest row per driver into a single timing row, race control is trimmed to the last forty messages and reversed, and </w:t>
      </w:r>
      <w:r>
        <w:lastRenderedPageBreak/>
        <w:t>the latest weather sample is kept. Telemetry is never downloaded for a whole session: the page requests one driver and one lap inside a date window.</w:t>
      </w:r>
    </w:p>
    <w:p w14:paraId="56F09D28" w14:textId="77777777" w:rsidR="00DE13A6" w:rsidRDefault="00A1572D">
      <w:pPr>
        <w:pStyle w:val="Heading2"/>
      </w:pPr>
      <w:bookmarkStart w:id="28" w:name="_Toc243952671"/>
      <w:r>
        <w:t>5.6 Changing the scope</w:t>
      </w:r>
      <w:bookmarkEnd w:id="28"/>
    </w:p>
    <w:p w14:paraId="67C9DD66" w14:textId="77777777" w:rsidR="00DE13A6" w:rsidRDefault="00A1572D">
      <w:r>
        <w:t>The archive window is not scattered through the code. Three constants define it, and the year list is computed from them. Changing the start year is therefore a data refresh plus a one-line edit, not a search-and-replace across pages.</w:t>
      </w:r>
    </w:p>
    <w:p w14:paraId="463F720A" w14:textId="77777777" w:rsidR="00DE13A6" w:rsidRDefault="00A1572D">
      <w:pPr>
        <w:keepNext/>
        <w:spacing w:before="160" w:after="60"/>
      </w:pPr>
      <w:r>
        <w:rPr>
          <w:i/>
          <w:color w:val="5C616B"/>
          <w:sz w:val="16"/>
        </w:rPr>
        <w:t>Listing 7 — Data scope is centralised; the live bundle value still comes from meta.json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1BB13FB6"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0B06B743" w14:textId="77777777" w:rsidR="00DE13A6" w:rsidRDefault="00A1572D">
            <w:pPr>
              <w:spacing w:after="0" w:line="240" w:lineRule="auto"/>
            </w:pPr>
            <w:r>
              <w:rPr>
                <w:rFonts w:ascii="Consolas" w:hAnsi="Consolas"/>
                <w:color w:val="242930"/>
                <w:sz w:val="15"/>
              </w:rPr>
              <w:t>export const DATA_START_YEAR = 2000;</w:t>
            </w:r>
            <w:r>
              <w:br/>
            </w:r>
            <w:r>
              <w:rPr>
                <w:rFonts w:ascii="Consolas" w:hAnsi="Consolas"/>
                <w:color w:val="242930"/>
                <w:sz w:val="15"/>
              </w:rPr>
              <w:t xml:space="preserve"> </w:t>
            </w:r>
            <w:r>
              <w:br/>
            </w:r>
            <w:r>
              <w:rPr>
                <w:rFonts w:ascii="Consolas" w:hAnsi="Consolas"/>
                <w:color w:val="242930"/>
                <w:sz w:val="15"/>
              </w:rPr>
              <w:t>/** Last season present in the bundle. The live value comes from `meta.endYear`. */</w:t>
            </w:r>
            <w:r>
              <w:br/>
            </w:r>
            <w:r>
              <w:rPr>
                <w:rFonts w:ascii="Consolas" w:hAnsi="Consolas"/>
                <w:color w:val="242930"/>
                <w:sz w:val="15"/>
              </w:rPr>
              <w:t>export const ARCHIVE_END_YEAR = 2026;</w:t>
            </w:r>
            <w:r>
              <w:br/>
            </w:r>
            <w:r>
              <w:rPr>
                <w:rFonts w:ascii="Consolas" w:hAnsi="Consolas"/>
                <w:color w:val="242930"/>
                <w:sz w:val="15"/>
              </w:rPr>
              <w:t xml:space="preserve"> </w:t>
            </w:r>
            <w:r>
              <w:br/>
            </w:r>
            <w:r>
              <w:rPr>
                <w:rFonts w:ascii="Consolas" w:hAnsi="Consolas"/>
                <w:color w:val="242930"/>
                <w:sz w:val="15"/>
              </w:rPr>
              <w:t>/** Date the archive was last reconciled with the live season. */</w:t>
            </w:r>
            <w:r>
              <w:br/>
            </w:r>
            <w:r>
              <w:rPr>
                <w:rFonts w:ascii="Consolas" w:hAnsi="Consolas"/>
                <w:color w:val="242930"/>
                <w:sz w:val="15"/>
              </w:rPr>
              <w:t>export const DATA_THROUGH = '2026-10-26';</w:t>
            </w:r>
            <w:r>
              <w:br/>
            </w:r>
            <w:r>
              <w:rPr>
                <w:rFonts w:ascii="Consolas" w:hAnsi="Consolas"/>
                <w:color w:val="242930"/>
                <w:sz w:val="15"/>
              </w:rPr>
              <w:t xml:space="preserve"> </w:t>
            </w:r>
            <w:r>
              <w:br/>
            </w:r>
            <w:r>
              <w:rPr>
                <w:rFonts w:ascii="Consolas" w:hAnsi="Consolas"/>
                <w:color w:val="242930"/>
                <w:sz w:val="15"/>
              </w:rPr>
              <w:t>/** OpenF1 (and therefore live timing / telemetry) starts here. */</w:t>
            </w:r>
            <w:r>
              <w:br/>
            </w:r>
            <w:r>
              <w:rPr>
                <w:rFonts w:ascii="Consolas" w:hAnsi="Consolas"/>
                <w:color w:val="242930"/>
                <w:sz w:val="15"/>
              </w:rPr>
              <w:t>export const OPENF1_START_YEAR = 2023;</w:t>
            </w:r>
            <w:r>
              <w:br/>
            </w:r>
            <w:r>
              <w:rPr>
                <w:rFonts w:ascii="Consolas" w:hAnsi="Consolas"/>
                <w:color w:val="242930"/>
                <w:sz w:val="15"/>
              </w:rPr>
              <w:t xml:space="preserve"> </w:t>
            </w:r>
            <w:r>
              <w:br/>
            </w:r>
            <w:r>
              <w:rPr>
                <w:rFonts w:ascii="Consolas" w:hAnsi="Consolas"/>
                <w:color w:val="242930"/>
                <w:sz w:val="15"/>
              </w:rPr>
              <w:t>export const CURRENT_YEAR = new Date().getFullYear();</w:t>
            </w:r>
            <w:r>
              <w:br/>
            </w:r>
            <w:r>
              <w:rPr>
                <w:rFonts w:ascii="Consolas" w:hAnsi="Consolas"/>
                <w:color w:val="242930"/>
                <w:sz w:val="15"/>
              </w:rPr>
              <w:t xml:space="preserve"> </w:t>
            </w:r>
            <w:r>
              <w:br/>
            </w:r>
            <w:r>
              <w:rPr>
                <w:rFonts w:ascii="Consolas" w:hAnsi="Consolas"/>
                <w:color w:val="242930"/>
                <w:sz w:val="15"/>
              </w:rPr>
              <w:t>/** Every season the UI offers, newest first. */</w:t>
            </w:r>
            <w:r>
              <w:br/>
            </w:r>
            <w:r>
              <w:rPr>
                <w:rFonts w:ascii="Consolas" w:hAnsi="Consolas"/>
                <w:color w:val="242930"/>
                <w:sz w:val="15"/>
              </w:rPr>
              <w:t>export const AVAILABLE_YEARS: number[] = Array.from(</w:t>
            </w:r>
            <w:r>
              <w:br/>
            </w:r>
            <w:r>
              <w:rPr>
                <w:rFonts w:ascii="Consolas" w:hAnsi="Consolas"/>
                <w:color w:val="242930"/>
                <w:sz w:val="15"/>
              </w:rPr>
              <w:t xml:space="preserve">  { length: ARCHIVE_END_YEAR - DATA_START_YEAR + 1 },</w:t>
            </w:r>
            <w:r>
              <w:br/>
            </w:r>
            <w:r>
              <w:rPr>
                <w:rFonts w:ascii="Consolas" w:hAnsi="Consolas"/>
                <w:color w:val="242930"/>
                <w:sz w:val="15"/>
              </w:rPr>
              <w:t xml:space="preserve">  (_, i) =&gt; ARCHIVE_END_YEAR - i,</w:t>
            </w:r>
            <w:r>
              <w:br/>
            </w:r>
            <w:r>
              <w:rPr>
                <w:rFonts w:ascii="Consolas" w:hAnsi="Consolas"/>
                <w:color w:val="242930"/>
                <w:sz w:val="15"/>
              </w:rPr>
              <w:t>);</w:t>
            </w:r>
          </w:p>
        </w:tc>
      </w:tr>
    </w:tbl>
    <w:p w14:paraId="79E5EFB2" w14:textId="77777777" w:rsidR="00DE13A6" w:rsidRDefault="00DE13A6">
      <w:pPr>
        <w:spacing w:after="40"/>
      </w:pPr>
    </w:p>
    <w:p w14:paraId="052983EB" w14:textId="77777777" w:rsidR="00DE13A6" w:rsidRDefault="00A1572D">
      <w:r>
        <w:br w:type="page"/>
      </w:r>
    </w:p>
    <w:p w14:paraId="24B6726A" w14:textId="77777777" w:rsidR="00DE13A6" w:rsidRDefault="00A1572D">
      <w:pPr>
        <w:pStyle w:val="Heading1"/>
      </w:pPr>
      <w:bookmarkStart w:id="29" w:name="_Toc243952672"/>
      <w:r>
        <w:lastRenderedPageBreak/>
        <w:t>6. Frontend implementation</w:t>
      </w:r>
      <w:bookmarkEnd w:id="29"/>
    </w:p>
    <w:p w14:paraId="06500E26" w14:textId="77777777" w:rsidR="00DE13A6" w:rsidRDefault="00A1572D">
      <w:pPr>
        <w:spacing w:after="200"/>
      </w:pPr>
      <w:r>
        <w:rPr>
          <w:color w:val="3A4048"/>
          <w:sz w:val="22"/>
        </w:rPr>
        <w:t>Eleven screens share one composition pattern: a page header, a small number of panels, one clear primary table or chart, and a single primary action.</w:t>
      </w:r>
    </w:p>
    <w:p w14:paraId="483B7FC7" w14:textId="77777777" w:rsidR="00DE13A6" w:rsidRDefault="00A1572D">
      <w:pPr>
        <w:pStyle w:val="Heading2"/>
      </w:pPr>
      <w:bookmarkStart w:id="30" w:name="_Toc243952673"/>
      <w:r>
        <w:t>6.1 Page composition</w:t>
      </w:r>
      <w:bookmarkEnd w:id="30"/>
    </w:p>
    <w:p w14:paraId="2DA1C312" w14:textId="77777777" w:rsidR="00DE13A6" w:rsidRDefault="00A1572D">
      <w:r>
        <w:t xml:space="preserve">Every page follows the same rhythm. </w:t>
      </w:r>
      <w:r>
        <w:rPr>
          <w:rFonts w:ascii="Consolas" w:hAnsi="Consolas"/>
          <w:color w:val="9A1B2E"/>
          <w:sz w:val="18"/>
        </w:rPr>
        <w:t>PageHeaderComponent</w:t>
      </w:r>
      <w:r>
        <w:t xml:space="preserve"> carries the eyebrow, title, description and optional actions. </w:t>
      </w:r>
      <w:r>
        <w:rPr>
          <w:rFonts w:ascii="Consolas" w:hAnsi="Consolas"/>
          <w:color w:val="9A1B2E"/>
          <w:sz w:val="18"/>
        </w:rPr>
        <w:t>PanelComponent</w:t>
      </w:r>
      <w:r>
        <w:t xml:space="preserve"> groups related content on a matte silver surface with a hairline border. </w:t>
      </w:r>
      <w:r>
        <w:rPr>
          <w:rFonts w:ascii="Consolas" w:hAnsi="Consolas"/>
          <w:color w:val="9A1B2E"/>
          <w:sz w:val="18"/>
        </w:rPr>
        <w:t>StatTileComponent</w:t>
      </w:r>
      <w:r>
        <w:t xml:space="preserve"> presents a single number with a label and optional delta. Tables use the global table styles; charts use the shared SVG components. Loading states use skeleton blocks, and empty states use the shared empty-state panel rather than a bare sentence.</w:t>
      </w:r>
    </w:p>
    <w:p w14:paraId="31C551D9" w14:textId="77777777" w:rsidR="00DE13A6" w:rsidRDefault="00A1572D">
      <w:r>
        <w:t>This is why the pages can be large without becoming inconsistent. The live page is the biggest file in the project at 1,343 lines, the history article is 972 and race detail is 825, but most of those lines are markup and scoped styles for a specific reading task. The shared decisions — surface, border, focus ring, table rhythm, typography — live outside them.</w:t>
      </w:r>
    </w:p>
    <w:p w14:paraId="79E1B02B" w14:textId="77777777" w:rsidR="00DE13A6" w:rsidRDefault="00A1572D">
      <w:pPr>
        <w:keepNext/>
        <w:spacing w:before="160" w:after="60"/>
      </w:pPr>
      <w:r>
        <w:rPr>
          <w:i/>
          <w:color w:val="5C616B"/>
          <w:sz w:val="16"/>
        </w:rPr>
        <w:t>Table 7 — The largest source files and what they own</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4195"/>
        <w:gridCol w:w="907"/>
        <w:gridCol w:w="4195"/>
      </w:tblGrid>
      <w:tr w:rsidR="00DE13A6" w14:paraId="53CF73BD" w14:textId="77777777">
        <w:trPr>
          <w:tblHeader/>
          <w:jc w:val="center"/>
        </w:trPr>
        <w:tc>
          <w:tcPr>
            <w:tcW w:w="4195" w:type="dxa"/>
            <w:shd w:val="clear" w:color="auto" w:fill="15171C"/>
            <w:tcMar>
              <w:top w:w="70" w:type="dxa"/>
              <w:left w:w="110" w:type="dxa"/>
              <w:bottom w:w="70" w:type="dxa"/>
              <w:right w:w="110" w:type="dxa"/>
            </w:tcMar>
            <w:vAlign w:val="center"/>
          </w:tcPr>
          <w:p w14:paraId="6230669E" w14:textId="77777777" w:rsidR="00DE13A6" w:rsidRDefault="00A1572D">
            <w:pPr>
              <w:spacing w:after="0"/>
            </w:pPr>
            <w:r>
              <w:rPr>
                <w:b/>
                <w:color w:val="FFFFFF"/>
                <w:sz w:val="15"/>
              </w:rPr>
              <w:t>FILE</w:t>
            </w:r>
          </w:p>
        </w:tc>
        <w:tc>
          <w:tcPr>
            <w:tcW w:w="907" w:type="dxa"/>
            <w:shd w:val="clear" w:color="auto" w:fill="15171C"/>
            <w:tcMar>
              <w:top w:w="70" w:type="dxa"/>
              <w:left w:w="110" w:type="dxa"/>
              <w:bottom w:w="70" w:type="dxa"/>
              <w:right w:w="110" w:type="dxa"/>
            </w:tcMar>
            <w:vAlign w:val="center"/>
          </w:tcPr>
          <w:p w14:paraId="75DDA51F" w14:textId="77777777" w:rsidR="00DE13A6" w:rsidRDefault="00A1572D">
            <w:pPr>
              <w:spacing w:after="0"/>
            </w:pPr>
            <w:r>
              <w:rPr>
                <w:b/>
                <w:color w:val="FFFFFF"/>
                <w:sz w:val="15"/>
              </w:rPr>
              <w:t>LINES</w:t>
            </w:r>
          </w:p>
        </w:tc>
        <w:tc>
          <w:tcPr>
            <w:tcW w:w="4195" w:type="dxa"/>
            <w:shd w:val="clear" w:color="auto" w:fill="15171C"/>
            <w:tcMar>
              <w:top w:w="70" w:type="dxa"/>
              <w:left w:w="110" w:type="dxa"/>
              <w:bottom w:w="70" w:type="dxa"/>
              <w:right w:w="110" w:type="dxa"/>
            </w:tcMar>
            <w:vAlign w:val="center"/>
          </w:tcPr>
          <w:p w14:paraId="53147B6A" w14:textId="77777777" w:rsidR="00DE13A6" w:rsidRDefault="00A1572D">
            <w:pPr>
              <w:spacing w:after="0"/>
            </w:pPr>
            <w:r>
              <w:rPr>
                <w:b/>
                <w:color w:val="FFFFFF"/>
                <w:sz w:val="15"/>
              </w:rPr>
              <w:t>RESPONSIBILITY</w:t>
            </w:r>
          </w:p>
        </w:tc>
      </w:tr>
      <w:tr w:rsidR="00DE13A6" w14:paraId="56D9FAAF" w14:textId="77777777">
        <w:trPr>
          <w:jc w:val="center"/>
        </w:trPr>
        <w:tc>
          <w:tcPr>
            <w:tcW w:w="4195" w:type="dxa"/>
            <w:tcMar>
              <w:top w:w="55" w:type="dxa"/>
              <w:left w:w="110" w:type="dxa"/>
              <w:bottom w:w="55" w:type="dxa"/>
              <w:right w:w="110" w:type="dxa"/>
            </w:tcMar>
          </w:tcPr>
          <w:p w14:paraId="5897F885" w14:textId="77777777" w:rsidR="00DE13A6" w:rsidRDefault="00A1572D">
            <w:pPr>
              <w:spacing w:after="0" w:line="264" w:lineRule="auto"/>
            </w:pPr>
            <w:r>
              <w:rPr>
                <w:rFonts w:ascii="Consolas" w:hAnsi="Consolas"/>
                <w:color w:val="9A1B2E"/>
                <w:sz w:val="16"/>
              </w:rPr>
              <w:t>pages/live/live.component.ts</w:t>
            </w:r>
          </w:p>
        </w:tc>
        <w:tc>
          <w:tcPr>
            <w:tcW w:w="907" w:type="dxa"/>
            <w:tcMar>
              <w:top w:w="55" w:type="dxa"/>
              <w:left w:w="110" w:type="dxa"/>
              <w:bottom w:w="55" w:type="dxa"/>
              <w:right w:w="110" w:type="dxa"/>
            </w:tcMar>
          </w:tcPr>
          <w:p w14:paraId="5925DE81" w14:textId="77777777" w:rsidR="00DE13A6" w:rsidRDefault="00A1572D">
            <w:pPr>
              <w:spacing w:after="0" w:line="264" w:lineRule="auto"/>
            </w:pPr>
            <w:r>
              <w:rPr>
                <w:sz w:val="16"/>
              </w:rPr>
              <w:t>1,343</w:t>
            </w:r>
          </w:p>
        </w:tc>
        <w:tc>
          <w:tcPr>
            <w:tcW w:w="4195" w:type="dxa"/>
            <w:tcMar>
              <w:top w:w="55" w:type="dxa"/>
              <w:left w:w="110" w:type="dxa"/>
              <w:bottom w:w="55" w:type="dxa"/>
              <w:right w:w="110" w:type="dxa"/>
            </w:tcMar>
          </w:tcPr>
          <w:p w14:paraId="1CD5F30D" w14:textId="77777777" w:rsidR="00DE13A6" w:rsidRDefault="00A1572D">
            <w:pPr>
              <w:spacing w:after="0" w:line="264" w:lineRule="auto"/>
            </w:pPr>
            <w:r>
              <w:rPr>
                <w:sz w:val="16"/>
              </w:rPr>
              <w:t>Session picker, timing tower, weather, race control, telemetry, token panel</w:t>
            </w:r>
          </w:p>
        </w:tc>
      </w:tr>
      <w:tr w:rsidR="00DE13A6" w14:paraId="67A5E8C0" w14:textId="77777777">
        <w:trPr>
          <w:jc w:val="center"/>
        </w:trPr>
        <w:tc>
          <w:tcPr>
            <w:tcW w:w="4195" w:type="dxa"/>
            <w:shd w:val="clear" w:color="auto" w:fill="F7F7F9"/>
            <w:tcMar>
              <w:top w:w="55" w:type="dxa"/>
              <w:left w:w="110" w:type="dxa"/>
              <w:bottom w:w="55" w:type="dxa"/>
              <w:right w:w="110" w:type="dxa"/>
            </w:tcMar>
          </w:tcPr>
          <w:p w14:paraId="0372F7ED" w14:textId="77777777" w:rsidR="00DE13A6" w:rsidRDefault="00A1572D">
            <w:pPr>
              <w:spacing w:after="0" w:line="264" w:lineRule="auto"/>
            </w:pPr>
            <w:r>
              <w:rPr>
                <w:rFonts w:ascii="Consolas" w:hAnsi="Consolas"/>
                <w:color w:val="9A1B2E"/>
                <w:sz w:val="16"/>
              </w:rPr>
              <w:t>pages/history/history.component.ts</w:t>
            </w:r>
          </w:p>
        </w:tc>
        <w:tc>
          <w:tcPr>
            <w:tcW w:w="907" w:type="dxa"/>
            <w:shd w:val="clear" w:color="auto" w:fill="F7F7F9"/>
            <w:tcMar>
              <w:top w:w="55" w:type="dxa"/>
              <w:left w:w="110" w:type="dxa"/>
              <w:bottom w:w="55" w:type="dxa"/>
              <w:right w:w="110" w:type="dxa"/>
            </w:tcMar>
          </w:tcPr>
          <w:p w14:paraId="6C9DE53C" w14:textId="77777777" w:rsidR="00DE13A6" w:rsidRDefault="00A1572D">
            <w:pPr>
              <w:spacing w:after="0" w:line="264" w:lineRule="auto"/>
            </w:pPr>
            <w:r>
              <w:rPr>
                <w:sz w:val="16"/>
              </w:rPr>
              <w:t>972</w:t>
            </w:r>
          </w:p>
        </w:tc>
        <w:tc>
          <w:tcPr>
            <w:tcW w:w="4195" w:type="dxa"/>
            <w:shd w:val="clear" w:color="auto" w:fill="F7F7F9"/>
            <w:tcMar>
              <w:top w:w="55" w:type="dxa"/>
              <w:left w:w="110" w:type="dxa"/>
              <w:bottom w:w="55" w:type="dxa"/>
              <w:right w:w="110" w:type="dxa"/>
            </w:tcMar>
          </w:tcPr>
          <w:p w14:paraId="00701A19" w14:textId="77777777" w:rsidR="00DE13A6" w:rsidRDefault="00A1572D">
            <w:pPr>
              <w:spacing w:after="0" w:line="264" w:lineRule="auto"/>
            </w:pPr>
            <w:r>
              <w:rPr>
                <w:sz w:val="16"/>
              </w:rPr>
              <w:t>Long-form article, infobox, eras, rivalries, champions, records</w:t>
            </w:r>
          </w:p>
        </w:tc>
      </w:tr>
      <w:tr w:rsidR="00DE13A6" w14:paraId="1A5DD662" w14:textId="77777777">
        <w:trPr>
          <w:jc w:val="center"/>
        </w:trPr>
        <w:tc>
          <w:tcPr>
            <w:tcW w:w="4195" w:type="dxa"/>
            <w:tcMar>
              <w:top w:w="55" w:type="dxa"/>
              <w:left w:w="110" w:type="dxa"/>
              <w:bottom w:w="55" w:type="dxa"/>
              <w:right w:w="110" w:type="dxa"/>
            </w:tcMar>
          </w:tcPr>
          <w:p w14:paraId="62DF0C61" w14:textId="77777777" w:rsidR="00DE13A6" w:rsidRDefault="00A1572D">
            <w:pPr>
              <w:spacing w:after="0" w:line="264" w:lineRule="auto"/>
            </w:pPr>
            <w:r>
              <w:rPr>
                <w:rFonts w:ascii="Consolas" w:hAnsi="Consolas"/>
                <w:color w:val="9A1B2E"/>
                <w:sz w:val="16"/>
              </w:rPr>
              <w:t>pages/race-detail/race-detail.component.ts</w:t>
            </w:r>
          </w:p>
        </w:tc>
        <w:tc>
          <w:tcPr>
            <w:tcW w:w="907" w:type="dxa"/>
            <w:tcMar>
              <w:top w:w="55" w:type="dxa"/>
              <w:left w:w="110" w:type="dxa"/>
              <w:bottom w:w="55" w:type="dxa"/>
              <w:right w:w="110" w:type="dxa"/>
            </w:tcMar>
          </w:tcPr>
          <w:p w14:paraId="21EAC97F" w14:textId="77777777" w:rsidR="00DE13A6" w:rsidRDefault="00A1572D">
            <w:pPr>
              <w:spacing w:after="0" w:line="264" w:lineRule="auto"/>
            </w:pPr>
            <w:r>
              <w:rPr>
                <w:sz w:val="16"/>
              </w:rPr>
              <w:t>825</w:t>
            </w:r>
          </w:p>
        </w:tc>
        <w:tc>
          <w:tcPr>
            <w:tcW w:w="4195" w:type="dxa"/>
            <w:tcMar>
              <w:top w:w="55" w:type="dxa"/>
              <w:left w:w="110" w:type="dxa"/>
              <w:bottom w:w="55" w:type="dxa"/>
              <w:right w:w="110" w:type="dxa"/>
            </w:tcMar>
          </w:tcPr>
          <w:p w14:paraId="4740C1F6" w14:textId="77777777" w:rsidR="00DE13A6" w:rsidRDefault="00A1572D">
            <w:pPr>
              <w:spacing w:after="0" w:line="264" w:lineRule="auto"/>
            </w:pPr>
            <w:r>
              <w:rPr>
                <w:sz w:val="16"/>
              </w:rPr>
              <w:t>Winner hero, podium, classification, qualifying tabs, round navigation</w:t>
            </w:r>
          </w:p>
        </w:tc>
      </w:tr>
      <w:tr w:rsidR="00DE13A6" w14:paraId="40A846AB" w14:textId="77777777">
        <w:trPr>
          <w:jc w:val="center"/>
        </w:trPr>
        <w:tc>
          <w:tcPr>
            <w:tcW w:w="4195" w:type="dxa"/>
            <w:shd w:val="clear" w:color="auto" w:fill="F7F7F9"/>
            <w:tcMar>
              <w:top w:w="55" w:type="dxa"/>
              <w:left w:w="110" w:type="dxa"/>
              <w:bottom w:w="55" w:type="dxa"/>
              <w:right w:w="110" w:type="dxa"/>
            </w:tcMar>
          </w:tcPr>
          <w:p w14:paraId="1CF6232E" w14:textId="77777777" w:rsidR="00DE13A6" w:rsidRDefault="00A1572D">
            <w:pPr>
              <w:spacing w:after="0" w:line="264" w:lineRule="auto"/>
            </w:pPr>
            <w:r>
              <w:rPr>
                <w:rFonts w:ascii="Consolas" w:hAnsi="Consolas"/>
                <w:color w:val="9A1B2E"/>
                <w:sz w:val="16"/>
              </w:rPr>
              <w:t>pages/home/home.component.ts</w:t>
            </w:r>
          </w:p>
        </w:tc>
        <w:tc>
          <w:tcPr>
            <w:tcW w:w="907" w:type="dxa"/>
            <w:shd w:val="clear" w:color="auto" w:fill="F7F7F9"/>
            <w:tcMar>
              <w:top w:w="55" w:type="dxa"/>
              <w:left w:w="110" w:type="dxa"/>
              <w:bottom w:w="55" w:type="dxa"/>
              <w:right w:w="110" w:type="dxa"/>
            </w:tcMar>
          </w:tcPr>
          <w:p w14:paraId="29B04A51" w14:textId="77777777" w:rsidR="00DE13A6" w:rsidRDefault="00A1572D">
            <w:pPr>
              <w:spacing w:after="0" w:line="264" w:lineRule="auto"/>
            </w:pPr>
            <w:r>
              <w:rPr>
                <w:sz w:val="16"/>
              </w:rPr>
              <w:t>782</w:t>
            </w:r>
          </w:p>
        </w:tc>
        <w:tc>
          <w:tcPr>
            <w:tcW w:w="4195" w:type="dxa"/>
            <w:shd w:val="clear" w:color="auto" w:fill="F7F7F9"/>
            <w:tcMar>
              <w:top w:w="55" w:type="dxa"/>
              <w:left w:w="110" w:type="dxa"/>
              <w:bottom w:w="55" w:type="dxa"/>
              <w:right w:w="110" w:type="dxa"/>
            </w:tcMar>
          </w:tcPr>
          <w:p w14:paraId="6B1FDE83" w14:textId="77777777" w:rsidR="00DE13A6" w:rsidRDefault="00A1572D">
            <w:pPr>
              <w:spacing w:after="0" w:line="264" w:lineRule="auto"/>
            </w:pPr>
            <w:r>
              <w:rPr>
                <w:sz w:val="16"/>
              </w:rPr>
              <w:t>Hero, top five, archive totals, latest and next race</w:t>
            </w:r>
          </w:p>
        </w:tc>
      </w:tr>
      <w:tr w:rsidR="00DE13A6" w14:paraId="220CF9E5" w14:textId="77777777">
        <w:trPr>
          <w:jc w:val="center"/>
        </w:trPr>
        <w:tc>
          <w:tcPr>
            <w:tcW w:w="4195" w:type="dxa"/>
            <w:tcMar>
              <w:top w:w="55" w:type="dxa"/>
              <w:left w:w="110" w:type="dxa"/>
              <w:bottom w:w="55" w:type="dxa"/>
              <w:right w:w="110" w:type="dxa"/>
            </w:tcMar>
          </w:tcPr>
          <w:p w14:paraId="12ABEA5C" w14:textId="77777777" w:rsidR="00DE13A6" w:rsidRDefault="00A1572D">
            <w:pPr>
              <w:spacing w:after="0" w:line="264" w:lineRule="auto"/>
            </w:pPr>
            <w:r>
              <w:rPr>
                <w:rFonts w:ascii="Consolas" w:hAnsi="Consolas"/>
                <w:color w:val="9A1B2E"/>
                <w:sz w:val="16"/>
              </w:rPr>
              <w:t>pages/standings/standings.component.ts</w:t>
            </w:r>
          </w:p>
        </w:tc>
        <w:tc>
          <w:tcPr>
            <w:tcW w:w="907" w:type="dxa"/>
            <w:tcMar>
              <w:top w:w="55" w:type="dxa"/>
              <w:left w:w="110" w:type="dxa"/>
              <w:bottom w:w="55" w:type="dxa"/>
              <w:right w:w="110" w:type="dxa"/>
            </w:tcMar>
          </w:tcPr>
          <w:p w14:paraId="684A95E6" w14:textId="77777777" w:rsidR="00DE13A6" w:rsidRDefault="00A1572D">
            <w:pPr>
              <w:spacing w:after="0" w:line="264" w:lineRule="auto"/>
            </w:pPr>
            <w:r>
              <w:rPr>
                <w:sz w:val="16"/>
              </w:rPr>
              <w:t>762</w:t>
            </w:r>
          </w:p>
        </w:tc>
        <w:tc>
          <w:tcPr>
            <w:tcW w:w="4195" w:type="dxa"/>
            <w:tcMar>
              <w:top w:w="55" w:type="dxa"/>
              <w:left w:w="110" w:type="dxa"/>
              <w:bottom w:w="55" w:type="dxa"/>
              <w:right w:w="110" w:type="dxa"/>
            </w:tcMar>
          </w:tcPr>
          <w:p w14:paraId="10658787" w14:textId="77777777" w:rsidR="00DE13A6" w:rsidRDefault="00A1572D">
            <w:pPr>
              <w:spacing w:after="0" w:line="264" w:lineRule="auto"/>
            </w:pPr>
            <w:r>
              <w:rPr>
                <w:sz w:val="16"/>
              </w:rPr>
              <w:t>Drivers' and constructors' tables, leader card, year switcher, export</w:t>
            </w:r>
          </w:p>
        </w:tc>
      </w:tr>
      <w:tr w:rsidR="00DE13A6" w14:paraId="3194BC20" w14:textId="77777777">
        <w:trPr>
          <w:jc w:val="center"/>
        </w:trPr>
        <w:tc>
          <w:tcPr>
            <w:tcW w:w="4195" w:type="dxa"/>
            <w:shd w:val="clear" w:color="auto" w:fill="F7F7F9"/>
            <w:tcMar>
              <w:top w:w="55" w:type="dxa"/>
              <w:left w:w="110" w:type="dxa"/>
              <w:bottom w:w="55" w:type="dxa"/>
              <w:right w:w="110" w:type="dxa"/>
            </w:tcMar>
          </w:tcPr>
          <w:p w14:paraId="66DB9457" w14:textId="77777777" w:rsidR="00DE13A6" w:rsidRDefault="00A1572D">
            <w:pPr>
              <w:spacing w:after="0" w:line="264" w:lineRule="auto"/>
            </w:pPr>
            <w:r>
              <w:rPr>
                <w:rFonts w:ascii="Consolas" w:hAnsi="Consolas"/>
                <w:color w:val="9A1B2E"/>
                <w:sz w:val="16"/>
              </w:rPr>
              <w:t>core/services/csv-data.service.ts</w:t>
            </w:r>
          </w:p>
        </w:tc>
        <w:tc>
          <w:tcPr>
            <w:tcW w:w="907" w:type="dxa"/>
            <w:shd w:val="clear" w:color="auto" w:fill="F7F7F9"/>
            <w:tcMar>
              <w:top w:w="55" w:type="dxa"/>
              <w:left w:w="110" w:type="dxa"/>
              <w:bottom w:w="55" w:type="dxa"/>
              <w:right w:w="110" w:type="dxa"/>
            </w:tcMar>
          </w:tcPr>
          <w:p w14:paraId="10D6B8C2" w14:textId="77777777" w:rsidR="00DE13A6" w:rsidRDefault="00A1572D">
            <w:pPr>
              <w:spacing w:after="0" w:line="264" w:lineRule="auto"/>
            </w:pPr>
            <w:r>
              <w:rPr>
                <w:sz w:val="16"/>
              </w:rPr>
              <w:t>746</w:t>
            </w:r>
          </w:p>
        </w:tc>
        <w:tc>
          <w:tcPr>
            <w:tcW w:w="4195" w:type="dxa"/>
            <w:shd w:val="clear" w:color="auto" w:fill="F7F7F9"/>
            <w:tcMar>
              <w:top w:w="55" w:type="dxa"/>
              <w:left w:w="110" w:type="dxa"/>
              <w:bottom w:w="55" w:type="dxa"/>
              <w:right w:w="110" w:type="dxa"/>
            </w:tcMar>
          </w:tcPr>
          <w:p w14:paraId="187A9437" w14:textId="77777777" w:rsidR="00DE13A6" w:rsidRDefault="00A1572D">
            <w:pPr>
              <w:spacing w:after="0" w:line="264" w:lineRule="auto"/>
            </w:pPr>
            <w:r>
              <w:rPr>
                <w:sz w:val="16"/>
              </w:rPr>
              <w:t>Archive load, indexes, careers, standings, rivalry, summaries</w:t>
            </w:r>
          </w:p>
        </w:tc>
      </w:tr>
      <w:tr w:rsidR="00DE13A6" w14:paraId="1EC9660F" w14:textId="77777777">
        <w:trPr>
          <w:jc w:val="center"/>
        </w:trPr>
        <w:tc>
          <w:tcPr>
            <w:tcW w:w="4195" w:type="dxa"/>
            <w:tcMar>
              <w:top w:w="55" w:type="dxa"/>
              <w:left w:w="110" w:type="dxa"/>
              <w:bottom w:w="55" w:type="dxa"/>
              <w:right w:w="110" w:type="dxa"/>
            </w:tcMar>
          </w:tcPr>
          <w:p w14:paraId="3201EFAB" w14:textId="77777777" w:rsidR="00DE13A6" w:rsidRDefault="00A1572D">
            <w:pPr>
              <w:spacing w:after="0" w:line="264" w:lineRule="auto"/>
            </w:pPr>
            <w:r>
              <w:rPr>
                <w:rFonts w:ascii="Consolas" w:hAnsi="Consolas"/>
                <w:color w:val="9A1B2E"/>
                <w:sz w:val="16"/>
              </w:rPr>
              <w:t>features/rivalry/rivalry.component.ts</w:t>
            </w:r>
          </w:p>
        </w:tc>
        <w:tc>
          <w:tcPr>
            <w:tcW w:w="907" w:type="dxa"/>
            <w:tcMar>
              <w:top w:w="55" w:type="dxa"/>
              <w:left w:w="110" w:type="dxa"/>
              <w:bottom w:w="55" w:type="dxa"/>
              <w:right w:w="110" w:type="dxa"/>
            </w:tcMar>
          </w:tcPr>
          <w:p w14:paraId="0F543702" w14:textId="77777777" w:rsidR="00DE13A6" w:rsidRDefault="00A1572D">
            <w:pPr>
              <w:spacing w:after="0" w:line="264" w:lineRule="auto"/>
            </w:pPr>
            <w:r>
              <w:rPr>
                <w:sz w:val="16"/>
              </w:rPr>
              <w:t>707</w:t>
            </w:r>
          </w:p>
        </w:tc>
        <w:tc>
          <w:tcPr>
            <w:tcW w:w="4195" w:type="dxa"/>
            <w:tcMar>
              <w:top w:w="55" w:type="dxa"/>
              <w:left w:w="110" w:type="dxa"/>
              <w:bottom w:w="55" w:type="dxa"/>
              <w:right w:w="110" w:type="dxa"/>
            </w:tcMar>
          </w:tcPr>
          <w:p w14:paraId="2CCF10EF" w14:textId="77777777" w:rsidR="00DE13A6" w:rsidRDefault="00A1572D">
            <w:pPr>
              <w:spacing w:after="0" w:line="264" w:lineRule="auto"/>
            </w:pPr>
            <w:r>
              <w:rPr>
                <w:sz w:val="16"/>
              </w:rPr>
              <w:t>Two-driver picker, career comparison, chart and season table</w:t>
            </w:r>
          </w:p>
        </w:tc>
      </w:tr>
      <w:tr w:rsidR="00DE13A6" w14:paraId="4EA47F03" w14:textId="77777777">
        <w:trPr>
          <w:jc w:val="center"/>
        </w:trPr>
        <w:tc>
          <w:tcPr>
            <w:tcW w:w="4195" w:type="dxa"/>
            <w:shd w:val="clear" w:color="auto" w:fill="F7F7F9"/>
            <w:tcMar>
              <w:top w:w="55" w:type="dxa"/>
              <w:left w:w="110" w:type="dxa"/>
              <w:bottom w:w="55" w:type="dxa"/>
              <w:right w:w="110" w:type="dxa"/>
            </w:tcMar>
          </w:tcPr>
          <w:p w14:paraId="2F5D20FF" w14:textId="77777777" w:rsidR="00DE13A6" w:rsidRDefault="00A1572D">
            <w:pPr>
              <w:spacing w:after="0" w:line="264" w:lineRule="auto"/>
            </w:pPr>
            <w:r>
              <w:rPr>
                <w:rFonts w:ascii="Consolas" w:hAnsi="Consolas"/>
                <w:color w:val="9A1B2E"/>
                <w:sz w:val="16"/>
              </w:rPr>
              <w:t>pages/races/races.component.ts</w:t>
            </w:r>
          </w:p>
        </w:tc>
        <w:tc>
          <w:tcPr>
            <w:tcW w:w="907" w:type="dxa"/>
            <w:shd w:val="clear" w:color="auto" w:fill="F7F7F9"/>
            <w:tcMar>
              <w:top w:w="55" w:type="dxa"/>
              <w:left w:w="110" w:type="dxa"/>
              <w:bottom w:w="55" w:type="dxa"/>
              <w:right w:w="110" w:type="dxa"/>
            </w:tcMar>
          </w:tcPr>
          <w:p w14:paraId="22C79E6C" w14:textId="77777777" w:rsidR="00DE13A6" w:rsidRDefault="00A1572D">
            <w:pPr>
              <w:spacing w:after="0" w:line="264" w:lineRule="auto"/>
            </w:pPr>
            <w:r>
              <w:rPr>
                <w:sz w:val="16"/>
              </w:rPr>
              <w:t>696</w:t>
            </w:r>
          </w:p>
        </w:tc>
        <w:tc>
          <w:tcPr>
            <w:tcW w:w="4195" w:type="dxa"/>
            <w:shd w:val="clear" w:color="auto" w:fill="F7F7F9"/>
            <w:tcMar>
              <w:top w:w="55" w:type="dxa"/>
              <w:left w:w="110" w:type="dxa"/>
              <w:bottom w:w="55" w:type="dxa"/>
              <w:right w:w="110" w:type="dxa"/>
            </w:tcMar>
          </w:tcPr>
          <w:p w14:paraId="5F154928" w14:textId="77777777" w:rsidR="00DE13A6" w:rsidRDefault="00A1572D">
            <w:pPr>
              <w:spacing w:after="0" w:line="264" w:lineRule="auto"/>
            </w:pPr>
            <w:r>
              <w:rPr>
                <w:sz w:val="16"/>
              </w:rPr>
              <w:t>Calendar, winners, podiums, year switcher</w:t>
            </w:r>
          </w:p>
        </w:tc>
      </w:tr>
      <w:tr w:rsidR="00DE13A6" w14:paraId="598F7EEF" w14:textId="77777777">
        <w:trPr>
          <w:jc w:val="center"/>
        </w:trPr>
        <w:tc>
          <w:tcPr>
            <w:tcW w:w="4195" w:type="dxa"/>
            <w:tcMar>
              <w:top w:w="55" w:type="dxa"/>
              <w:left w:w="110" w:type="dxa"/>
              <w:bottom w:w="55" w:type="dxa"/>
              <w:right w:w="110" w:type="dxa"/>
            </w:tcMar>
          </w:tcPr>
          <w:p w14:paraId="17A97D1E" w14:textId="77777777" w:rsidR="00DE13A6" w:rsidRDefault="00A1572D">
            <w:pPr>
              <w:spacing w:after="0" w:line="264" w:lineRule="auto"/>
            </w:pPr>
            <w:r>
              <w:rPr>
                <w:rFonts w:ascii="Consolas" w:hAnsi="Consolas"/>
                <w:color w:val="9A1B2E"/>
                <w:sz w:val="16"/>
              </w:rPr>
              <w:t>pages/constructors/constructors.component.ts</w:t>
            </w:r>
          </w:p>
        </w:tc>
        <w:tc>
          <w:tcPr>
            <w:tcW w:w="907" w:type="dxa"/>
            <w:tcMar>
              <w:top w:w="55" w:type="dxa"/>
              <w:left w:w="110" w:type="dxa"/>
              <w:bottom w:w="55" w:type="dxa"/>
              <w:right w:w="110" w:type="dxa"/>
            </w:tcMar>
          </w:tcPr>
          <w:p w14:paraId="5C31B85F" w14:textId="77777777" w:rsidR="00DE13A6" w:rsidRDefault="00A1572D">
            <w:pPr>
              <w:spacing w:after="0" w:line="264" w:lineRule="auto"/>
            </w:pPr>
            <w:r>
              <w:rPr>
                <w:sz w:val="16"/>
              </w:rPr>
              <w:t>664</w:t>
            </w:r>
          </w:p>
        </w:tc>
        <w:tc>
          <w:tcPr>
            <w:tcW w:w="4195" w:type="dxa"/>
            <w:tcMar>
              <w:top w:w="55" w:type="dxa"/>
              <w:left w:w="110" w:type="dxa"/>
              <w:bottom w:w="55" w:type="dxa"/>
              <w:right w:w="110" w:type="dxa"/>
            </w:tcMar>
          </w:tcPr>
          <w:p w14:paraId="7A7AF17F" w14:textId="77777777" w:rsidR="00DE13A6" w:rsidRDefault="00A1572D">
            <w:pPr>
              <w:spacing w:after="0" w:line="264" w:lineRule="auto"/>
            </w:pPr>
            <w:r>
              <w:rPr>
                <w:sz w:val="16"/>
              </w:rPr>
              <w:t>Team grid, crests, title years, line-ups</w:t>
            </w:r>
          </w:p>
        </w:tc>
      </w:tr>
      <w:tr w:rsidR="00DE13A6" w14:paraId="442D7036" w14:textId="77777777">
        <w:trPr>
          <w:jc w:val="center"/>
        </w:trPr>
        <w:tc>
          <w:tcPr>
            <w:tcW w:w="4195" w:type="dxa"/>
            <w:shd w:val="clear" w:color="auto" w:fill="F7F7F9"/>
            <w:tcMar>
              <w:top w:w="55" w:type="dxa"/>
              <w:left w:w="110" w:type="dxa"/>
              <w:bottom w:w="55" w:type="dxa"/>
              <w:right w:w="110" w:type="dxa"/>
            </w:tcMar>
          </w:tcPr>
          <w:p w14:paraId="710582F1" w14:textId="77777777" w:rsidR="00DE13A6" w:rsidRDefault="00A1572D">
            <w:pPr>
              <w:spacing w:after="0" w:line="264" w:lineRule="auto"/>
            </w:pPr>
            <w:r>
              <w:rPr>
                <w:rFonts w:ascii="Consolas" w:hAnsi="Consolas"/>
                <w:color w:val="9A1B2E"/>
                <w:sz w:val="16"/>
              </w:rPr>
              <w:t>pages/circuits/circuits.component.ts</w:t>
            </w:r>
          </w:p>
        </w:tc>
        <w:tc>
          <w:tcPr>
            <w:tcW w:w="907" w:type="dxa"/>
            <w:shd w:val="clear" w:color="auto" w:fill="F7F7F9"/>
            <w:tcMar>
              <w:top w:w="55" w:type="dxa"/>
              <w:left w:w="110" w:type="dxa"/>
              <w:bottom w:w="55" w:type="dxa"/>
              <w:right w:w="110" w:type="dxa"/>
            </w:tcMar>
          </w:tcPr>
          <w:p w14:paraId="7B7D5BDF" w14:textId="77777777" w:rsidR="00DE13A6" w:rsidRDefault="00A1572D">
            <w:pPr>
              <w:spacing w:after="0" w:line="264" w:lineRule="auto"/>
            </w:pPr>
            <w:r>
              <w:rPr>
                <w:sz w:val="16"/>
              </w:rPr>
              <w:t>648</w:t>
            </w:r>
          </w:p>
        </w:tc>
        <w:tc>
          <w:tcPr>
            <w:tcW w:w="4195" w:type="dxa"/>
            <w:shd w:val="clear" w:color="auto" w:fill="F7F7F9"/>
            <w:tcMar>
              <w:top w:w="55" w:type="dxa"/>
              <w:left w:w="110" w:type="dxa"/>
              <w:bottom w:w="55" w:type="dxa"/>
              <w:right w:w="110" w:type="dxa"/>
            </w:tcMar>
          </w:tcPr>
          <w:p w14:paraId="133A71D3" w14:textId="77777777" w:rsidR="00DE13A6" w:rsidRDefault="00A1572D">
            <w:pPr>
              <w:spacing w:after="0" w:line="264" w:lineRule="auto"/>
            </w:pPr>
            <w:r>
              <w:rPr>
                <w:sz w:val="16"/>
              </w:rPr>
              <w:t>Map, searchable library, circuit detail</w:t>
            </w:r>
          </w:p>
        </w:tc>
      </w:tr>
      <w:tr w:rsidR="00DE13A6" w14:paraId="7E850FC4" w14:textId="77777777">
        <w:trPr>
          <w:jc w:val="center"/>
        </w:trPr>
        <w:tc>
          <w:tcPr>
            <w:tcW w:w="4195" w:type="dxa"/>
            <w:tcMar>
              <w:top w:w="55" w:type="dxa"/>
              <w:left w:w="110" w:type="dxa"/>
              <w:bottom w:w="55" w:type="dxa"/>
              <w:right w:w="110" w:type="dxa"/>
            </w:tcMar>
          </w:tcPr>
          <w:p w14:paraId="1E36A92D" w14:textId="77777777" w:rsidR="00DE13A6" w:rsidRDefault="00A1572D">
            <w:pPr>
              <w:spacing w:after="0" w:line="264" w:lineRule="auto"/>
            </w:pPr>
            <w:r>
              <w:rPr>
                <w:rFonts w:ascii="Consolas" w:hAnsi="Consolas"/>
                <w:color w:val="9A1B2E"/>
                <w:sz w:val="16"/>
              </w:rPr>
              <w:t>pages/drivers/drivers.component.ts</w:t>
            </w:r>
          </w:p>
        </w:tc>
        <w:tc>
          <w:tcPr>
            <w:tcW w:w="907" w:type="dxa"/>
            <w:tcMar>
              <w:top w:w="55" w:type="dxa"/>
              <w:left w:w="110" w:type="dxa"/>
              <w:bottom w:w="55" w:type="dxa"/>
              <w:right w:w="110" w:type="dxa"/>
            </w:tcMar>
          </w:tcPr>
          <w:p w14:paraId="3204E9DB" w14:textId="77777777" w:rsidR="00DE13A6" w:rsidRDefault="00A1572D">
            <w:pPr>
              <w:spacing w:after="0" w:line="264" w:lineRule="auto"/>
            </w:pPr>
            <w:r>
              <w:rPr>
                <w:sz w:val="16"/>
              </w:rPr>
              <w:t>533</w:t>
            </w:r>
          </w:p>
        </w:tc>
        <w:tc>
          <w:tcPr>
            <w:tcW w:w="4195" w:type="dxa"/>
            <w:tcMar>
              <w:top w:w="55" w:type="dxa"/>
              <w:left w:w="110" w:type="dxa"/>
              <w:bottom w:w="55" w:type="dxa"/>
              <w:right w:w="110" w:type="dxa"/>
            </w:tcMar>
          </w:tcPr>
          <w:p w14:paraId="018C4D7B" w14:textId="77777777" w:rsidR="00DE13A6" w:rsidRDefault="00A1572D">
            <w:pPr>
              <w:spacing w:after="0" w:line="264" w:lineRule="auto"/>
            </w:pPr>
            <w:r>
              <w:rPr>
                <w:sz w:val="16"/>
              </w:rPr>
              <w:t>Searchable, sortable driver grid</w:t>
            </w:r>
          </w:p>
        </w:tc>
      </w:tr>
      <w:tr w:rsidR="00DE13A6" w14:paraId="3168CD3F" w14:textId="77777777">
        <w:trPr>
          <w:jc w:val="center"/>
        </w:trPr>
        <w:tc>
          <w:tcPr>
            <w:tcW w:w="4195" w:type="dxa"/>
            <w:shd w:val="clear" w:color="auto" w:fill="F7F7F9"/>
            <w:tcMar>
              <w:top w:w="55" w:type="dxa"/>
              <w:left w:w="110" w:type="dxa"/>
              <w:bottom w:w="55" w:type="dxa"/>
              <w:right w:w="110" w:type="dxa"/>
            </w:tcMar>
          </w:tcPr>
          <w:p w14:paraId="51BAD939" w14:textId="77777777" w:rsidR="00DE13A6" w:rsidRDefault="00A1572D">
            <w:pPr>
              <w:spacing w:after="0" w:line="264" w:lineRule="auto"/>
            </w:pPr>
            <w:r>
              <w:rPr>
                <w:rFonts w:ascii="Consolas" w:hAnsi="Consolas"/>
                <w:color w:val="9A1B2E"/>
                <w:sz w:val="16"/>
              </w:rPr>
              <w:t>components/navbar/navbar.component.ts</w:t>
            </w:r>
          </w:p>
        </w:tc>
        <w:tc>
          <w:tcPr>
            <w:tcW w:w="907" w:type="dxa"/>
            <w:shd w:val="clear" w:color="auto" w:fill="F7F7F9"/>
            <w:tcMar>
              <w:top w:w="55" w:type="dxa"/>
              <w:left w:w="110" w:type="dxa"/>
              <w:bottom w:w="55" w:type="dxa"/>
              <w:right w:w="110" w:type="dxa"/>
            </w:tcMar>
          </w:tcPr>
          <w:p w14:paraId="082C513A" w14:textId="77777777" w:rsidR="00DE13A6" w:rsidRDefault="00A1572D">
            <w:pPr>
              <w:spacing w:after="0" w:line="264" w:lineRule="auto"/>
            </w:pPr>
            <w:r>
              <w:rPr>
                <w:sz w:val="16"/>
              </w:rPr>
              <w:t>415</w:t>
            </w:r>
          </w:p>
        </w:tc>
        <w:tc>
          <w:tcPr>
            <w:tcW w:w="4195" w:type="dxa"/>
            <w:shd w:val="clear" w:color="auto" w:fill="F7F7F9"/>
            <w:tcMar>
              <w:top w:w="55" w:type="dxa"/>
              <w:left w:w="110" w:type="dxa"/>
              <w:bottom w:w="55" w:type="dxa"/>
              <w:right w:w="110" w:type="dxa"/>
            </w:tcMar>
          </w:tcPr>
          <w:p w14:paraId="2734D8AB" w14:textId="77777777" w:rsidR="00DE13A6" w:rsidRDefault="00A1572D">
            <w:pPr>
              <w:spacing w:after="0" w:line="264" w:lineRule="auto"/>
            </w:pPr>
            <w:r>
              <w:rPr>
                <w:sz w:val="16"/>
              </w:rPr>
              <w:t>Desktop navigation, mobile sheet, active rule</w:t>
            </w:r>
          </w:p>
        </w:tc>
      </w:tr>
    </w:tbl>
    <w:p w14:paraId="1C96BB69" w14:textId="77777777" w:rsidR="00DE13A6" w:rsidRDefault="00DE13A6">
      <w:pPr>
        <w:spacing w:after="0"/>
      </w:pPr>
    </w:p>
    <w:p w14:paraId="5DA07699" w14:textId="77777777" w:rsidR="00DE13A6" w:rsidRDefault="00A1572D">
      <w:pPr>
        <w:pStyle w:val="Heading2"/>
      </w:pPr>
      <w:bookmarkStart w:id="31" w:name="_Toc243952674"/>
      <w:r>
        <w:t>6.2 Home</w:t>
      </w:r>
      <w:bookmarkEnd w:id="31"/>
    </w:p>
    <w:p w14:paraId="6FF2A20C" w14:textId="77777777" w:rsidR="00DE13A6" w:rsidRDefault="00A1572D">
      <w:r>
        <w:t xml:space="preserve">Home is the only eager route, and it carries the most editorial weight. The hero pairs a cut-out McLaren MP4/4 with the 2026 championship top five, so the archive's history and its present are </w:t>
      </w:r>
      <w:r>
        <w:lastRenderedPageBreak/>
        <w:t>visible in the same frame. Below that, three blocks answer the questions a reader arrives with: how large the archive is, what happened in the latest race, and where the next round takes place.</w:t>
      </w:r>
    </w:p>
    <w:p w14:paraId="4A3F97BA" w14:textId="77777777" w:rsidR="00DE13A6" w:rsidRDefault="00A1572D">
      <w:r>
        <w:t xml:space="preserve">The hero does not call the 2026 leader a champion. It uses the season summary to show rounds completed, the current leader, the gap to second and the next race. The 2025 champion feature is separate and explicitly labelled, because 2025 is a complete season. The archive totals are read from </w:t>
      </w:r>
      <w:r>
        <w:rPr>
          <w:rFonts w:ascii="Consolas" w:hAnsi="Consolas"/>
          <w:color w:val="9A1B2E"/>
          <w:sz w:val="18"/>
        </w:rPr>
        <w:t>meta.json</w:t>
      </w:r>
      <w:r>
        <w:t xml:space="preserve"> rather than hard-coded, so a data refresh updates the copy automatically.</w:t>
      </w:r>
    </w:p>
    <w:p w14:paraId="04AC8DAB" w14:textId="77777777" w:rsidR="00DE13A6" w:rsidRDefault="00A1572D">
      <w:pPr>
        <w:pStyle w:val="Heading2"/>
      </w:pPr>
      <w:bookmarkStart w:id="32" w:name="_Toc243952675"/>
      <w:r>
        <w:t>6.3 Standings</w:t>
      </w:r>
      <w:bookmarkEnd w:id="32"/>
    </w:p>
    <w:p w14:paraId="6AC39D74" w14:textId="77777777" w:rsidR="00DE13A6" w:rsidRDefault="00A1572D">
      <w:r>
        <w:t xml:space="preserve">The standings page is the best illustration of the signal-based page pattern. The selected year is a signal initialised from the query string; champions and drivers are loaded from the service; the feature card, runner-up, margin and title count are computed. Changing the year writes </w:t>
      </w:r>
      <w:r>
        <w:rPr>
          <w:rFonts w:ascii="Consolas" w:hAnsi="Consolas"/>
          <w:color w:val="9A1B2E"/>
          <w:sz w:val="18"/>
        </w:rPr>
        <w:t>?year=</w:t>
      </w:r>
      <w:r>
        <w:t xml:space="preserve"> with </w:t>
      </w:r>
      <w:r>
        <w:rPr>
          <w:rFonts w:ascii="Consolas" w:hAnsi="Consolas"/>
          <w:color w:val="9A1B2E"/>
          <w:sz w:val="18"/>
        </w:rPr>
        <w:t>replaceUrl</w:t>
      </w:r>
      <w:r>
        <w:t>, so the back button does not walk through every season the reader browsed.</w:t>
      </w:r>
    </w:p>
    <w:p w14:paraId="6D7C5E27" w14:textId="77777777" w:rsidR="00DE13A6" w:rsidRDefault="00A1572D">
      <w:pPr>
        <w:keepNext/>
        <w:spacing w:before="160" w:after="60"/>
      </w:pPr>
      <w:r>
        <w:rPr>
          <w:i/>
          <w:color w:val="5C616B"/>
          <w:sz w:val="16"/>
        </w:rPr>
        <w:t>Listing 8 — Derived standings state: a champion only when the season is complete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2604005D"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5734F767" w14:textId="77777777" w:rsidR="00DE13A6" w:rsidRDefault="00A1572D">
            <w:pPr>
              <w:spacing w:after="0" w:line="240" w:lineRule="auto"/>
            </w:pPr>
            <w:r>
              <w:rPr>
                <w:rFonts w:ascii="Consolas" w:hAnsi="Consolas"/>
                <w:color w:val="242930"/>
                <w:sz w:val="15"/>
              </w:rPr>
              <w:t xml:space="preserve">  readonly champion = computed(() =&gt; this.champions().find((row) =&gt; row.year === this.year()) ?? null);</w:t>
            </w:r>
            <w:r>
              <w:br/>
            </w:r>
            <w:r>
              <w:rPr>
                <w:rFonts w:ascii="Consolas" w:hAnsi="Consolas"/>
                <w:color w:val="242930"/>
                <w:sz w:val="15"/>
              </w:rPr>
              <w:t xml:space="preserve">  readonly seasonComplete = computed(() =&gt; this.champion() !== null);</w:t>
            </w:r>
            <w:r>
              <w:br/>
            </w:r>
            <w:r>
              <w:rPr>
                <w:rFonts w:ascii="Consolas" w:hAnsi="Consolas"/>
                <w:color w:val="242930"/>
                <w:sz w:val="15"/>
              </w:rPr>
              <w:t xml:space="preserve">  /** Champion if the season is decided, otherwise the current leader. Never a fabricated title. */</w:t>
            </w:r>
            <w:r>
              <w:br/>
            </w:r>
            <w:r>
              <w:rPr>
                <w:rFonts w:ascii="Consolas" w:hAnsi="Consolas"/>
                <w:color w:val="242930"/>
                <w:sz w:val="15"/>
              </w:rPr>
              <w:t xml:space="preserve">  readonly feature = computed(() =&gt; this.champion() ?? this.drivers()[0] ?? null);</w:t>
            </w:r>
            <w:r>
              <w:br/>
            </w:r>
            <w:r>
              <w:rPr>
                <w:rFonts w:ascii="Consolas" w:hAnsi="Consolas"/>
                <w:color w:val="242930"/>
                <w:sz w:val="15"/>
              </w:rPr>
              <w:t xml:space="preserve">  readonly roundsLeft = computed(() =&gt; {</w:t>
            </w:r>
            <w:r>
              <w:br/>
            </w:r>
            <w:r>
              <w:rPr>
                <w:rFonts w:ascii="Consolas" w:hAnsi="Consolas"/>
                <w:color w:val="242930"/>
                <w:sz w:val="15"/>
              </w:rPr>
              <w:t xml:space="preserve">    const summary = this.summary();</w:t>
            </w:r>
            <w:r>
              <w:br/>
            </w:r>
            <w:r>
              <w:rPr>
                <w:rFonts w:ascii="Consolas" w:hAnsi="Consolas"/>
                <w:color w:val="242930"/>
                <w:sz w:val="15"/>
              </w:rPr>
              <w:t xml:space="preserve">    return summary ? Math.max(0, summary.roundsTotal - summary.roundsCompleted) : 0;</w:t>
            </w:r>
            <w:r>
              <w:br/>
            </w:r>
            <w:r>
              <w:rPr>
                <w:rFonts w:ascii="Consolas" w:hAnsi="Consolas"/>
                <w:color w:val="242930"/>
                <w:sz w:val="15"/>
              </w:rPr>
              <w:t xml:space="preserve">  });</w:t>
            </w:r>
            <w:r>
              <w:br/>
            </w:r>
            <w:r>
              <w:rPr>
                <w:rFonts w:ascii="Consolas" w:hAnsi="Consolas"/>
                <w:color w:val="242930"/>
                <w:sz w:val="15"/>
              </w:rPr>
              <w:t xml:space="preserve">  readonly runnerUp = computed&lt;StandingsRow | null&gt;(() =&gt; this.drivers()[1] ?? null);</w:t>
            </w:r>
            <w:r>
              <w:br/>
            </w:r>
            <w:r>
              <w:rPr>
                <w:rFonts w:ascii="Consolas" w:hAnsi="Consolas"/>
                <w:color w:val="242930"/>
                <w:sz w:val="15"/>
              </w:rPr>
              <w:t xml:space="preserve">  readonly teamChampion = computed(() =&gt; this.teams()[0] ?? null);</w:t>
            </w:r>
            <w:r>
              <w:br/>
            </w:r>
            <w:r>
              <w:rPr>
                <w:rFonts w:ascii="Consolas" w:hAnsi="Consolas"/>
                <w:color w:val="242930"/>
                <w:sz w:val="15"/>
              </w:rPr>
              <w:t xml:space="preserve">  readonly margin = computed(() =&gt; {</w:t>
            </w:r>
            <w:r>
              <w:br/>
            </w:r>
            <w:r>
              <w:rPr>
                <w:rFonts w:ascii="Consolas" w:hAnsi="Consolas"/>
                <w:color w:val="242930"/>
                <w:sz w:val="15"/>
              </w:rPr>
              <w:t xml:space="preserve">    const champion = this.feature();</w:t>
            </w:r>
            <w:r>
              <w:br/>
            </w:r>
            <w:r>
              <w:rPr>
                <w:rFonts w:ascii="Consolas" w:hAnsi="Consolas"/>
                <w:color w:val="242930"/>
                <w:sz w:val="15"/>
              </w:rPr>
              <w:t xml:space="preserve">    const runnerUp = this.runnerUp();</w:t>
            </w:r>
            <w:r>
              <w:br/>
            </w:r>
            <w:r>
              <w:rPr>
                <w:rFonts w:ascii="Consolas" w:hAnsi="Consolas"/>
                <w:color w:val="242930"/>
                <w:sz w:val="15"/>
              </w:rPr>
              <w:t xml:space="preserve">    if (!champion || !runnerUp) return 0;</w:t>
            </w:r>
            <w:r>
              <w:br/>
            </w:r>
            <w:r>
              <w:rPr>
                <w:rFonts w:ascii="Consolas" w:hAnsi="Consolas"/>
                <w:color w:val="242930"/>
                <w:sz w:val="15"/>
              </w:rPr>
              <w:t xml:space="preserve">    return Math.max(0, Math.round((champion.points - runnerUp.points) * 10) / 10);</w:t>
            </w:r>
            <w:r>
              <w:br/>
            </w:r>
            <w:r>
              <w:rPr>
                <w:rFonts w:ascii="Consolas" w:hAnsi="Consolas"/>
                <w:color w:val="242930"/>
                <w:sz w:val="15"/>
              </w:rPr>
              <w:t xml:space="preserve">  });</w:t>
            </w:r>
            <w:r>
              <w:br/>
            </w:r>
            <w:r>
              <w:rPr>
                <w:rFonts w:ascii="Consolas" w:hAnsi="Consolas"/>
                <w:color w:val="242930"/>
                <w:sz w:val="15"/>
              </w:rPr>
              <w:t xml:space="preserve">  readonly titles = computed(() =&gt; {</w:t>
            </w:r>
            <w:r>
              <w:br/>
            </w:r>
            <w:r>
              <w:rPr>
                <w:rFonts w:ascii="Consolas" w:hAnsi="Consolas"/>
                <w:color w:val="242930"/>
                <w:sz w:val="15"/>
              </w:rPr>
              <w:t xml:space="preserve">    const driverId = this.champion()?.driver?.driverId;</w:t>
            </w:r>
            <w:r>
              <w:br/>
            </w:r>
            <w:r>
              <w:rPr>
                <w:rFonts w:ascii="Consolas" w:hAnsi="Consolas"/>
                <w:color w:val="242930"/>
                <w:sz w:val="15"/>
              </w:rPr>
              <w:t xml:space="preserve">    if (!driverId) return 0;</w:t>
            </w:r>
            <w:r>
              <w:br/>
            </w:r>
            <w:r>
              <w:rPr>
                <w:rFonts w:ascii="Consolas" w:hAnsi="Consolas"/>
                <w:color w:val="242930"/>
                <w:sz w:val="15"/>
              </w:rPr>
              <w:t xml:space="preserve">    return this.champions().filter((row) =&gt; row.driver?.driverId === driverId).length;</w:t>
            </w:r>
            <w:r>
              <w:br/>
            </w:r>
            <w:r>
              <w:rPr>
                <w:rFonts w:ascii="Consolas" w:hAnsi="Consolas"/>
                <w:color w:val="242930"/>
                <w:sz w:val="15"/>
              </w:rPr>
              <w:t xml:space="preserve">  });</w:t>
            </w:r>
          </w:p>
        </w:tc>
      </w:tr>
    </w:tbl>
    <w:p w14:paraId="028EB061" w14:textId="77777777" w:rsidR="00DE13A6" w:rsidRDefault="00DE13A6">
      <w:pPr>
        <w:spacing w:after="40"/>
      </w:pPr>
    </w:p>
    <w:p w14:paraId="37111C61" w14:textId="77777777" w:rsidR="00DE13A6" w:rsidRDefault="00A1572D">
      <w:r>
        <w:t>The page shows both championships, a leader or champion card, the points margin and a season switcher. It also builds a CSV export in the browser from the loaded rows, which is useful for coursework and avoids a server-side report endpoint.</w:t>
      </w:r>
    </w:p>
    <w:p w14:paraId="267A9659" w14:textId="77777777" w:rsidR="00DE13A6" w:rsidRDefault="00A1572D">
      <w:pPr>
        <w:pStyle w:val="Heading2"/>
      </w:pPr>
      <w:bookmarkStart w:id="33" w:name="_Toc243952676"/>
      <w:r>
        <w:t>6.4 Drivers and teams</w:t>
      </w:r>
      <w:bookmarkEnd w:id="33"/>
    </w:p>
    <w:p w14:paraId="47E6AE65" w14:textId="77777777" w:rsidR="00DE13A6" w:rsidRDefault="00A1572D">
      <w:r>
        <w:t>The drivers page is a searchable, sortable grid. Each card opens a profile dialog with career totals, titles, the seasons contested and the teams driven for. The dialog is a Material component but uses the same silver surfaces and table styles as the rest of the app, so it does not feel like a foreign layer.</w:t>
      </w:r>
    </w:p>
    <w:p w14:paraId="77BD3F44" w14:textId="77777777" w:rsidR="00DE13A6" w:rsidRDefault="00A1572D">
      <w:r>
        <w:t>The teams page mirrors the structure with a logo or a typographic crest, title years, driver line-ups and career totals. The crest is not a placeholder image: it is a deliberate fallback for the five teams without a licensable mark — MF1, Spyker MF1, Jaguar, Lotus Racing and Marussia. The 2026 grid includes the new Audi and Cadillac entries, both of which carry real marks.</w:t>
      </w:r>
    </w:p>
    <w:p w14:paraId="32310718" w14:textId="77777777" w:rsidR="00DE13A6" w:rsidRDefault="00A1572D">
      <w:pPr>
        <w:pStyle w:val="Heading2"/>
      </w:pPr>
      <w:bookmarkStart w:id="34" w:name="_Toc243952677"/>
      <w:r>
        <w:lastRenderedPageBreak/>
        <w:t>6.5 Circuits and races</w:t>
      </w:r>
      <w:bookmarkEnd w:id="34"/>
    </w:p>
    <w:p w14:paraId="1DE9F312" w14:textId="77777777" w:rsidR="00DE13A6" w:rsidRDefault="00A1572D">
      <w:r>
        <w:t>The circuits page combines three representations of the same object: a world map for geographic context, a searchable library of circuit cards, and a detail panel with the layout, location and race history. The outline used in the background is the same traced path family used on the cards, which ties the decoration to the content.</w:t>
      </w:r>
    </w:p>
    <w:p w14:paraId="331EBABA" w14:textId="77777777" w:rsidR="00DE13A6" w:rsidRDefault="00A1572D">
      <w:r>
        <w:t>The races page is a season calendar. Each round shows its winner and podium when results exist, and a clear “upcoming” treatment when they do not. The year switcher uses the same query-parameter pattern as standings. Cancelled 2026 rounds keep their calendar entries but never show a winner, because a race without results cannot produce a classification.</w:t>
      </w:r>
    </w:p>
    <w:p w14:paraId="3CEE4C75" w14:textId="77777777" w:rsidR="00DE13A6" w:rsidRDefault="00A1572D">
      <w:pPr>
        <w:pStyle w:val="Heading2"/>
      </w:pPr>
      <w:bookmarkStart w:id="35" w:name="_Toc243952678"/>
      <w:r>
        <w:t>6.6 Race detail</w:t>
      </w:r>
      <w:bookmarkEnd w:id="35"/>
    </w:p>
    <w:p w14:paraId="1CF80B02" w14:textId="77777777" w:rsidR="00DE13A6" w:rsidRDefault="00A1572D">
      <w:r>
        <w:t>Race detail is the deepest archive screen. It opens with the winner, then the podium, fastest lap and the full classification. Qualifying is presented in tabs for Q1, Q2 and Q3. Previous and next round links make the calendar navigable without returning to the races page, and a context strip places the race in its season and at its circuit.</w:t>
      </w:r>
    </w:p>
    <w:p w14:paraId="72CB11C8" w14:textId="77777777" w:rsidR="00DE13A6" w:rsidRDefault="00A1572D">
      <w:r>
        <w:t xml:space="preserve">The screen resolves its race from the </w:t>
      </w:r>
      <w:r>
        <w:rPr>
          <w:rFonts w:ascii="Consolas" w:hAnsi="Consolas"/>
          <w:color w:val="9A1B2E"/>
          <w:sz w:val="18"/>
        </w:rPr>
        <w:t>:id</w:t>
      </w:r>
      <w:r>
        <w:t xml:space="preserve"> parameter and combines the race row, its results, its qualifying rows, the circuit and the season summary. Missing values are rendered as dashes rather than zeros, which matters for retirements, disqualifications and races where a driver did not set a time.</w:t>
      </w:r>
    </w:p>
    <w:p w14:paraId="73761F7D" w14:textId="77777777" w:rsidR="00DE13A6" w:rsidRDefault="00A1572D">
      <w:pPr>
        <w:pStyle w:val="Heading2"/>
      </w:pPr>
      <w:bookmarkStart w:id="36" w:name="_Toc243952679"/>
      <w:r>
        <w:t>6.7 Live timing</w:t>
      </w:r>
      <w:bookmarkEnd w:id="36"/>
    </w:p>
    <w:p w14:paraId="15A2E5BD" w14:textId="77777777" w:rsidR="00DE13A6" w:rsidRDefault="00A1572D">
      <w:r>
        <w:t xml:space="preserve">The live page is a replay tool first and a live poller second. The reader chooses a season, meeting and session; the selection is mirrored into the URL with </w:t>
      </w:r>
      <w:r>
        <w:rPr>
          <w:rFonts w:ascii="Consolas" w:hAnsi="Consolas"/>
          <w:color w:val="9A1B2E"/>
          <w:sz w:val="18"/>
        </w:rPr>
        <w:t>replaceUrl</w:t>
      </w:r>
      <w:r>
        <w:t>, so a session can be linked and the back button behaves. The timing tower merges positions, intervals, laps, stints, pit stops and the final classification into one row per driver.</w:t>
      </w:r>
    </w:p>
    <w:p w14:paraId="255449B8" w14:textId="77777777" w:rsidR="00DE13A6" w:rsidRDefault="00A1572D">
      <w:pPr>
        <w:keepNext/>
        <w:spacing w:before="160" w:after="60"/>
      </w:pPr>
      <w:r>
        <w:rPr>
          <w:i/>
          <w:color w:val="5C616B"/>
          <w:sz w:val="16"/>
        </w:rPr>
        <w:t>Listing 9 — One forkJoin composes the live board from nine OpenF1 endpoints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77FC433C"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2D9CEB51" w14:textId="77777777" w:rsidR="00DE13A6" w:rsidRDefault="00A1572D">
            <w:pPr>
              <w:spacing w:after="0" w:line="240" w:lineRule="auto"/>
            </w:pPr>
            <w:r>
              <w:rPr>
                <w:rFonts w:ascii="Consolas" w:hAnsi="Consolas"/>
                <w:color w:val="242930"/>
                <w:sz w:val="15"/>
              </w:rPr>
              <w:t xml:space="preserve">  getLiveBoard(sessionKey: number): Observable&lt;{</w:t>
            </w:r>
            <w:r>
              <w:br/>
            </w:r>
            <w:r>
              <w:rPr>
                <w:rFonts w:ascii="Consolas" w:hAnsi="Consolas"/>
                <w:color w:val="242930"/>
                <w:sz w:val="15"/>
              </w:rPr>
              <w:t xml:space="preserve">    drivers: OpenF1Driver[];</w:t>
            </w:r>
            <w:r>
              <w:br/>
            </w:r>
            <w:r>
              <w:rPr>
                <w:rFonts w:ascii="Consolas" w:hAnsi="Consolas"/>
                <w:color w:val="242930"/>
                <w:sz w:val="15"/>
              </w:rPr>
              <w:t xml:space="preserve">    rows: LiveDriverRow[];</w:t>
            </w:r>
            <w:r>
              <w:br/>
            </w:r>
            <w:r>
              <w:rPr>
                <w:rFonts w:ascii="Consolas" w:hAnsi="Consolas"/>
                <w:color w:val="242930"/>
                <w:sz w:val="15"/>
              </w:rPr>
              <w:t xml:space="preserve">    laps: OpenF1Lap[];</w:t>
            </w:r>
            <w:r>
              <w:br/>
            </w:r>
            <w:r>
              <w:rPr>
                <w:rFonts w:ascii="Consolas" w:hAnsi="Consolas"/>
                <w:color w:val="242930"/>
                <w:sz w:val="15"/>
              </w:rPr>
              <w:t xml:space="preserve">    raceControl: OpenF1RaceControl[];</w:t>
            </w:r>
            <w:r>
              <w:br/>
            </w:r>
            <w:r>
              <w:rPr>
                <w:rFonts w:ascii="Consolas" w:hAnsi="Consolas"/>
                <w:color w:val="242930"/>
                <w:sz w:val="15"/>
              </w:rPr>
              <w:t xml:space="preserve">    weather: OpenF1Weather | null;</w:t>
            </w:r>
            <w:r>
              <w:br/>
            </w:r>
            <w:r>
              <w:rPr>
                <w:rFonts w:ascii="Consolas" w:hAnsi="Consolas"/>
                <w:color w:val="242930"/>
                <w:sz w:val="15"/>
              </w:rPr>
              <w:t xml:space="preserve">    result: OpenF1SessionResult[];</w:t>
            </w:r>
            <w:r>
              <w:br/>
            </w:r>
            <w:r>
              <w:rPr>
                <w:rFonts w:ascii="Consolas" w:hAnsi="Consolas"/>
                <w:color w:val="242930"/>
                <w:sz w:val="15"/>
              </w:rPr>
              <w:t xml:space="preserve">  }&gt; {</w:t>
            </w:r>
            <w:r>
              <w:br/>
            </w:r>
            <w:r>
              <w:rPr>
                <w:rFonts w:ascii="Consolas" w:hAnsi="Consolas"/>
                <w:color w:val="242930"/>
                <w:sz w:val="15"/>
              </w:rPr>
              <w:t xml:space="preserve">    return forkJoin({</w:t>
            </w:r>
            <w:r>
              <w:br/>
            </w:r>
            <w:r>
              <w:rPr>
                <w:rFonts w:ascii="Consolas" w:hAnsi="Consolas"/>
                <w:color w:val="242930"/>
                <w:sz w:val="15"/>
              </w:rPr>
              <w:t xml:space="preserve">      drivers: this.getDrivers(sessionKey),</w:t>
            </w:r>
            <w:r>
              <w:br/>
            </w:r>
            <w:r>
              <w:rPr>
                <w:rFonts w:ascii="Consolas" w:hAnsi="Consolas"/>
                <w:color w:val="242930"/>
                <w:sz w:val="15"/>
              </w:rPr>
              <w:t xml:space="preserve">      intervals: this.getIntervals(sessionKey),</w:t>
            </w:r>
            <w:r>
              <w:br/>
            </w:r>
            <w:r>
              <w:rPr>
                <w:rFonts w:ascii="Consolas" w:hAnsi="Consolas"/>
                <w:color w:val="242930"/>
                <w:sz w:val="15"/>
              </w:rPr>
              <w:t xml:space="preserve">      positions: this.getPositions(sessionKey),</w:t>
            </w:r>
            <w:r>
              <w:br/>
            </w:r>
            <w:r>
              <w:rPr>
                <w:rFonts w:ascii="Consolas" w:hAnsi="Consolas"/>
                <w:color w:val="242930"/>
                <w:sz w:val="15"/>
              </w:rPr>
              <w:t xml:space="preserve">      laps: this.getLaps(sessionKey),</w:t>
            </w:r>
            <w:r>
              <w:br/>
            </w:r>
            <w:r>
              <w:rPr>
                <w:rFonts w:ascii="Consolas" w:hAnsi="Consolas"/>
                <w:color w:val="242930"/>
                <w:sz w:val="15"/>
              </w:rPr>
              <w:t xml:space="preserve">      stints: this.getStints(sessionKey),</w:t>
            </w:r>
            <w:r>
              <w:br/>
            </w:r>
            <w:r>
              <w:rPr>
                <w:rFonts w:ascii="Consolas" w:hAnsi="Consolas"/>
                <w:color w:val="242930"/>
                <w:sz w:val="15"/>
              </w:rPr>
              <w:t xml:space="preserve">      pit: this.getPitStops(sessionKey),</w:t>
            </w:r>
            <w:r>
              <w:br/>
            </w:r>
            <w:r>
              <w:rPr>
                <w:rFonts w:ascii="Consolas" w:hAnsi="Consolas"/>
                <w:color w:val="242930"/>
                <w:sz w:val="15"/>
              </w:rPr>
              <w:t xml:space="preserve">      raceControl: this.getRaceControl(sessionKey),</w:t>
            </w:r>
            <w:r>
              <w:br/>
            </w:r>
            <w:r>
              <w:rPr>
                <w:rFonts w:ascii="Consolas" w:hAnsi="Consolas"/>
                <w:color w:val="242930"/>
                <w:sz w:val="15"/>
              </w:rPr>
              <w:t xml:space="preserve">      weather: this.getWeather(sessionKey),</w:t>
            </w:r>
            <w:r>
              <w:br/>
            </w:r>
            <w:r>
              <w:rPr>
                <w:rFonts w:ascii="Consolas" w:hAnsi="Consolas"/>
                <w:color w:val="242930"/>
                <w:sz w:val="15"/>
              </w:rPr>
              <w:t xml:space="preserve">      result: this.getSessionResult(sessionKey),</w:t>
            </w:r>
            <w:r>
              <w:br/>
            </w:r>
            <w:r>
              <w:rPr>
                <w:rFonts w:ascii="Consolas" w:hAnsi="Consolas"/>
                <w:color w:val="242930"/>
                <w:sz w:val="15"/>
              </w:rPr>
              <w:t xml:space="preserve">    }).pipe(</w:t>
            </w:r>
            <w:r>
              <w:br/>
            </w:r>
            <w:r>
              <w:rPr>
                <w:rFonts w:ascii="Consolas" w:hAnsi="Consolas"/>
                <w:color w:val="242930"/>
                <w:sz w:val="15"/>
              </w:rPr>
              <w:t xml:space="preserve">      map(({ drivers, intervals, positions, laps, stints, pit, raceControl, weather, result }) =&gt; {</w:t>
            </w:r>
            <w:r>
              <w:br/>
            </w:r>
            <w:r>
              <w:rPr>
                <w:rFonts w:ascii="Consolas" w:hAnsi="Consolas"/>
                <w:color w:val="242930"/>
                <w:sz w:val="15"/>
              </w:rPr>
              <w:t xml:space="preserve">        const rows = buildLiveRows(drivers, intervals, positions, laps, stints, pit, result);</w:t>
            </w:r>
            <w:r>
              <w:br/>
            </w:r>
            <w:r>
              <w:rPr>
                <w:rFonts w:ascii="Consolas" w:hAnsi="Consolas"/>
                <w:color w:val="242930"/>
                <w:sz w:val="15"/>
              </w:rPr>
              <w:t xml:space="preserve">        return {</w:t>
            </w:r>
            <w:r>
              <w:br/>
            </w:r>
            <w:r>
              <w:rPr>
                <w:rFonts w:ascii="Consolas" w:hAnsi="Consolas"/>
                <w:color w:val="242930"/>
                <w:sz w:val="15"/>
              </w:rPr>
              <w:t xml:space="preserve">          drivers,</w:t>
            </w:r>
            <w:r>
              <w:br/>
            </w:r>
            <w:r>
              <w:rPr>
                <w:rFonts w:ascii="Consolas" w:hAnsi="Consolas"/>
                <w:color w:val="242930"/>
                <w:sz w:val="15"/>
              </w:rPr>
              <w:t xml:space="preserve">          rows,</w:t>
            </w:r>
            <w:r>
              <w:br/>
            </w:r>
            <w:r>
              <w:rPr>
                <w:rFonts w:ascii="Consolas" w:hAnsi="Consolas"/>
                <w:color w:val="242930"/>
                <w:sz w:val="15"/>
              </w:rPr>
              <w:t xml:space="preserve">          laps,</w:t>
            </w:r>
            <w:r>
              <w:br/>
            </w:r>
            <w:r>
              <w:rPr>
                <w:rFonts w:ascii="Consolas" w:hAnsi="Consolas"/>
                <w:color w:val="242930"/>
                <w:sz w:val="15"/>
              </w:rPr>
              <w:lastRenderedPageBreak/>
              <w:t xml:space="preserve">          raceControl: raceControl.slice(-40).reverse(),</w:t>
            </w:r>
            <w:r>
              <w:br/>
            </w:r>
            <w:r>
              <w:rPr>
                <w:rFonts w:ascii="Consolas" w:hAnsi="Consolas"/>
                <w:color w:val="242930"/>
                <w:sz w:val="15"/>
              </w:rPr>
              <w:t xml:space="preserve">          weather: weather[weather.length - 1] ?? null,</w:t>
            </w:r>
            <w:r>
              <w:br/>
            </w:r>
            <w:r>
              <w:rPr>
                <w:rFonts w:ascii="Consolas" w:hAnsi="Consolas"/>
                <w:color w:val="242930"/>
                <w:sz w:val="15"/>
              </w:rPr>
              <w:t xml:space="preserve">          result,</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w:t>
            </w:r>
          </w:p>
        </w:tc>
      </w:tr>
    </w:tbl>
    <w:p w14:paraId="23AC5992" w14:textId="77777777" w:rsidR="00DE13A6" w:rsidRDefault="00DE13A6">
      <w:pPr>
        <w:spacing w:after="40"/>
      </w:pPr>
    </w:p>
    <w:p w14:paraId="25F50AC9" w14:textId="77777777" w:rsidR="00DE13A6" w:rsidRDefault="00A1572D">
      <w:r>
        <w:t>Weather shows the latest sample, race control is trimmed to the last forty messages and reversed so the newest is first, and missing fields stay as dashes. Telemetry is a separate, explicit action: the reader picks a driver and a lap, and the service requests only that window of car data. The resulting trace shows speed, gear, DRS and summary statistics.</w:t>
      </w:r>
    </w:p>
    <w:p w14:paraId="44AB8534" w14:textId="77777777" w:rsidR="00DE13A6" w:rsidRDefault="00A1572D">
      <w:r>
        <w:t xml:space="preserve">Polling is off by default. A bearer token can be pasted into the token panel; it is stored under </w:t>
      </w:r>
      <w:r>
        <w:rPr>
          <w:rFonts w:ascii="Consolas" w:hAnsi="Consolas"/>
          <w:color w:val="9A1B2E"/>
          <w:sz w:val="18"/>
        </w:rPr>
        <w:t>paddock.openf1.token</w:t>
      </w:r>
      <w:r>
        <w:t xml:space="preserve">, sent only to </w:t>
      </w:r>
      <w:r>
        <w:rPr>
          <w:rFonts w:ascii="Consolas" w:hAnsi="Consolas"/>
          <w:color w:val="9A1B2E"/>
          <w:sz w:val="18"/>
        </w:rPr>
        <w:t>api.openf1.org</w:t>
      </w:r>
      <w:r>
        <w:t xml:space="preserve">, and never committed. The polling preference is stored separately under </w:t>
      </w:r>
      <w:r>
        <w:rPr>
          <w:rFonts w:ascii="Consolas" w:hAnsi="Consolas"/>
          <w:color w:val="9A1B2E"/>
          <w:sz w:val="18"/>
        </w:rPr>
        <w:t>paddock.openf1.polling</w:t>
      </w:r>
      <w:r>
        <w:t>. Without a token the page remains a complete historical replay, which is the state most readers will use.</w:t>
      </w:r>
    </w:p>
    <w:p w14:paraId="032200F9" w14:textId="77777777" w:rsidR="00DE13A6" w:rsidRDefault="00A1572D">
      <w:pPr>
        <w:pStyle w:val="Heading2"/>
      </w:pPr>
      <w:bookmarkStart w:id="37" w:name="_Toc243952680"/>
      <w:r>
        <w:t>6.8 History</w:t>
      </w:r>
      <w:bookmarkEnd w:id="37"/>
    </w:p>
    <w:p w14:paraId="4A8C0535" w14:textId="77777777" w:rsidR="00DE13A6" w:rsidRDefault="00A1572D">
      <w:r>
        <w:t>The history page is a deliberately long-form article rather than a dashboard. It opens with a lead and an infobox, then moves through five eras, four defining rivalries, a champions table and a records section. Source Serif 4 is used for the article body while Titillium Web carries labels and tables, which gives the page the feel of a printed reference without breaking the application's typography.</w:t>
      </w:r>
    </w:p>
    <w:p w14:paraId="78B0974C" w14:textId="77777777" w:rsidR="00DE13A6" w:rsidRDefault="00A1572D">
      <w:r>
        <w:t xml:space="preserve">The timeline that once lived at </w:t>
      </w:r>
      <w:r>
        <w:rPr>
          <w:rFonts w:ascii="Consolas" w:hAnsi="Consolas"/>
          <w:color w:val="9A1B2E"/>
          <w:sz w:val="18"/>
        </w:rPr>
        <w:t>/timeline</w:t>
      </w:r>
      <w:r>
        <w:t xml:space="preserve"> is now the first section of this article; the old route redirects here. That decision removed a thin screen and gave the history page a stronger opening.</w:t>
      </w:r>
    </w:p>
    <w:p w14:paraId="29A935AC" w14:textId="77777777" w:rsidR="00DE13A6" w:rsidRDefault="00A1572D">
      <w:pPr>
        <w:pStyle w:val="Heading2"/>
      </w:pPr>
      <w:bookmarkStart w:id="38" w:name="_Toc243952681"/>
      <w:r>
        <w:t>6.9 Rivalry</w:t>
      </w:r>
      <w:bookmarkEnd w:id="38"/>
    </w:p>
    <w:p w14:paraId="5B7CD316" w14:textId="77777777" w:rsidR="00DE13A6" w:rsidRDefault="00A1572D">
      <w:r>
        <w:t xml:space="preserve">The rivalry engine accepts two driver identifiers through </w:t>
      </w:r>
      <w:r>
        <w:rPr>
          <w:rFonts w:ascii="Consolas" w:hAnsi="Consolas"/>
          <w:color w:val="9A1B2E"/>
          <w:sz w:val="18"/>
        </w:rPr>
        <w:t>?d1=</w:t>
      </w:r>
      <w:r>
        <w:t xml:space="preserve"> and </w:t>
      </w:r>
      <w:r>
        <w:rPr>
          <w:rFonts w:ascii="Consolas" w:hAnsi="Consolas"/>
          <w:color w:val="9A1B2E"/>
          <w:sz w:val="18"/>
        </w:rPr>
        <w:t>?d2=</w:t>
      </w:r>
      <w:r>
        <w:t>. It compares career totals, titles, wins, podiums, poles and fastest laps, draws a points chart across the seasons both drivers contested, and lists a season-by-season table. The head-to-head score is computed from race results where both drivers were classified, so it does not count a race one of them missed.</w:t>
      </w:r>
    </w:p>
    <w:p w14:paraId="5EBAD765" w14:textId="77777777" w:rsidR="00DE13A6" w:rsidRDefault="00A1572D">
      <w:r>
        <w:t xml:space="preserve">There is no hard-coded default pairing: the page opens with two empty selectors and a random-pair action, and a shared URL such as </w:t>
      </w:r>
      <w:r>
        <w:rPr>
          <w:rFonts w:ascii="Consolas" w:hAnsi="Consolas"/>
          <w:color w:val="9A1B2E"/>
          <w:sz w:val="18"/>
        </w:rPr>
        <w:t>?d1=1&amp;d2=830</w:t>
      </w:r>
      <w:r>
        <w:t xml:space="preserve"> restores a comparison. Query values are validated against the loaded driver list, so a stale link cannot produce a broken panel.</w:t>
      </w:r>
    </w:p>
    <w:p w14:paraId="40E626D1" w14:textId="77777777" w:rsidR="00DE13A6" w:rsidRDefault="00A1572D">
      <w:pPr>
        <w:pStyle w:val="Heading2"/>
      </w:pPr>
      <w:bookmarkStart w:id="39" w:name="_Toc243952682"/>
      <w:r>
        <w:t>6.10 Credits</w:t>
      </w:r>
      <w:bookmarkEnd w:id="39"/>
    </w:p>
    <w:p w14:paraId="586BF3B2" w14:textId="77777777" w:rsidR="00DE13A6" w:rsidRDefault="00A1572D">
      <w:r>
        <w:t>Credits is generated from the same asset manifest that drives the images. It lists every team logo, circuit map, portrait and archive photograph with its source and licence, then states the trademark position: Formula 1, the F1 logo, team marks and circuit names belong to Formula One Licensing B.V., the FIA and the respective teams; they appear for identification and commentary only. The page is the reason the project can use real imagery responsibly.</w:t>
      </w:r>
    </w:p>
    <w:p w14:paraId="4070D05A" w14:textId="77777777" w:rsidR="00DE13A6" w:rsidRDefault="00A1572D">
      <w:pPr>
        <w:pStyle w:val="Heading2"/>
      </w:pPr>
      <w:bookmarkStart w:id="40" w:name="_Toc243952683"/>
      <w:r>
        <w:lastRenderedPageBreak/>
        <w:t>6.11 Shared components and conventions</w:t>
      </w:r>
      <w:bookmarkEnd w:id="40"/>
    </w:p>
    <w:p w14:paraId="42F5DA9F" w14:textId="77777777" w:rsidR="00DE13A6" w:rsidRDefault="00A1572D">
      <w:r>
        <w:t xml:space="preserve">The shared library is small on purpose. </w:t>
      </w:r>
      <w:r>
        <w:rPr>
          <w:rFonts w:ascii="Consolas" w:hAnsi="Consolas"/>
          <w:color w:val="9A1B2E"/>
          <w:sz w:val="18"/>
        </w:rPr>
        <w:t>PanelComponent</w:t>
      </w:r>
      <w:r>
        <w:t xml:space="preserve"> owns the surface, border and padding. </w:t>
      </w:r>
      <w:r>
        <w:rPr>
          <w:rFonts w:ascii="Consolas" w:hAnsi="Consolas"/>
          <w:color w:val="9A1B2E"/>
          <w:sz w:val="18"/>
        </w:rPr>
        <w:t>PageHeaderComponent</w:t>
      </w:r>
      <w:r>
        <w:t xml:space="preserve"> owns the eyebrow, title and description rhythm. </w:t>
      </w:r>
      <w:r>
        <w:rPr>
          <w:rFonts w:ascii="Consolas" w:hAnsi="Consolas"/>
          <w:color w:val="9A1B2E"/>
          <w:sz w:val="18"/>
        </w:rPr>
        <w:t>StatTileComponent</w:t>
      </w:r>
      <w:r>
        <w:t xml:space="preserve"> owns the number/label pair. </w:t>
      </w:r>
      <w:r>
        <w:rPr>
          <w:rFonts w:ascii="Consolas" w:hAnsi="Consolas"/>
          <w:color w:val="9A1B2E"/>
          <w:sz w:val="18"/>
        </w:rPr>
        <w:t>DriverAvatar</w:t>
      </w:r>
      <w:r>
        <w:t xml:space="preserve"> reads the manifest and falls back to a monogram. </w:t>
      </w:r>
      <w:r>
        <w:rPr>
          <w:rFonts w:ascii="Consolas" w:hAnsi="Consolas"/>
          <w:color w:val="9A1B2E"/>
          <w:sz w:val="18"/>
        </w:rPr>
        <w:t>TeamBadge</w:t>
      </w:r>
      <w:r>
        <w:t xml:space="preserve"> does the same with a typographic crest. </w:t>
      </w:r>
      <w:r>
        <w:rPr>
          <w:rFonts w:ascii="Consolas" w:hAnsi="Consolas"/>
          <w:color w:val="9A1B2E"/>
          <w:sz w:val="18"/>
        </w:rPr>
        <w:t>SparkChartComponent</w:t>
      </w:r>
      <w:r>
        <w:t xml:space="preserve"> and </w:t>
      </w:r>
      <w:r>
        <w:rPr>
          <w:rFonts w:ascii="Consolas" w:hAnsi="Consolas"/>
          <w:color w:val="9A1B2E"/>
          <w:sz w:val="18"/>
        </w:rPr>
        <w:t>TelemetryChartComponent</w:t>
      </w:r>
      <w:r>
        <w:t xml:space="preserve"> draw SVG directly, with no charting dependency. </w:t>
      </w:r>
      <w:r>
        <w:rPr>
          <w:rFonts w:ascii="Consolas" w:hAnsi="Consolas"/>
          <w:color w:val="9A1B2E"/>
          <w:sz w:val="18"/>
        </w:rPr>
        <w:t>SkeletonLoaderComponent</w:t>
      </w:r>
      <w:r>
        <w:t xml:space="preserve"> and </w:t>
      </w:r>
      <w:r>
        <w:rPr>
          <w:rFonts w:ascii="Consolas" w:hAnsi="Consolas"/>
          <w:color w:val="9A1B2E"/>
          <w:sz w:val="18"/>
        </w:rPr>
        <w:t>EmptyStateComponent</w:t>
      </w:r>
      <w:r>
        <w:t xml:space="preserve"> make loading and absence look intentional rather than broken.</w:t>
      </w:r>
    </w:p>
    <w:p w14:paraId="6CD0DC00" w14:textId="77777777" w:rsidR="00DE13A6" w:rsidRDefault="00A1572D">
      <w:r>
        <w:t>Two conventions are enforced across pages. First, components never hard-code a surface colour; they use the tokens. Second, interactive controls keep a visible focus ring and enough padding to be operated comfortably, including the icon-only buttons in the navbar and the session picker. These are small decisions, but they are what make eleven independently built screens feel like one application.</w:t>
      </w:r>
    </w:p>
    <w:p w14:paraId="2394EED4" w14:textId="77777777" w:rsidR="00DE13A6" w:rsidRDefault="00A1572D">
      <w:r>
        <w:br w:type="page"/>
      </w:r>
    </w:p>
    <w:p w14:paraId="239AF430" w14:textId="77777777" w:rsidR="00DE13A6" w:rsidRDefault="00A1572D">
      <w:pPr>
        <w:pStyle w:val="Heading1"/>
      </w:pPr>
      <w:bookmarkStart w:id="41" w:name="_Toc243952684"/>
      <w:r>
        <w:lastRenderedPageBreak/>
        <w:t>7. Design system</w:t>
      </w:r>
      <w:bookmarkEnd w:id="41"/>
    </w:p>
    <w:p w14:paraId="0A969F9F" w14:textId="77777777" w:rsidR="00DE13A6" w:rsidRDefault="00A1572D">
      <w:pPr>
        <w:spacing w:after="200"/>
      </w:pPr>
      <w:r>
        <w:rPr>
          <w:color w:val="3A4048"/>
          <w:sz w:val="22"/>
        </w:rPr>
        <w:t>The visual system is a reaction against the default racing dashboard: no dark glass, no neon, no gradient wash. Silver, ink, hairline rules and one red accent.</w:t>
      </w:r>
    </w:p>
    <w:p w14:paraId="4F76437E" w14:textId="77777777" w:rsidR="00DE13A6" w:rsidRDefault="00A1572D">
      <w:pPr>
        <w:pStyle w:val="Heading2"/>
      </w:pPr>
      <w:bookmarkStart w:id="42" w:name="_Toc243952685"/>
      <w:r>
        <w:t>7.1 Tokens</w:t>
      </w:r>
      <w:bookmarkEnd w:id="42"/>
    </w:p>
    <w:p w14:paraId="0708237A" w14:textId="77777777" w:rsidR="00DE13A6" w:rsidRDefault="00A1572D">
      <w:r>
        <w:t xml:space="preserve">All colour, radius, elevation and motion values are declared once in </w:t>
      </w:r>
      <w:r>
        <w:rPr>
          <w:rFonts w:ascii="Consolas" w:hAnsi="Consolas"/>
          <w:color w:val="9A1B2E"/>
          <w:sz w:val="18"/>
        </w:rPr>
        <w:t>styles/_tokens.scss</w:t>
      </w:r>
      <w:r>
        <w:t>. Components consume the custom properties; they do not invent values. The palette is intentionally short: a red brand scale, a six-step silver scale, a five-step ink scale, and semantic tokens for surfaces, text, dividers and focus.</w:t>
      </w:r>
    </w:p>
    <w:p w14:paraId="5E45A59B" w14:textId="77777777" w:rsidR="00DE13A6" w:rsidRDefault="00A1572D">
      <w:pPr>
        <w:keepNext/>
        <w:spacing w:before="160" w:after="60"/>
      </w:pPr>
      <w:r>
        <w:rPr>
          <w:i/>
          <w:color w:val="5C616B"/>
          <w:sz w:val="16"/>
        </w:rPr>
        <w:t>Listing 10 — The core palette: one red, a silver scale and a single light colour scheme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6159BE4A"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0EF248B" w14:textId="77777777" w:rsidR="00DE13A6" w:rsidRDefault="00A1572D">
            <w:pPr>
              <w:spacing w:after="0" w:line="240" w:lineRule="auto"/>
            </w:pPr>
            <w:r>
              <w:rPr>
                <w:rFonts w:ascii="Consolas" w:hAnsi="Consolas"/>
                <w:color w:val="242930"/>
                <w:sz w:val="15"/>
              </w:rPr>
              <w:t>:root {</w:t>
            </w:r>
            <w:r>
              <w:br/>
            </w:r>
            <w:r>
              <w:rPr>
                <w:rFonts w:ascii="Consolas" w:hAnsi="Consolas"/>
                <w:color w:val="242930"/>
                <w:sz w:val="15"/>
              </w:rPr>
              <w:t xml:space="preserve">  color-scheme: light;</w:t>
            </w:r>
            <w:r>
              <w:br/>
            </w:r>
            <w:r>
              <w:rPr>
                <w:rFonts w:ascii="Consolas" w:hAnsi="Consolas"/>
                <w:color w:val="242930"/>
                <w:sz w:val="15"/>
              </w:rPr>
              <w:t xml:space="preserve"> </w:t>
            </w:r>
            <w:r>
              <w:br/>
            </w:r>
            <w:r>
              <w:rPr>
                <w:rFonts w:ascii="Consolas" w:hAnsi="Consolas"/>
                <w:color w:val="242930"/>
                <w:sz w:val="15"/>
              </w:rPr>
              <w:t xml:space="preserve">  // Brand -------------------------------------------------------------------</w:t>
            </w:r>
            <w:r>
              <w:br/>
            </w:r>
            <w:r>
              <w:rPr>
                <w:rFonts w:ascii="Consolas" w:hAnsi="Consolas"/>
                <w:color w:val="242930"/>
                <w:sz w:val="15"/>
              </w:rPr>
              <w:t xml:space="preserve">  --f1-red: #e10600;</w:t>
            </w:r>
            <w:r>
              <w:br/>
            </w:r>
            <w:r>
              <w:rPr>
                <w:rFonts w:ascii="Consolas" w:hAnsi="Consolas"/>
                <w:color w:val="242930"/>
                <w:sz w:val="15"/>
              </w:rPr>
              <w:t xml:space="preserve">  --f1-red-deep: #b30500;</w:t>
            </w:r>
            <w:r>
              <w:br/>
            </w:r>
            <w:r>
              <w:rPr>
                <w:rFonts w:ascii="Consolas" w:hAnsi="Consolas"/>
                <w:color w:val="242930"/>
                <w:sz w:val="15"/>
              </w:rPr>
              <w:t xml:space="preserve">  --f1-red-soft: #fbe8e7;</w:t>
            </w:r>
            <w:r>
              <w:br/>
            </w:r>
            <w:r>
              <w:rPr>
                <w:rFonts w:ascii="Consolas" w:hAnsi="Consolas"/>
                <w:color w:val="242930"/>
                <w:sz w:val="15"/>
              </w:rPr>
              <w:t xml:space="preserve"> </w:t>
            </w:r>
            <w:r>
              <w:br/>
            </w:r>
            <w:r>
              <w:rPr>
                <w:rFonts w:ascii="Consolas" w:hAnsi="Consolas"/>
                <w:color w:val="242930"/>
                <w:sz w:val="15"/>
              </w:rPr>
              <w:t xml:space="preserve">  // Silver scale ------------------------------------------------------------</w:t>
            </w:r>
            <w:r>
              <w:br/>
            </w:r>
            <w:r>
              <w:rPr>
                <w:rFonts w:ascii="Consolas" w:hAnsi="Consolas"/>
                <w:color w:val="242930"/>
                <w:sz w:val="15"/>
              </w:rPr>
              <w:t xml:space="preserve">  --silver-0: #f6f7f8; // page</w:t>
            </w:r>
            <w:r>
              <w:br/>
            </w:r>
            <w:r>
              <w:rPr>
                <w:rFonts w:ascii="Consolas" w:hAnsi="Consolas"/>
                <w:color w:val="242930"/>
                <w:sz w:val="15"/>
              </w:rPr>
              <w:t xml:space="preserve">  --silver-1: #eef0f2; // recessed wells</w:t>
            </w:r>
            <w:r>
              <w:br/>
            </w:r>
            <w:r>
              <w:rPr>
                <w:rFonts w:ascii="Consolas" w:hAnsi="Consolas"/>
                <w:color w:val="242930"/>
                <w:sz w:val="15"/>
              </w:rPr>
              <w:t xml:space="preserve">  --silver-2: #e5e8eb; // secondary surface</w:t>
            </w:r>
            <w:r>
              <w:br/>
            </w:r>
            <w:r>
              <w:rPr>
                <w:rFonts w:ascii="Consolas" w:hAnsi="Consolas"/>
                <w:color w:val="242930"/>
                <w:sz w:val="15"/>
              </w:rPr>
              <w:t xml:space="preserve">  --silver-3: #d5dade; // borders</w:t>
            </w:r>
            <w:r>
              <w:br/>
            </w:r>
            <w:r>
              <w:rPr>
                <w:rFonts w:ascii="Consolas" w:hAnsi="Consolas"/>
                <w:color w:val="242930"/>
                <w:sz w:val="15"/>
              </w:rPr>
              <w:t xml:space="preserve">  --silver-4: #bcc2c8;</w:t>
            </w:r>
            <w:r>
              <w:br/>
            </w:r>
            <w:r>
              <w:rPr>
                <w:rFonts w:ascii="Consolas" w:hAnsi="Consolas"/>
                <w:color w:val="242930"/>
                <w:sz w:val="15"/>
              </w:rPr>
              <w:t xml:space="preserve">  --silver-5: #8d949b;</w:t>
            </w:r>
          </w:p>
        </w:tc>
      </w:tr>
    </w:tbl>
    <w:p w14:paraId="4AE5F5E6" w14:textId="77777777" w:rsidR="00DE13A6" w:rsidRDefault="00DE13A6">
      <w:pPr>
        <w:spacing w:after="40"/>
      </w:pPr>
    </w:p>
    <w:p w14:paraId="73174A4C" w14:textId="77777777" w:rsidR="00DE13A6" w:rsidRDefault="00A1572D">
      <w:r>
        <w:t xml:space="preserve">The file opens with </w:t>
      </w:r>
      <w:r>
        <w:rPr>
          <w:rFonts w:ascii="Consolas" w:hAnsi="Consolas"/>
          <w:color w:val="9A1B2E"/>
          <w:sz w:val="18"/>
        </w:rPr>
        <w:t>color-scheme: light</w:t>
      </w:r>
      <w:r>
        <w:t>, and there is no dark-mode branch anywhere in the project. That is a statement of intent: the archive is a printed object, and a second theme would double the surface decisions without improving the reading experience.</w:t>
      </w:r>
    </w:p>
    <w:p w14:paraId="5F8A4C54" w14:textId="77777777" w:rsidR="00DE13A6" w:rsidRDefault="00A1572D">
      <w:r>
        <w:t xml:space="preserve">Team colours are stored separately in </w:t>
      </w:r>
      <w:r>
        <w:rPr>
          <w:rFonts w:ascii="Consolas" w:hAnsi="Consolas"/>
          <w:color w:val="9A1B2E"/>
          <w:sz w:val="18"/>
        </w:rPr>
        <w:t>core/config/data.config.ts</w:t>
      </w:r>
      <w:r>
        <w:t xml:space="preserve"> and applied only to badges, data bars and two-pixel rules. They never become page backgrounds, because forty team palettes would destroy the consistency the silver system provides.</w:t>
      </w:r>
    </w:p>
    <w:p w14:paraId="579F2322" w14:textId="77777777" w:rsidR="00DE13A6" w:rsidRDefault="00A1572D">
      <w:pPr>
        <w:pStyle w:val="Heading2"/>
      </w:pPr>
      <w:bookmarkStart w:id="43" w:name="_Toc243952686"/>
      <w:r>
        <w:t>7.2 Typography</w:t>
      </w:r>
      <w:bookmarkEnd w:id="43"/>
    </w:p>
    <w:p w14:paraId="0F13A96B" w14:textId="77777777" w:rsidR="00DE13A6" w:rsidRDefault="00A1572D">
      <w:r>
        <w:t>Titillium Web carries the interface: navigation, labels, headings, tables and numbers. Source Serif 4 carries long-form article copy on the history page. Numerals in timing tables and standings are tabular, so columns of times and points line up without manual padding. Code and metadata use a monospace stack, which is why eyebrows and document labels look like paddock signage.</w:t>
      </w:r>
    </w:p>
    <w:p w14:paraId="00572E17" w14:textId="77777777" w:rsidR="00DE13A6" w:rsidRDefault="00A1572D">
      <w:r>
        <w:t xml:space="preserve">The type scale is fluid at the top end: page titles use </w:t>
      </w:r>
      <w:r>
        <w:rPr>
          <w:rFonts w:ascii="Consolas" w:hAnsi="Consolas"/>
          <w:color w:val="9A1B2E"/>
          <w:sz w:val="18"/>
        </w:rPr>
        <w:t>clamp()</w:t>
      </w:r>
      <w:r>
        <w:t xml:space="preserve"> so they shrink on a phone without a separate mobile stylesheet. Body copy stays at a readable measure; long paragraphs are not allowed to run the full width of a 1600 px viewport.</w:t>
      </w:r>
    </w:p>
    <w:p w14:paraId="2B8FCF05" w14:textId="77777777" w:rsidR="00DE13A6" w:rsidRDefault="00A1572D">
      <w:pPr>
        <w:pStyle w:val="Heading2"/>
      </w:pPr>
      <w:bookmarkStart w:id="44" w:name="_Toc243952687"/>
      <w:r>
        <w:lastRenderedPageBreak/>
        <w:t>7.3 Surfaces and elevation</w:t>
      </w:r>
      <w:bookmarkEnd w:id="44"/>
    </w:p>
    <w:p w14:paraId="4705C22B" w14:textId="77777777" w:rsidR="00DE13A6" w:rsidRDefault="00A1572D">
      <w:r>
        <w:t xml:space="preserve">Every page is built from the same </w:t>
      </w:r>
      <w:r>
        <w:rPr>
          <w:rFonts w:ascii="Consolas" w:hAnsi="Consolas"/>
          <w:color w:val="9A1B2E"/>
          <w:sz w:val="18"/>
        </w:rPr>
        <w:t>.panel</w:t>
      </w:r>
      <w:r>
        <w:t xml:space="preserve"> primitive: flat matte silver, a hairline border, a two- to four-pixel radius and one soft shadow reserved for overlays. Brushed metal is used only on the home hero plate and the navbar, where it signals “object” rather than “card”. Tables sit directly on the panel surface with alternating row tint, not in nested cards.</w:t>
      </w:r>
    </w:p>
    <w:p w14:paraId="42F6BB32" w14:textId="77777777" w:rsidR="00DE13A6" w:rsidRDefault="00A1572D">
      <w:r>
        <w:t>This restraint is what allows the background field to be bold. Because the content surfaces are quiet and opaque, thirty outlines at 20% ink can sit behind them without making the text unreadable.</w:t>
      </w:r>
    </w:p>
    <w:p w14:paraId="0E784343" w14:textId="77777777" w:rsidR="00DE13A6" w:rsidRDefault="00A1572D">
      <w:pPr>
        <w:pStyle w:val="Heading2"/>
      </w:pPr>
      <w:bookmarkStart w:id="45" w:name="_Toc243952688"/>
      <w:r>
        <w:t>7.4 Red as signal</w:t>
      </w:r>
      <w:bookmarkEnd w:id="45"/>
    </w:p>
    <w:p w14:paraId="36B90981" w14:textId="77777777" w:rsidR="00DE13A6" w:rsidRDefault="00A1572D">
      <w:r>
        <w:t>Red appears in exactly four places: the F1 mark, the active navigation rule, a winning row (P1), and one primary action per view. It is never a background, never a gradient and never decorative. The result is that red still means something when it appears — a reader can scan a page and know where the action is.</w:t>
      </w:r>
    </w:p>
    <w:p w14:paraId="73AE5B1F" w14:textId="77777777" w:rsidR="00DE13A6" w:rsidRDefault="00A1572D">
      <w:pPr>
        <w:pStyle w:val="Heading2"/>
      </w:pPr>
      <w:bookmarkStart w:id="46" w:name="_Toc243952689"/>
      <w:r>
        <w:t>7.5 The background algorithm</w:t>
      </w:r>
      <w:bookmarkEnd w:id="46"/>
    </w:p>
    <w:p w14:paraId="02EABC7C" w14:textId="77777777" w:rsidR="00DE13A6" w:rsidRDefault="00A1572D">
      <w:r>
        <w:t>The background is generated from thirty circuit identifiers, one for every generated outline except Buddh. A deterministic hash places each track in a loose slot, so the field looks organic but is identical on every load. Alternating rows are offset by half a cell, which prevents the columns from lining up mechanically.</w:t>
      </w:r>
    </w:p>
    <w:p w14:paraId="024D9D38" w14:textId="77777777" w:rsidR="00DE13A6" w:rsidRDefault="00A1572D">
      <w:pPr>
        <w:keepNext/>
        <w:spacing w:before="160" w:after="60"/>
      </w:pPr>
      <w:r>
        <w:rPr>
          <w:i/>
          <w:color w:val="5C616B"/>
          <w:sz w:val="16"/>
        </w:rPr>
        <w:t>Listing 11 — Slot construction: a staggered field with stable, hash-driven jitter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51472A66"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76951B59" w14:textId="77777777" w:rsidR="00DE13A6" w:rsidRDefault="00A1572D">
            <w:pPr>
              <w:spacing w:after="0" w:line="240" w:lineRule="auto"/>
            </w:pPr>
            <w:r>
              <w:rPr>
                <w:rFonts w:ascii="Consolas" w:hAnsi="Consolas"/>
                <w:color w:val="242930"/>
                <w:sz w:val="15"/>
              </w:rPr>
              <w:t>function buildSlot(</w:t>
            </w:r>
            <w:r>
              <w:br/>
            </w:r>
            <w:r>
              <w:rPr>
                <w:rFonts w:ascii="Consolas" w:hAnsi="Consolas"/>
                <w:color w:val="242930"/>
                <w:sz w:val="15"/>
              </w:rPr>
              <w:t xml:space="preserve">  index: number,</w:t>
            </w:r>
            <w:r>
              <w:br/>
            </w:r>
            <w:r>
              <w:rPr>
                <w:rFonts w:ascii="Consolas" w:hAnsi="Consolas"/>
                <w:color w:val="242930"/>
                <w:sz w:val="15"/>
              </w:rPr>
              <w:t xml:space="preserve">  columns: number,</w:t>
            </w:r>
            <w:r>
              <w:br/>
            </w:r>
            <w:r>
              <w:rPr>
                <w:rFonts w:ascii="Consolas" w:hAnsi="Consolas"/>
                <w:color w:val="242930"/>
                <w:sz w:val="15"/>
              </w:rPr>
              <w:t xml:space="preserve">  rows: number,</w:t>
            </w:r>
            <w:r>
              <w:br/>
            </w:r>
            <w:r>
              <w:rPr>
                <w:rFonts w:ascii="Consolas" w:hAnsi="Consolas"/>
                <w:color w:val="242930"/>
                <w:sz w:val="15"/>
              </w:rPr>
              <w:t xml:space="preserve">  size: [number, number],</w:t>
            </w:r>
            <w:r>
              <w:br/>
            </w:r>
            <w:r>
              <w:rPr>
                <w:rFonts w:ascii="Consolas" w:hAnsi="Consolas"/>
                <w:color w:val="242930"/>
                <w:sz w:val="15"/>
              </w:rPr>
              <w:t xml:space="preserve">  offset: [number, number],</w:t>
            </w:r>
            <w:r>
              <w:br/>
            </w:r>
            <w:r>
              <w:rPr>
                <w:rFonts w:ascii="Consolas" w:hAnsi="Consolas"/>
                <w:color w:val="242930"/>
                <w:sz w:val="15"/>
              </w:rPr>
              <w:t>): Slot {</w:t>
            </w:r>
            <w:r>
              <w:br/>
            </w:r>
            <w:r>
              <w:rPr>
                <w:rFonts w:ascii="Consolas" w:hAnsi="Consolas"/>
                <w:color w:val="242930"/>
                <w:sz w:val="15"/>
              </w:rPr>
              <w:t xml:space="preserve">  const column = index % columns;</w:t>
            </w:r>
            <w:r>
              <w:br/>
            </w:r>
            <w:r>
              <w:rPr>
                <w:rFonts w:ascii="Consolas" w:hAnsi="Consolas"/>
                <w:color w:val="242930"/>
                <w:sz w:val="15"/>
              </w:rPr>
              <w:t xml:space="preserve">  const row = Math.floor(index / columns);</w:t>
            </w:r>
            <w:r>
              <w:br/>
            </w:r>
            <w:r>
              <w:rPr>
                <w:rFonts w:ascii="Consolas" w:hAnsi="Consolas"/>
                <w:color w:val="242930"/>
                <w:sz w:val="15"/>
              </w:rPr>
              <w:t xml:space="preserve">  const stagger = row % 2 === 0 ? 0 : 0.5;</w:t>
            </w:r>
            <w:r>
              <w:br/>
            </w:r>
            <w:r>
              <w:rPr>
                <w:rFonts w:ascii="Consolas" w:hAnsi="Consolas"/>
                <w:color w:val="242930"/>
                <w:sz w:val="15"/>
              </w:rPr>
              <w:t xml:space="preserve">  const sizePx = size[0] + hash(index + 17) * (size[1] - size[0]);</w:t>
            </w:r>
            <w:r>
              <w:br/>
            </w:r>
            <w:r>
              <w:rPr>
                <w:rFonts w:ascii="Consolas" w:hAnsi="Consolas"/>
                <w:color w:val="242930"/>
                <w:sz w:val="15"/>
              </w:rPr>
              <w:t xml:space="preserve"> </w:t>
            </w:r>
            <w:r>
              <w:br/>
            </w:r>
            <w:r>
              <w:rPr>
                <w:rFonts w:ascii="Consolas" w:hAnsi="Consolas"/>
                <w:color w:val="242930"/>
                <w:sz w:val="15"/>
              </w:rPr>
              <w:t xml:space="preserve">  return {</w:t>
            </w:r>
            <w:r>
              <w:br/>
            </w:r>
            <w:r>
              <w:rPr>
                <w:rFonts w:ascii="Consolas" w:hAnsi="Consolas"/>
                <w:color w:val="242930"/>
                <w:sz w:val="15"/>
              </w:rPr>
              <w:t xml:space="preserve">    left: ((column + stagger + 0.5) / columns) * 100 - offset[0] + (hash(index + 3) - 0.5) * 3,</w:t>
            </w:r>
            <w:r>
              <w:br/>
            </w:r>
            <w:r>
              <w:rPr>
                <w:rFonts w:ascii="Consolas" w:hAnsi="Consolas"/>
                <w:color w:val="242930"/>
                <w:sz w:val="15"/>
              </w:rPr>
              <w:t xml:space="preserve">    top: ((row + 0.5) / rows) * 100 - offset[1] + (hash(index + 9) - 0.5) * 2.5,</w:t>
            </w:r>
            <w:r>
              <w:br/>
            </w:r>
            <w:r>
              <w:rPr>
                <w:rFonts w:ascii="Consolas" w:hAnsi="Consolas"/>
                <w:color w:val="242930"/>
                <w:sz w:val="15"/>
              </w:rPr>
              <w:t xml:space="preserve">    size: Math.round(sizePx),</w:t>
            </w:r>
            <w:r>
              <w:br/>
            </w:r>
            <w:r>
              <w:rPr>
                <w:rFonts w:ascii="Consolas" w:hAnsi="Consolas"/>
                <w:color w:val="242930"/>
                <w:sz w:val="15"/>
              </w:rPr>
              <w:t xml:space="preserve">  };</w:t>
            </w:r>
            <w:r>
              <w:br/>
            </w:r>
            <w:r>
              <w:rPr>
                <w:rFonts w:ascii="Consolas" w:hAnsi="Consolas"/>
                <w:color w:val="242930"/>
                <w:sz w:val="15"/>
              </w:rPr>
              <w:t>}</w:t>
            </w:r>
            <w:r>
              <w:br/>
            </w:r>
            <w:r>
              <w:rPr>
                <w:rFonts w:ascii="Consolas" w:hAnsi="Consolas"/>
                <w:color w:val="242930"/>
                <w:sz w:val="15"/>
              </w:rPr>
              <w:t xml:space="preserve"> </w:t>
            </w:r>
            <w:r>
              <w:br/>
            </w:r>
            <w:r>
              <w:rPr>
                <w:rFonts w:ascii="Consolas" w:hAnsi="Consolas"/>
                <w:color w:val="242930"/>
                <w:sz w:val="15"/>
              </w:rPr>
              <w:t>/**</w:t>
            </w:r>
          </w:p>
        </w:tc>
      </w:tr>
    </w:tbl>
    <w:p w14:paraId="3232742E" w14:textId="77777777" w:rsidR="00DE13A6" w:rsidRDefault="00DE13A6">
      <w:pPr>
        <w:spacing w:after="40"/>
      </w:pPr>
    </w:p>
    <w:p w14:paraId="549FDC7B" w14:textId="77777777" w:rsidR="00DE13A6" w:rsidRDefault="00A1572D">
      <w:r>
        <w:t xml:space="preserve">The placement pass assigns each track a size between 125 and 195 px, a rotation between −35° and +35°, a drift of 5–9 px, a rock of 2–4° and a loop between 40 and 80 seconds. Every item shares the same 20% ink; variation comes from position, scale and rotation, not from opacity. The whole field is controlled by one </w:t>
      </w:r>
      <w:r>
        <w:rPr>
          <w:rFonts w:ascii="Consolas" w:hAnsi="Consolas"/>
          <w:color w:val="9A1B2E"/>
          <w:sz w:val="18"/>
        </w:rPr>
        <w:t>--ink</w:t>
      </w:r>
      <w:r>
        <w:t xml:space="preserve"> custom property, so the density can be tuned in one line.</w:t>
      </w:r>
    </w:p>
    <w:p w14:paraId="13DA375F" w14:textId="77777777" w:rsidR="00DE13A6" w:rsidRDefault="00A1572D">
      <w:pPr>
        <w:keepNext/>
        <w:spacing w:before="160" w:after="60"/>
      </w:pPr>
      <w:r>
        <w:rPr>
          <w:i/>
          <w:color w:val="5C616B"/>
          <w:sz w:val="16"/>
        </w:rPr>
        <w:t>Listing 12 — One ink value, one colour and one long, shallow float animation  ·  typescript</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315C6FEE"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358B0570" w14:textId="77777777" w:rsidR="00DE13A6" w:rsidRDefault="00A1572D">
            <w:pPr>
              <w:spacing w:after="0" w:line="240" w:lineRule="auto"/>
            </w:pPr>
            <w:r>
              <w:rPr>
                <w:rFonts w:ascii="Consolas" w:hAnsi="Consolas"/>
                <w:color w:val="242930"/>
                <w:sz w:val="15"/>
              </w:rPr>
              <w:t xml:space="preserve">      .tracks {</w:t>
            </w:r>
            <w:r>
              <w:br/>
            </w:r>
            <w:r>
              <w:rPr>
                <w:rFonts w:ascii="Consolas" w:hAnsi="Consolas"/>
                <w:color w:val="242930"/>
                <w:sz w:val="15"/>
              </w:rPr>
              <w:t xml:space="preserve">        position: absolute;</w:t>
            </w:r>
            <w:r>
              <w:br/>
            </w:r>
            <w:r>
              <w:rPr>
                <w:rFonts w:ascii="Consolas" w:hAnsi="Consolas"/>
                <w:color w:val="242930"/>
                <w:sz w:val="15"/>
              </w:rPr>
              <w:lastRenderedPageBreak/>
              <w:t xml:space="preserve">        inset: 0;</w:t>
            </w:r>
            <w:r>
              <w:br/>
            </w:r>
            <w:r>
              <w:rPr>
                <w:rFonts w:ascii="Consolas" w:hAnsi="Consolas"/>
                <w:color w:val="242930"/>
                <w:sz w:val="15"/>
              </w:rPr>
              <w:t xml:space="preserve">        /** Single ink control for the whole field. */</w:t>
            </w:r>
            <w:r>
              <w:br/>
            </w:r>
            <w:r>
              <w:rPr>
                <w:rFonts w:ascii="Consolas" w:hAnsi="Consolas"/>
                <w:color w:val="242930"/>
                <w:sz w:val="15"/>
              </w:rPr>
              <w:t xml:space="preserve">        --ink: 0.2;</w:t>
            </w:r>
            <w:r>
              <w:br/>
            </w:r>
            <w:r>
              <w:rPr>
                <w:rFonts w:ascii="Consolas" w:hAnsi="Consolas"/>
                <w:color w:val="242930"/>
                <w:sz w:val="15"/>
              </w:rPr>
              <w:t xml:space="preserve">        color: #0b0d0f;</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.tracks__item {</w:t>
            </w:r>
            <w:r>
              <w:br/>
            </w:r>
            <w:r>
              <w:rPr>
                <w:rFonts w:ascii="Consolas" w:hAnsi="Consolas"/>
                <w:color w:val="242930"/>
                <w:sz w:val="15"/>
              </w:rPr>
              <w:t xml:space="preserve">        position: absolute;</w:t>
            </w:r>
            <w:r>
              <w:br/>
            </w:r>
            <w:r>
              <w:rPr>
                <w:rFonts w:ascii="Consolas" w:hAnsi="Consolas"/>
                <w:color w:val="242930"/>
                <w:sz w:val="15"/>
              </w:rPr>
              <w:t xml:space="preserve">        left: var(--left);</w:t>
            </w:r>
            <w:r>
              <w:br/>
            </w:r>
            <w:r>
              <w:rPr>
                <w:rFonts w:ascii="Consolas" w:hAnsi="Consolas"/>
                <w:color w:val="242930"/>
                <w:sz w:val="15"/>
              </w:rPr>
              <w:t xml:space="preserve">        top: var(--top);</w:t>
            </w:r>
            <w:r>
              <w:br/>
            </w:r>
            <w:r>
              <w:rPr>
                <w:rFonts w:ascii="Consolas" w:hAnsi="Consolas"/>
                <w:color w:val="242930"/>
                <w:sz w:val="15"/>
              </w:rPr>
              <w:t xml:space="preserve">        width: var(--size);</w:t>
            </w:r>
            <w:r>
              <w:br/>
            </w:r>
            <w:r>
              <w:rPr>
                <w:rFonts w:ascii="Consolas" w:hAnsi="Consolas"/>
                <w:color w:val="242930"/>
                <w:sz w:val="15"/>
              </w:rPr>
              <w:t xml:space="preserve">        height: var(--size);</w:t>
            </w:r>
            <w:r>
              <w:br/>
            </w:r>
            <w:r>
              <w:rPr>
                <w:rFonts w:ascii="Consolas" w:hAnsi="Consolas"/>
                <w:color w:val="242930"/>
                <w:sz w:val="15"/>
              </w:rPr>
              <w:t xml:space="preserve">        opacity: var(--ink);</w:t>
            </w:r>
            <w:r>
              <w:br/>
            </w:r>
            <w:r>
              <w:rPr>
                <w:rFonts w:ascii="Consolas" w:hAnsi="Consolas"/>
                <w:color w:val="242930"/>
                <w:sz w:val="15"/>
              </w:rPr>
              <w:t xml:space="preserve">        rotate: var(--rot);</w:t>
            </w:r>
            <w:r>
              <w:br/>
            </w:r>
            <w:r>
              <w:rPr>
                <w:rFonts w:ascii="Consolas" w:hAnsi="Consolas"/>
                <w:color w:val="242930"/>
                <w:sz w:val="15"/>
              </w:rPr>
              <w:t xml:space="preserve">        animation: trackFloat var(--dur) cubic-bezier(0.45, 0, 0.55, 1) var(--delay) infinite;</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.tracks__item path {</w:t>
            </w:r>
            <w:r>
              <w:br/>
            </w:r>
            <w:r>
              <w:rPr>
                <w:rFonts w:ascii="Consolas" w:hAnsi="Consolas"/>
                <w:color w:val="242930"/>
                <w:sz w:val="15"/>
              </w:rPr>
              <w:t xml:space="preserve">        fill: none;</w:t>
            </w:r>
            <w:r>
              <w:br/>
            </w:r>
            <w:r>
              <w:rPr>
                <w:rFonts w:ascii="Consolas" w:hAnsi="Consolas"/>
                <w:color w:val="242930"/>
                <w:sz w:val="15"/>
              </w:rPr>
              <w:t xml:space="preserve">        stroke: currentColor;</w:t>
            </w:r>
            <w:r>
              <w:br/>
            </w:r>
            <w:r>
              <w:rPr>
                <w:rFonts w:ascii="Consolas" w:hAnsi="Consolas"/>
                <w:color w:val="242930"/>
                <w:sz w:val="15"/>
              </w:rPr>
              <w:t xml:space="preserve">        stroke-width: 1.05;</w:t>
            </w:r>
            <w:r>
              <w:br/>
            </w:r>
            <w:r>
              <w:rPr>
                <w:rFonts w:ascii="Consolas" w:hAnsi="Consolas"/>
                <w:color w:val="242930"/>
                <w:sz w:val="15"/>
              </w:rPr>
              <w:t xml:space="preserve">        stroke-linecap: round;</w:t>
            </w:r>
            <w:r>
              <w:br/>
            </w:r>
            <w:r>
              <w:rPr>
                <w:rFonts w:ascii="Consolas" w:hAnsi="Consolas"/>
                <w:color w:val="242930"/>
                <w:sz w:val="15"/>
              </w:rPr>
              <w:t xml:space="preserve">        stroke-linejoin: round;</w:t>
            </w:r>
            <w:r>
              <w:br/>
            </w:r>
            <w:r>
              <w:rPr>
                <w:rFonts w:ascii="Consolas" w:hAnsi="Consolas"/>
                <w:color w:val="242930"/>
                <w:sz w:val="15"/>
              </w:rPr>
              <w:t xml:space="preserve">        vector-effect: non-scaling-stroke;</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@keyframes trackFloat {</w:t>
            </w:r>
            <w:r>
              <w:br/>
            </w:r>
            <w:r>
              <w:rPr>
                <w:rFonts w:ascii="Consolas" w:hAnsi="Consolas"/>
                <w:color w:val="242930"/>
                <w:sz w:val="15"/>
              </w:rPr>
              <w:t xml:space="preserve">        0%,</w:t>
            </w:r>
            <w:r>
              <w:br/>
            </w:r>
            <w:r>
              <w:rPr>
                <w:rFonts w:ascii="Consolas" w:hAnsi="Consolas"/>
                <w:color w:val="242930"/>
                <w:sz w:val="15"/>
              </w:rPr>
              <w:t xml:space="preserve">        100% {</w:t>
            </w:r>
            <w:r>
              <w:br/>
            </w:r>
            <w:r>
              <w:rPr>
                <w:rFonts w:ascii="Consolas" w:hAnsi="Consolas"/>
                <w:color w:val="242930"/>
                <w:sz w:val="15"/>
              </w:rPr>
              <w:t xml:space="preserve">          translate: 0 0;</w:t>
            </w:r>
            <w:r>
              <w:br/>
            </w:r>
            <w:r>
              <w:rPr>
                <w:rFonts w:ascii="Consolas" w:hAnsi="Consolas"/>
                <w:color w:val="242930"/>
                <w:sz w:val="15"/>
              </w:rPr>
              <w:t xml:space="preserve">          rotate: var(--rot);</w:t>
            </w:r>
            <w:r>
              <w:br/>
            </w:r>
            <w:r>
              <w:rPr>
                <w:rFonts w:ascii="Consolas" w:hAnsi="Consolas"/>
                <w:color w:val="242930"/>
                <w:sz w:val="15"/>
              </w:rPr>
              <w:t xml:space="preserve">        }</w:t>
            </w:r>
            <w:r>
              <w:br/>
            </w:r>
            <w:r>
              <w:rPr>
                <w:rFonts w:ascii="Consolas" w:hAnsi="Consolas"/>
                <w:color w:val="242930"/>
                <w:sz w:val="15"/>
              </w:rPr>
              <w:t xml:space="preserve"> </w:t>
            </w:r>
            <w:r>
              <w:br/>
            </w:r>
            <w:r>
              <w:rPr>
                <w:rFonts w:ascii="Consolas" w:hAnsi="Consolas"/>
                <w:color w:val="242930"/>
                <w:sz w:val="15"/>
              </w:rPr>
              <w:t xml:space="preserve">        50% {</w:t>
            </w:r>
            <w:r>
              <w:br/>
            </w:r>
            <w:r>
              <w:rPr>
                <w:rFonts w:ascii="Consolas" w:hAnsi="Consolas"/>
                <w:color w:val="242930"/>
                <w:sz w:val="15"/>
              </w:rPr>
              <w:t xml:space="preserve">          translate: var(--dx) var(--dy);</w:t>
            </w:r>
            <w:r>
              <w:br/>
            </w:r>
            <w:r>
              <w:rPr>
                <w:rFonts w:ascii="Consolas" w:hAnsi="Consolas"/>
                <w:color w:val="242930"/>
                <w:sz w:val="15"/>
              </w:rPr>
              <w:t xml:space="preserve">          rotate: calc(var(--rot) + var(--spin));</w:t>
            </w:r>
            <w:r>
              <w:br/>
            </w:r>
            <w:r>
              <w:rPr>
                <w:rFonts w:ascii="Consolas" w:hAnsi="Consolas"/>
                <w:color w:val="242930"/>
                <w:sz w:val="15"/>
              </w:rPr>
              <w:t xml:space="preserve">        }</w:t>
            </w:r>
            <w:r>
              <w:br/>
            </w:r>
            <w:r>
              <w:rPr>
                <w:rFonts w:ascii="Consolas" w:hAnsi="Consolas"/>
                <w:color w:val="242930"/>
                <w:sz w:val="15"/>
              </w:rPr>
              <w:t xml:space="preserve">      }</w:t>
            </w:r>
          </w:p>
        </w:tc>
      </w:tr>
    </w:tbl>
    <w:p w14:paraId="423ED9EC" w14:textId="77777777" w:rsidR="00DE13A6" w:rsidRDefault="00DE13A6">
      <w:pPr>
        <w:spacing w:after="40"/>
      </w:pPr>
    </w:p>
    <w:p w14:paraId="003B121F" w14:textId="77777777" w:rsidR="00DE13A6" w:rsidRDefault="00A1572D">
      <w:r>
        <w:t>The animation moves each track by only a few pixels and rocks it a couple of degrees. That is deliberate: a field of thirty shapes with large motion would pull attention away from the content. The loops are long and the delays are negative, so the field is already mid-motion on first paint rather than starting in unison.</w:t>
      </w:r>
    </w:p>
    <w:p w14:paraId="7532EB80" w14:textId="77777777" w:rsidR="00DE13A6" w:rsidRDefault="00A1572D">
      <w:r>
        <w:t>Responsiveness rebuilds the field instead of cropping it. At 1400 px the component switches to a five-column, twenty-item layout; at 760 px it switches to two columns and ten items. The alternative — hiding items at the edges — would leave the phone view with a bare strip, which is exactly the failure the third design was meant to fix.</w:t>
      </w:r>
    </w:p>
    <w:p w14:paraId="3D818F34" w14:textId="77777777" w:rsidR="00DE13A6" w:rsidRDefault="00A1572D">
      <w:pPr>
        <w:keepNext/>
        <w:spacing w:before="160" w:after="60"/>
      </w:pPr>
      <w:r>
        <w:rPr>
          <w:i/>
          <w:color w:val="5C616B"/>
          <w:sz w:val="16"/>
        </w:rPr>
        <w:t>Table 8 — Measured background behaviour at the three supported widths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041"/>
        <w:gridCol w:w="1701"/>
        <w:gridCol w:w="1928"/>
        <w:gridCol w:w="1928"/>
        <w:gridCol w:w="1701"/>
      </w:tblGrid>
      <w:tr w:rsidR="00DE13A6" w14:paraId="31D792DB" w14:textId="77777777">
        <w:trPr>
          <w:tblHeader/>
          <w:jc w:val="center"/>
        </w:trPr>
        <w:tc>
          <w:tcPr>
            <w:tcW w:w="2041" w:type="dxa"/>
            <w:shd w:val="clear" w:color="auto" w:fill="15171C"/>
            <w:tcMar>
              <w:top w:w="70" w:type="dxa"/>
              <w:left w:w="110" w:type="dxa"/>
              <w:bottom w:w="70" w:type="dxa"/>
              <w:right w:w="110" w:type="dxa"/>
            </w:tcMar>
            <w:vAlign w:val="center"/>
          </w:tcPr>
          <w:p w14:paraId="2E5F8FF0" w14:textId="77777777" w:rsidR="00DE13A6" w:rsidRDefault="00A1572D">
            <w:pPr>
              <w:spacing w:after="0"/>
            </w:pPr>
            <w:r>
              <w:rPr>
                <w:b/>
                <w:color w:val="FFFFFF"/>
                <w:sz w:val="15"/>
              </w:rPr>
              <w:t>VIEWPORT</w:t>
            </w:r>
          </w:p>
        </w:tc>
        <w:tc>
          <w:tcPr>
            <w:tcW w:w="1701" w:type="dxa"/>
            <w:shd w:val="clear" w:color="auto" w:fill="15171C"/>
            <w:tcMar>
              <w:top w:w="70" w:type="dxa"/>
              <w:left w:w="110" w:type="dxa"/>
              <w:bottom w:w="70" w:type="dxa"/>
              <w:right w:w="110" w:type="dxa"/>
            </w:tcMar>
            <w:vAlign w:val="center"/>
          </w:tcPr>
          <w:p w14:paraId="2321C00F" w14:textId="77777777" w:rsidR="00DE13A6" w:rsidRDefault="00A1572D">
            <w:pPr>
              <w:spacing w:after="0"/>
            </w:pPr>
            <w:r>
              <w:rPr>
                <w:b/>
                <w:color w:val="FFFFFF"/>
                <w:sz w:val="15"/>
              </w:rPr>
              <w:t>VISIBLE MAPS</w:t>
            </w:r>
          </w:p>
        </w:tc>
        <w:tc>
          <w:tcPr>
            <w:tcW w:w="1928" w:type="dxa"/>
            <w:shd w:val="clear" w:color="auto" w:fill="15171C"/>
            <w:tcMar>
              <w:top w:w="70" w:type="dxa"/>
              <w:left w:w="110" w:type="dxa"/>
              <w:bottom w:w="70" w:type="dxa"/>
              <w:right w:w="110" w:type="dxa"/>
            </w:tcMar>
            <w:vAlign w:val="center"/>
          </w:tcPr>
          <w:p w14:paraId="60D1B911" w14:textId="77777777" w:rsidR="00DE13A6" w:rsidRDefault="00A1572D">
            <w:pPr>
              <w:spacing w:after="0"/>
            </w:pPr>
            <w:r>
              <w:rPr>
                <w:b/>
                <w:color w:val="FFFFFF"/>
                <w:sz w:val="15"/>
              </w:rPr>
              <w:t>INK COVERAGE</w:t>
            </w:r>
          </w:p>
        </w:tc>
        <w:tc>
          <w:tcPr>
            <w:tcW w:w="1928" w:type="dxa"/>
            <w:shd w:val="clear" w:color="auto" w:fill="15171C"/>
            <w:tcMar>
              <w:top w:w="70" w:type="dxa"/>
              <w:left w:w="110" w:type="dxa"/>
              <w:bottom w:w="70" w:type="dxa"/>
              <w:right w:w="110" w:type="dxa"/>
            </w:tcMar>
            <w:vAlign w:val="center"/>
          </w:tcPr>
          <w:p w14:paraId="68B5B52A" w14:textId="77777777" w:rsidR="00DE13A6" w:rsidRDefault="00A1572D">
            <w:pPr>
              <w:spacing w:after="0"/>
            </w:pPr>
            <w:r>
              <w:rPr>
                <w:b/>
                <w:color w:val="FFFFFF"/>
                <w:sz w:val="15"/>
              </w:rPr>
              <w:t>INK CENTROID</w:t>
            </w:r>
          </w:p>
        </w:tc>
        <w:tc>
          <w:tcPr>
            <w:tcW w:w="1701" w:type="dxa"/>
            <w:shd w:val="clear" w:color="auto" w:fill="15171C"/>
            <w:tcMar>
              <w:top w:w="70" w:type="dxa"/>
              <w:left w:w="110" w:type="dxa"/>
              <w:bottom w:w="70" w:type="dxa"/>
              <w:right w:w="110" w:type="dxa"/>
            </w:tcMar>
            <w:vAlign w:val="center"/>
          </w:tcPr>
          <w:p w14:paraId="1DF3ECFE" w14:textId="77777777" w:rsidR="00DE13A6" w:rsidRDefault="00A1572D">
            <w:pPr>
              <w:spacing w:after="0"/>
            </w:pPr>
            <w:r>
              <w:rPr>
                <w:b/>
                <w:color w:val="FFFFFF"/>
                <w:sz w:val="15"/>
              </w:rPr>
              <w:t>DARKEST STROKE</w:t>
            </w:r>
          </w:p>
        </w:tc>
      </w:tr>
      <w:tr w:rsidR="00DE13A6" w14:paraId="085C536D" w14:textId="77777777">
        <w:trPr>
          <w:jc w:val="center"/>
        </w:trPr>
        <w:tc>
          <w:tcPr>
            <w:tcW w:w="2041" w:type="dxa"/>
            <w:tcMar>
              <w:top w:w="55" w:type="dxa"/>
              <w:left w:w="110" w:type="dxa"/>
              <w:bottom w:w="55" w:type="dxa"/>
              <w:right w:w="110" w:type="dxa"/>
            </w:tcMar>
          </w:tcPr>
          <w:p w14:paraId="3629B972" w14:textId="77777777" w:rsidR="00DE13A6" w:rsidRDefault="00A1572D">
            <w:pPr>
              <w:spacing w:after="0" w:line="264" w:lineRule="auto"/>
            </w:pPr>
            <w:r>
              <w:rPr>
                <w:sz w:val="16"/>
              </w:rPr>
              <w:t>1600 × 1100</w:t>
            </w:r>
          </w:p>
        </w:tc>
        <w:tc>
          <w:tcPr>
            <w:tcW w:w="1701" w:type="dxa"/>
            <w:tcMar>
              <w:top w:w="55" w:type="dxa"/>
              <w:left w:w="110" w:type="dxa"/>
              <w:bottom w:w="55" w:type="dxa"/>
              <w:right w:w="110" w:type="dxa"/>
            </w:tcMar>
          </w:tcPr>
          <w:p w14:paraId="79BC14BD" w14:textId="77777777" w:rsidR="00DE13A6" w:rsidRDefault="00A1572D">
            <w:pPr>
              <w:spacing w:after="0" w:line="264" w:lineRule="auto"/>
            </w:pPr>
            <w:r>
              <w:rPr>
                <w:sz w:val="16"/>
              </w:rPr>
              <w:t>30</w:t>
            </w:r>
          </w:p>
        </w:tc>
        <w:tc>
          <w:tcPr>
            <w:tcW w:w="1928" w:type="dxa"/>
            <w:tcMar>
              <w:top w:w="55" w:type="dxa"/>
              <w:left w:w="110" w:type="dxa"/>
              <w:bottom w:w="55" w:type="dxa"/>
              <w:right w:w="110" w:type="dxa"/>
            </w:tcMar>
          </w:tcPr>
          <w:p w14:paraId="3F749E0E" w14:textId="77777777" w:rsidR="00DE13A6" w:rsidRDefault="00A1572D">
            <w:pPr>
              <w:spacing w:after="0" w:line="264" w:lineRule="auto"/>
            </w:pPr>
            <w:r>
              <w:rPr>
                <w:sz w:val="16"/>
              </w:rPr>
              <w:t>2.51%</w:t>
            </w:r>
          </w:p>
        </w:tc>
        <w:tc>
          <w:tcPr>
            <w:tcW w:w="1928" w:type="dxa"/>
            <w:tcMar>
              <w:top w:w="55" w:type="dxa"/>
              <w:left w:w="110" w:type="dxa"/>
              <w:bottom w:w="55" w:type="dxa"/>
              <w:right w:w="110" w:type="dxa"/>
            </w:tcMar>
          </w:tcPr>
          <w:p w14:paraId="77E0619D" w14:textId="77777777" w:rsidR="00DE13A6" w:rsidRDefault="00A1572D">
            <w:pPr>
              <w:spacing w:after="0" w:line="264" w:lineRule="auto"/>
            </w:pPr>
            <w:r>
              <w:rPr>
                <w:sz w:val="16"/>
              </w:rPr>
              <w:t>49% / 51%</w:t>
            </w:r>
          </w:p>
        </w:tc>
        <w:tc>
          <w:tcPr>
            <w:tcW w:w="1701" w:type="dxa"/>
            <w:tcMar>
              <w:top w:w="55" w:type="dxa"/>
              <w:left w:w="110" w:type="dxa"/>
              <w:bottom w:w="55" w:type="dxa"/>
              <w:right w:w="110" w:type="dxa"/>
            </w:tcMar>
          </w:tcPr>
          <w:p w14:paraId="760DBEC4" w14:textId="77777777" w:rsidR="00DE13A6" w:rsidRDefault="00A1572D">
            <w:pPr>
              <w:spacing w:after="0" w:line="264" w:lineRule="auto"/>
            </w:pPr>
            <w:r>
              <w:rPr>
                <w:sz w:val="16"/>
              </w:rPr>
              <w:t>199</w:t>
            </w:r>
          </w:p>
        </w:tc>
      </w:tr>
      <w:tr w:rsidR="00DE13A6" w14:paraId="7180D6FF" w14:textId="77777777">
        <w:trPr>
          <w:jc w:val="center"/>
        </w:trPr>
        <w:tc>
          <w:tcPr>
            <w:tcW w:w="2041" w:type="dxa"/>
            <w:shd w:val="clear" w:color="auto" w:fill="F7F7F9"/>
            <w:tcMar>
              <w:top w:w="55" w:type="dxa"/>
              <w:left w:w="110" w:type="dxa"/>
              <w:bottom w:w="55" w:type="dxa"/>
              <w:right w:w="110" w:type="dxa"/>
            </w:tcMar>
          </w:tcPr>
          <w:p w14:paraId="58F93791" w14:textId="77777777" w:rsidR="00DE13A6" w:rsidRDefault="00A1572D">
            <w:pPr>
              <w:spacing w:after="0" w:line="264" w:lineRule="auto"/>
            </w:pPr>
            <w:r>
              <w:rPr>
                <w:sz w:val="16"/>
              </w:rPr>
              <w:t>1280 × 800</w:t>
            </w:r>
          </w:p>
        </w:tc>
        <w:tc>
          <w:tcPr>
            <w:tcW w:w="1701" w:type="dxa"/>
            <w:shd w:val="clear" w:color="auto" w:fill="F7F7F9"/>
            <w:tcMar>
              <w:top w:w="55" w:type="dxa"/>
              <w:left w:w="110" w:type="dxa"/>
              <w:bottom w:w="55" w:type="dxa"/>
              <w:right w:w="110" w:type="dxa"/>
            </w:tcMar>
          </w:tcPr>
          <w:p w14:paraId="6BD58DA4" w14:textId="77777777" w:rsidR="00DE13A6" w:rsidRDefault="00A1572D">
            <w:pPr>
              <w:spacing w:after="0" w:line="264" w:lineRule="auto"/>
            </w:pPr>
            <w:r>
              <w:rPr>
                <w:sz w:val="16"/>
              </w:rPr>
              <w:t>20</w:t>
            </w:r>
          </w:p>
        </w:tc>
        <w:tc>
          <w:tcPr>
            <w:tcW w:w="1928" w:type="dxa"/>
            <w:shd w:val="clear" w:color="auto" w:fill="F7F7F9"/>
            <w:tcMar>
              <w:top w:w="55" w:type="dxa"/>
              <w:left w:w="110" w:type="dxa"/>
              <w:bottom w:w="55" w:type="dxa"/>
              <w:right w:w="110" w:type="dxa"/>
            </w:tcMar>
          </w:tcPr>
          <w:p w14:paraId="7AA7AFDB" w14:textId="77777777" w:rsidR="00DE13A6" w:rsidRDefault="00A1572D">
            <w:pPr>
              <w:spacing w:after="0" w:line="264" w:lineRule="auto"/>
            </w:pPr>
            <w:r>
              <w:rPr>
                <w:sz w:val="16"/>
              </w:rPr>
              <w:t>2.65%</w:t>
            </w:r>
          </w:p>
        </w:tc>
        <w:tc>
          <w:tcPr>
            <w:tcW w:w="1928" w:type="dxa"/>
            <w:shd w:val="clear" w:color="auto" w:fill="F7F7F9"/>
            <w:tcMar>
              <w:top w:w="55" w:type="dxa"/>
              <w:left w:w="110" w:type="dxa"/>
              <w:bottom w:w="55" w:type="dxa"/>
              <w:right w:w="110" w:type="dxa"/>
            </w:tcMar>
          </w:tcPr>
          <w:p w14:paraId="0E125854" w14:textId="77777777" w:rsidR="00DE13A6" w:rsidRDefault="00A1572D">
            <w:pPr>
              <w:spacing w:after="0" w:line="264" w:lineRule="auto"/>
            </w:pPr>
            <w:r>
              <w:rPr>
                <w:sz w:val="16"/>
              </w:rPr>
              <w:t>50% / 53%</w:t>
            </w:r>
          </w:p>
        </w:tc>
        <w:tc>
          <w:tcPr>
            <w:tcW w:w="1701" w:type="dxa"/>
            <w:shd w:val="clear" w:color="auto" w:fill="F7F7F9"/>
            <w:tcMar>
              <w:top w:w="55" w:type="dxa"/>
              <w:left w:w="110" w:type="dxa"/>
              <w:bottom w:w="55" w:type="dxa"/>
              <w:right w:w="110" w:type="dxa"/>
            </w:tcMar>
          </w:tcPr>
          <w:p w14:paraId="70D3340D" w14:textId="77777777" w:rsidR="00DE13A6" w:rsidRDefault="00A1572D">
            <w:pPr>
              <w:spacing w:after="0" w:line="264" w:lineRule="auto"/>
            </w:pPr>
            <w:r>
              <w:rPr>
                <w:sz w:val="16"/>
              </w:rPr>
              <w:t>199</w:t>
            </w:r>
          </w:p>
        </w:tc>
      </w:tr>
      <w:tr w:rsidR="00DE13A6" w14:paraId="6874C6E0" w14:textId="77777777">
        <w:trPr>
          <w:jc w:val="center"/>
        </w:trPr>
        <w:tc>
          <w:tcPr>
            <w:tcW w:w="2041" w:type="dxa"/>
            <w:tcMar>
              <w:top w:w="55" w:type="dxa"/>
              <w:left w:w="110" w:type="dxa"/>
              <w:bottom w:w="55" w:type="dxa"/>
              <w:right w:w="110" w:type="dxa"/>
            </w:tcMar>
          </w:tcPr>
          <w:p w14:paraId="76C4F3A3" w14:textId="77777777" w:rsidR="00DE13A6" w:rsidRDefault="00A1572D">
            <w:pPr>
              <w:spacing w:after="0" w:line="264" w:lineRule="auto"/>
            </w:pPr>
            <w:r>
              <w:rPr>
                <w:sz w:val="16"/>
              </w:rPr>
              <w:t>390 × 844</w:t>
            </w:r>
          </w:p>
        </w:tc>
        <w:tc>
          <w:tcPr>
            <w:tcW w:w="1701" w:type="dxa"/>
            <w:tcMar>
              <w:top w:w="55" w:type="dxa"/>
              <w:left w:w="110" w:type="dxa"/>
              <w:bottom w:w="55" w:type="dxa"/>
              <w:right w:w="110" w:type="dxa"/>
            </w:tcMar>
          </w:tcPr>
          <w:p w14:paraId="7CC3AFEB" w14:textId="77777777" w:rsidR="00DE13A6" w:rsidRDefault="00A1572D">
            <w:pPr>
              <w:spacing w:after="0" w:line="264" w:lineRule="auto"/>
            </w:pPr>
            <w:r>
              <w:rPr>
                <w:sz w:val="16"/>
              </w:rPr>
              <w:t>10</w:t>
            </w:r>
          </w:p>
        </w:tc>
        <w:tc>
          <w:tcPr>
            <w:tcW w:w="1928" w:type="dxa"/>
            <w:tcMar>
              <w:top w:w="55" w:type="dxa"/>
              <w:left w:w="110" w:type="dxa"/>
              <w:bottom w:w="55" w:type="dxa"/>
              <w:right w:w="110" w:type="dxa"/>
            </w:tcMar>
          </w:tcPr>
          <w:p w14:paraId="7A40C660" w14:textId="77777777" w:rsidR="00DE13A6" w:rsidRDefault="00A1572D">
            <w:pPr>
              <w:spacing w:after="0" w:line="264" w:lineRule="auto"/>
            </w:pPr>
            <w:r>
              <w:rPr>
                <w:sz w:val="16"/>
              </w:rPr>
              <w:t>3.59%</w:t>
            </w:r>
          </w:p>
        </w:tc>
        <w:tc>
          <w:tcPr>
            <w:tcW w:w="1928" w:type="dxa"/>
            <w:tcMar>
              <w:top w:w="55" w:type="dxa"/>
              <w:left w:w="110" w:type="dxa"/>
              <w:bottom w:w="55" w:type="dxa"/>
              <w:right w:w="110" w:type="dxa"/>
            </w:tcMar>
          </w:tcPr>
          <w:p w14:paraId="22074265" w14:textId="77777777" w:rsidR="00DE13A6" w:rsidRDefault="00A1572D">
            <w:pPr>
              <w:spacing w:after="0" w:line="264" w:lineRule="auto"/>
            </w:pPr>
            <w:r>
              <w:rPr>
                <w:sz w:val="16"/>
              </w:rPr>
              <w:t>55% / 47%</w:t>
            </w:r>
          </w:p>
        </w:tc>
        <w:tc>
          <w:tcPr>
            <w:tcW w:w="1701" w:type="dxa"/>
            <w:tcMar>
              <w:top w:w="55" w:type="dxa"/>
              <w:left w:w="110" w:type="dxa"/>
              <w:bottom w:w="55" w:type="dxa"/>
              <w:right w:w="110" w:type="dxa"/>
            </w:tcMar>
          </w:tcPr>
          <w:p w14:paraId="0B8AD75D" w14:textId="77777777" w:rsidR="00DE13A6" w:rsidRDefault="00A1572D">
            <w:pPr>
              <w:spacing w:after="0" w:line="264" w:lineRule="auto"/>
            </w:pPr>
            <w:r>
              <w:rPr>
                <w:sz w:val="16"/>
              </w:rPr>
              <w:t>200</w:t>
            </w:r>
          </w:p>
        </w:tc>
      </w:tr>
    </w:tbl>
    <w:p w14:paraId="62FE7323" w14:textId="77777777" w:rsidR="00DE13A6" w:rsidRDefault="00DE13A6">
      <w:pPr>
        <w:spacing w:after="0"/>
      </w:pPr>
    </w:p>
    <w:p w14:paraId="5693F7E8" w14:textId="77777777" w:rsidR="00DE13A6" w:rsidRDefault="00A1572D">
      <w:r>
        <w:t>The measurements are taken from the rendered screenshots, not from the source. Coverage is the share of sampled pixels darkened by the field; the centroid is the ink-weighted centre of the frame. A centroid near 50/50 and a quadrant ratio near 1:1 are the pass condition for “spread across the viewport”.</w:t>
      </w:r>
    </w:p>
    <w:p w14:paraId="059A523B" w14:textId="77777777" w:rsidR="00DE13A6" w:rsidRDefault="00A1572D">
      <w:pPr>
        <w:pStyle w:val="Heading2"/>
      </w:pPr>
      <w:bookmarkStart w:id="47" w:name="_Toc243952690"/>
      <w:r>
        <w:lastRenderedPageBreak/>
        <w:t>7.6 Motion</w:t>
      </w:r>
      <w:bookmarkEnd w:id="47"/>
    </w:p>
    <w:p w14:paraId="0C5157D6" w14:textId="77777777" w:rsidR="00DE13A6" w:rsidRDefault="00A1572D">
      <w:r>
        <w:t xml:space="preserve">Motion is short and eased. Page transitions use the router's view transitions; entrances are brief opacity and translate changes; the only looping motions in the content layer are the live indicator and the loading shimmer. The background loop is the exception, and it is explicitly disabled under </w:t>
      </w:r>
      <w:r>
        <w:rPr>
          <w:rFonts w:ascii="Consolas" w:hAnsi="Consolas"/>
          <w:color w:val="9A1B2E"/>
          <w:sz w:val="18"/>
        </w:rPr>
        <w:t>prefers-reduced-motion</w:t>
      </w:r>
      <w:r>
        <w:t>.</w:t>
      </w:r>
    </w:p>
    <w:p w14:paraId="27A35B46" w14:textId="77777777" w:rsidR="00DE13A6" w:rsidRDefault="00A1572D">
      <w:r>
        <w:t>The background and content motion are expressed in CSS rather than JavaScript timers, so the browser can suspend them when the tab is hidden.</w:t>
      </w:r>
    </w:p>
    <w:p w14:paraId="40F15E8D" w14:textId="77777777" w:rsidR="00DE13A6" w:rsidRDefault="00A1572D">
      <w:pPr>
        <w:pStyle w:val="Heading2"/>
      </w:pPr>
      <w:bookmarkStart w:id="48" w:name="_Toc243952691"/>
      <w:r>
        <w:t>7.7 Responsive behaviour</w:t>
      </w:r>
      <w:bookmarkEnd w:id="48"/>
    </w:p>
    <w:p w14:paraId="06C52410" w14:textId="77777777" w:rsidR="00DE13A6" w:rsidRDefault="00A1572D">
      <w:r>
        <w:t>The layout is fluid down to 390 px. Navigation collapses into a Material sheet; grids reduce their column count; wide tables scroll horizontally inside a labelled region rather than forcing the page to overflow; hero plates stack; and the background field rebuilds. The phone layout is not a shrunken desktop — the reading order and the number of visible maps both change.</w:t>
      </w:r>
    </w:p>
    <w:p w14:paraId="54052F4F" w14:textId="77777777" w:rsidR="00DE13A6" w:rsidRDefault="00A1572D">
      <w:r>
        <w:t>Touch targets are kept at a usable size even when the visual control is small, and hover-only affordances are duplicated with focus states. The result is a page that can be operated with a keyboard, a mouse or a thumb without a separate mobile build.</w:t>
      </w:r>
    </w:p>
    <w:p w14:paraId="65F4DE10" w14:textId="77777777" w:rsidR="00DE13A6" w:rsidRDefault="00A1572D">
      <w:r>
        <w:br w:type="page"/>
      </w:r>
    </w:p>
    <w:p w14:paraId="7DF7E905" w14:textId="77777777" w:rsidR="00DE13A6" w:rsidRDefault="00A1572D">
      <w:pPr>
        <w:pStyle w:val="Heading1"/>
      </w:pPr>
      <w:bookmarkStart w:id="49" w:name="_Toc243952692"/>
      <w:r>
        <w:lastRenderedPageBreak/>
        <w:t>8. Imagery and licensing</w:t>
      </w:r>
      <w:bookmarkEnd w:id="49"/>
    </w:p>
    <w:p w14:paraId="2AB36386" w14:textId="77777777" w:rsidR="00DE13A6" w:rsidRDefault="00A1572D">
      <w:pPr>
        <w:spacing w:after="200"/>
      </w:pPr>
      <w:r>
        <w:rPr>
          <w:color w:val="3A4048"/>
          <w:sz w:val="22"/>
        </w:rPr>
        <w:t>Real logos, real circuit maps and real photographs make an archive feel credible. They also create the project's clearest legal and engineering constraints.</w:t>
      </w:r>
    </w:p>
    <w:p w14:paraId="3EFDC526" w14:textId="77777777" w:rsidR="00DE13A6" w:rsidRDefault="00A1572D">
      <w:pPr>
        <w:pStyle w:val="Heading2"/>
      </w:pPr>
      <w:bookmarkStart w:id="50" w:name="_Toc243952693"/>
      <w:r>
        <w:t>8.1 The asset manifest</w:t>
      </w:r>
      <w:bookmarkEnd w:id="50"/>
    </w:p>
    <w:p w14:paraId="288128DC" w14:textId="77777777" w:rsidR="00DE13A6" w:rsidRDefault="00A1572D">
      <w:r>
        <w:t xml:space="preserve">Images are not referenced directly from templates. </w:t>
      </w:r>
      <w:r>
        <w:rPr>
          <w:rFonts w:ascii="Consolas" w:hAnsi="Consolas"/>
          <w:color w:val="9A1B2E"/>
          <w:sz w:val="18"/>
        </w:rPr>
        <w:t>scripts/fetch-assets.mjs</w:t>
      </w:r>
      <w:r>
        <w:t xml:space="preserve"> downloads them, records what actually exists in </w:t>
      </w:r>
      <w:r>
        <w:rPr>
          <w:rFonts w:ascii="Consolas" w:hAnsi="Consolas"/>
          <w:color w:val="9A1B2E"/>
          <w:sz w:val="18"/>
        </w:rPr>
        <w:t>core/config/asset-manifest.ts</w:t>
      </w:r>
      <w:r>
        <w:t>, and the components consult that manifest before requesting a file. A missing asset therefore produces a designed fallback, never a broken image icon.</w:t>
      </w:r>
    </w:p>
    <w:p w14:paraId="7E094288" w14:textId="77777777" w:rsidR="00DE13A6" w:rsidRDefault="00A1572D">
      <w:pPr>
        <w:keepNext/>
        <w:spacing w:before="160" w:after="60"/>
      </w:pPr>
      <w:r>
        <w:rPr>
          <w:i/>
          <w:color w:val="5C616B"/>
          <w:sz w:val="16"/>
        </w:rPr>
        <w:t>Table 9 — Bundled imagery and its fallbacks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494"/>
        <w:gridCol w:w="1361"/>
        <w:gridCol w:w="3515"/>
        <w:gridCol w:w="1928"/>
      </w:tblGrid>
      <w:tr w:rsidR="00DE13A6" w14:paraId="43A9FD47" w14:textId="77777777">
        <w:trPr>
          <w:tblHeader/>
          <w:jc w:val="center"/>
        </w:trPr>
        <w:tc>
          <w:tcPr>
            <w:tcW w:w="2494" w:type="dxa"/>
            <w:shd w:val="clear" w:color="auto" w:fill="15171C"/>
            <w:tcMar>
              <w:top w:w="70" w:type="dxa"/>
              <w:left w:w="110" w:type="dxa"/>
              <w:bottom w:w="70" w:type="dxa"/>
              <w:right w:w="110" w:type="dxa"/>
            </w:tcMar>
            <w:vAlign w:val="center"/>
          </w:tcPr>
          <w:p w14:paraId="444A479A" w14:textId="77777777" w:rsidR="00DE13A6" w:rsidRDefault="00A1572D">
            <w:pPr>
              <w:spacing w:after="0"/>
            </w:pPr>
            <w:r>
              <w:rPr>
                <w:b/>
                <w:color w:val="FFFFFF"/>
                <w:sz w:val="15"/>
              </w:rPr>
              <w:t>SET</w:t>
            </w:r>
          </w:p>
        </w:tc>
        <w:tc>
          <w:tcPr>
            <w:tcW w:w="1361" w:type="dxa"/>
            <w:shd w:val="clear" w:color="auto" w:fill="15171C"/>
            <w:tcMar>
              <w:top w:w="70" w:type="dxa"/>
              <w:left w:w="110" w:type="dxa"/>
              <w:bottom w:w="70" w:type="dxa"/>
              <w:right w:w="110" w:type="dxa"/>
            </w:tcMar>
            <w:vAlign w:val="center"/>
          </w:tcPr>
          <w:p w14:paraId="70A9C3DF" w14:textId="77777777" w:rsidR="00DE13A6" w:rsidRDefault="00A1572D">
            <w:pPr>
              <w:spacing w:after="0"/>
            </w:pPr>
            <w:r>
              <w:rPr>
                <w:b/>
                <w:color w:val="FFFFFF"/>
                <w:sz w:val="15"/>
              </w:rPr>
              <w:t>COUNT</w:t>
            </w:r>
          </w:p>
        </w:tc>
        <w:tc>
          <w:tcPr>
            <w:tcW w:w="3515" w:type="dxa"/>
            <w:shd w:val="clear" w:color="auto" w:fill="15171C"/>
            <w:tcMar>
              <w:top w:w="70" w:type="dxa"/>
              <w:left w:w="110" w:type="dxa"/>
              <w:bottom w:w="70" w:type="dxa"/>
              <w:right w:w="110" w:type="dxa"/>
            </w:tcMar>
            <w:vAlign w:val="center"/>
          </w:tcPr>
          <w:p w14:paraId="3BCC358D" w14:textId="77777777" w:rsidR="00DE13A6" w:rsidRDefault="00A1572D">
            <w:pPr>
              <w:spacing w:after="0"/>
            </w:pPr>
            <w:r>
              <w:rPr>
                <w:b/>
                <w:color w:val="FFFFFF"/>
                <w:sz w:val="15"/>
              </w:rPr>
              <w:t>SOURCE</w:t>
            </w:r>
          </w:p>
        </w:tc>
        <w:tc>
          <w:tcPr>
            <w:tcW w:w="1928" w:type="dxa"/>
            <w:shd w:val="clear" w:color="auto" w:fill="15171C"/>
            <w:tcMar>
              <w:top w:w="70" w:type="dxa"/>
              <w:left w:w="110" w:type="dxa"/>
              <w:bottom w:w="70" w:type="dxa"/>
              <w:right w:w="110" w:type="dxa"/>
            </w:tcMar>
            <w:vAlign w:val="center"/>
          </w:tcPr>
          <w:p w14:paraId="242F3FA9" w14:textId="77777777" w:rsidR="00DE13A6" w:rsidRDefault="00A1572D">
            <w:pPr>
              <w:spacing w:after="0"/>
            </w:pPr>
            <w:r>
              <w:rPr>
                <w:b/>
                <w:color w:val="FFFFFF"/>
                <w:sz w:val="15"/>
              </w:rPr>
              <w:t>FALLBACK</w:t>
            </w:r>
          </w:p>
        </w:tc>
      </w:tr>
      <w:tr w:rsidR="00DE13A6" w14:paraId="1D70ED60" w14:textId="77777777">
        <w:trPr>
          <w:jc w:val="center"/>
        </w:trPr>
        <w:tc>
          <w:tcPr>
            <w:tcW w:w="2494" w:type="dxa"/>
            <w:tcMar>
              <w:top w:w="55" w:type="dxa"/>
              <w:left w:w="110" w:type="dxa"/>
              <w:bottom w:w="55" w:type="dxa"/>
              <w:right w:w="110" w:type="dxa"/>
            </w:tcMar>
          </w:tcPr>
          <w:p w14:paraId="6B666030" w14:textId="77777777" w:rsidR="00DE13A6" w:rsidRDefault="00A1572D">
            <w:pPr>
              <w:spacing w:after="0" w:line="264" w:lineRule="auto"/>
            </w:pPr>
            <w:r>
              <w:rPr>
                <w:sz w:val="16"/>
              </w:rPr>
              <w:t>Team logos</w:t>
            </w:r>
          </w:p>
        </w:tc>
        <w:tc>
          <w:tcPr>
            <w:tcW w:w="1361" w:type="dxa"/>
            <w:tcMar>
              <w:top w:w="55" w:type="dxa"/>
              <w:left w:w="110" w:type="dxa"/>
              <w:bottom w:w="55" w:type="dxa"/>
              <w:right w:w="110" w:type="dxa"/>
            </w:tcMar>
          </w:tcPr>
          <w:p w14:paraId="5184F1A5" w14:textId="77777777" w:rsidR="00DE13A6" w:rsidRDefault="00A1572D">
            <w:pPr>
              <w:spacing w:after="0" w:line="264" w:lineRule="auto"/>
            </w:pPr>
            <w:r>
              <w:rPr>
                <w:sz w:val="16"/>
              </w:rPr>
              <w:t>35 of 40</w:t>
            </w:r>
          </w:p>
        </w:tc>
        <w:tc>
          <w:tcPr>
            <w:tcW w:w="3515" w:type="dxa"/>
            <w:tcMar>
              <w:top w:w="55" w:type="dxa"/>
              <w:left w:w="110" w:type="dxa"/>
              <w:bottom w:w="55" w:type="dxa"/>
              <w:right w:w="110" w:type="dxa"/>
            </w:tcMar>
          </w:tcPr>
          <w:p w14:paraId="74372978" w14:textId="77777777" w:rsidR="00DE13A6" w:rsidRDefault="00A1572D">
            <w:pPr>
              <w:spacing w:after="0" w:line="264" w:lineRule="auto"/>
            </w:pPr>
            <w:r>
              <w:rPr>
                <w:sz w:val="16"/>
              </w:rPr>
              <w:t>Formula 1 media CDN</w:t>
            </w:r>
          </w:p>
        </w:tc>
        <w:tc>
          <w:tcPr>
            <w:tcW w:w="1928" w:type="dxa"/>
            <w:tcMar>
              <w:top w:w="55" w:type="dxa"/>
              <w:left w:w="110" w:type="dxa"/>
              <w:bottom w:w="55" w:type="dxa"/>
              <w:right w:w="110" w:type="dxa"/>
            </w:tcMar>
          </w:tcPr>
          <w:p w14:paraId="033EDB55" w14:textId="77777777" w:rsidR="00DE13A6" w:rsidRDefault="00A1572D">
            <w:pPr>
              <w:spacing w:after="0" w:line="264" w:lineRule="auto"/>
            </w:pPr>
            <w:r>
              <w:rPr>
                <w:sz w:val="16"/>
              </w:rPr>
              <w:t>Typographic crest</w:t>
            </w:r>
          </w:p>
        </w:tc>
      </w:tr>
      <w:tr w:rsidR="00DE13A6" w14:paraId="59FEA4F4" w14:textId="77777777">
        <w:trPr>
          <w:jc w:val="center"/>
        </w:trPr>
        <w:tc>
          <w:tcPr>
            <w:tcW w:w="2494" w:type="dxa"/>
            <w:shd w:val="clear" w:color="auto" w:fill="F7F7F9"/>
            <w:tcMar>
              <w:top w:w="55" w:type="dxa"/>
              <w:left w:w="110" w:type="dxa"/>
              <w:bottom w:w="55" w:type="dxa"/>
              <w:right w:w="110" w:type="dxa"/>
            </w:tcMar>
          </w:tcPr>
          <w:p w14:paraId="104F36C6" w14:textId="77777777" w:rsidR="00DE13A6" w:rsidRDefault="00A1572D">
            <w:pPr>
              <w:spacing w:after="0" w:line="264" w:lineRule="auto"/>
            </w:pPr>
            <w:r>
              <w:rPr>
                <w:sz w:val="16"/>
              </w:rPr>
              <w:t>Circuit maps</w:t>
            </w:r>
          </w:p>
        </w:tc>
        <w:tc>
          <w:tcPr>
            <w:tcW w:w="1361" w:type="dxa"/>
            <w:shd w:val="clear" w:color="auto" w:fill="F7F7F9"/>
            <w:tcMar>
              <w:top w:w="55" w:type="dxa"/>
              <w:left w:w="110" w:type="dxa"/>
              <w:bottom w:w="55" w:type="dxa"/>
              <w:right w:w="110" w:type="dxa"/>
            </w:tcMar>
          </w:tcPr>
          <w:p w14:paraId="49F50B91" w14:textId="77777777" w:rsidR="00DE13A6" w:rsidRDefault="00A1572D">
            <w:pPr>
              <w:spacing w:after="0" w:line="264" w:lineRule="auto"/>
            </w:pPr>
            <w:r>
              <w:rPr>
                <w:sz w:val="16"/>
              </w:rPr>
              <w:t>39 of 39</w:t>
            </w:r>
          </w:p>
        </w:tc>
        <w:tc>
          <w:tcPr>
            <w:tcW w:w="3515" w:type="dxa"/>
            <w:shd w:val="clear" w:color="auto" w:fill="F7F7F9"/>
            <w:tcMar>
              <w:top w:w="55" w:type="dxa"/>
              <w:left w:w="110" w:type="dxa"/>
              <w:bottom w:w="55" w:type="dxa"/>
              <w:right w:w="110" w:type="dxa"/>
            </w:tcMar>
          </w:tcPr>
          <w:p w14:paraId="58C99802" w14:textId="77777777" w:rsidR="00DE13A6" w:rsidRDefault="00A1572D">
            <w:pPr>
              <w:spacing w:after="0" w:line="264" w:lineRule="auto"/>
            </w:pPr>
            <w:r>
              <w:rPr>
                <w:sz w:val="16"/>
              </w:rPr>
              <w:t>Formula 1 media CDN</w:t>
            </w:r>
          </w:p>
        </w:tc>
        <w:tc>
          <w:tcPr>
            <w:tcW w:w="1928" w:type="dxa"/>
            <w:shd w:val="clear" w:color="auto" w:fill="F7F7F9"/>
            <w:tcMar>
              <w:top w:w="55" w:type="dxa"/>
              <w:left w:w="110" w:type="dxa"/>
              <w:bottom w:w="55" w:type="dxa"/>
              <w:right w:w="110" w:type="dxa"/>
            </w:tcMar>
          </w:tcPr>
          <w:p w14:paraId="48D978DD" w14:textId="77777777" w:rsidR="00DE13A6" w:rsidRDefault="00A1572D">
            <w:pPr>
              <w:spacing w:after="0" w:line="264" w:lineRule="auto"/>
            </w:pPr>
            <w:r>
              <w:rPr>
                <w:sz w:val="16"/>
              </w:rPr>
              <w:t>Country flag</w:t>
            </w:r>
          </w:p>
        </w:tc>
      </w:tr>
      <w:tr w:rsidR="00DE13A6" w14:paraId="54AB8A9F" w14:textId="77777777">
        <w:trPr>
          <w:jc w:val="center"/>
        </w:trPr>
        <w:tc>
          <w:tcPr>
            <w:tcW w:w="2494" w:type="dxa"/>
            <w:tcMar>
              <w:top w:w="55" w:type="dxa"/>
              <w:left w:w="110" w:type="dxa"/>
              <w:bottom w:w="55" w:type="dxa"/>
              <w:right w:w="110" w:type="dxa"/>
            </w:tcMar>
          </w:tcPr>
          <w:p w14:paraId="190B0959" w14:textId="77777777" w:rsidR="00DE13A6" w:rsidRDefault="00A1572D">
            <w:pPr>
              <w:spacing w:after="0" w:line="264" w:lineRule="auto"/>
            </w:pPr>
            <w:r>
              <w:rPr>
                <w:sz w:val="16"/>
              </w:rPr>
              <w:t>Driver portraits</w:t>
            </w:r>
          </w:p>
        </w:tc>
        <w:tc>
          <w:tcPr>
            <w:tcW w:w="1361" w:type="dxa"/>
            <w:tcMar>
              <w:top w:w="55" w:type="dxa"/>
              <w:left w:w="110" w:type="dxa"/>
              <w:bottom w:w="55" w:type="dxa"/>
              <w:right w:w="110" w:type="dxa"/>
            </w:tcMar>
          </w:tcPr>
          <w:p w14:paraId="5772539A" w14:textId="77777777" w:rsidR="00DE13A6" w:rsidRDefault="00A1572D">
            <w:pPr>
              <w:spacing w:after="0" w:line="264" w:lineRule="auto"/>
            </w:pPr>
            <w:r>
              <w:rPr>
                <w:sz w:val="16"/>
              </w:rPr>
              <w:t>28</w:t>
            </w:r>
          </w:p>
        </w:tc>
        <w:tc>
          <w:tcPr>
            <w:tcW w:w="3515" w:type="dxa"/>
            <w:tcMar>
              <w:top w:w="55" w:type="dxa"/>
              <w:left w:w="110" w:type="dxa"/>
              <w:bottom w:w="55" w:type="dxa"/>
              <w:right w:w="110" w:type="dxa"/>
            </w:tcMar>
          </w:tcPr>
          <w:p w14:paraId="57FE2498" w14:textId="77777777" w:rsidR="00DE13A6" w:rsidRDefault="00A1572D">
            <w:pPr>
              <w:spacing w:after="0" w:line="264" w:lineRule="auto"/>
            </w:pPr>
            <w:r>
              <w:rPr>
                <w:sz w:val="16"/>
              </w:rPr>
              <w:t>OpenF1</w:t>
            </w:r>
          </w:p>
        </w:tc>
        <w:tc>
          <w:tcPr>
            <w:tcW w:w="1928" w:type="dxa"/>
            <w:tcMar>
              <w:top w:w="55" w:type="dxa"/>
              <w:left w:w="110" w:type="dxa"/>
              <w:bottom w:w="55" w:type="dxa"/>
              <w:right w:w="110" w:type="dxa"/>
            </w:tcMar>
          </w:tcPr>
          <w:p w14:paraId="4BCEB967" w14:textId="77777777" w:rsidR="00DE13A6" w:rsidRDefault="00A1572D">
            <w:pPr>
              <w:spacing w:after="0" w:line="264" w:lineRule="auto"/>
            </w:pPr>
            <w:r>
              <w:rPr>
                <w:sz w:val="16"/>
              </w:rPr>
              <w:t>Monogram</w:t>
            </w:r>
          </w:p>
        </w:tc>
      </w:tr>
      <w:tr w:rsidR="00DE13A6" w14:paraId="6DA04F8A" w14:textId="77777777">
        <w:trPr>
          <w:jc w:val="center"/>
        </w:trPr>
        <w:tc>
          <w:tcPr>
            <w:tcW w:w="2494" w:type="dxa"/>
            <w:shd w:val="clear" w:color="auto" w:fill="F7F7F9"/>
            <w:tcMar>
              <w:top w:w="55" w:type="dxa"/>
              <w:left w:w="110" w:type="dxa"/>
              <w:bottom w:w="55" w:type="dxa"/>
              <w:right w:w="110" w:type="dxa"/>
            </w:tcMar>
          </w:tcPr>
          <w:p w14:paraId="53F1C64F" w14:textId="77777777" w:rsidR="00DE13A6" w:rsidRDefault="00A1572D">
            <w:pPr>
              <w:spacing w:after="0" w:line="264" w:lineRule="auto"/>
            </w:pPr>
            <w:r>
              <w:rPr>
                <w:sz w:val="16"/>
              </w:rPr>
              <w:t>Archive photographs</w:t>
            </w:r>
          </w:p>
        </w:tc>
        <w:tc>
          <w:tcPr>
            <w:tcW w:w="1361" w:type="dxa"/>
            <w:shd w:val="clear" w:color="auto" w:fill="F7F7F9"/>
            <w:tcMar>
              <w:top w:w="55" w:type="dxa"/>
              <w:left w:w="110" w:type="dxa"/>
              <w:bottom w:w="55" w:type="dxa"/>
              <w:right w:w="110" w:type="dxa"/>
            </w:tcMar>
          </w:tcPr>
          <w:p w14:paraId="7D51A8A6" w14:textId="77777777" w:rsidR="00DE13A6" w:rsidRDefault="00A1572D">
            <w:pPr>
              <w:spacing w:after="0" w:line="264" w:lineRule="auto"/>
            </w:pPr>
            <w:r>
              <w:rPr>
                <w:sz w:val="16"/>
              </w:rPr>
              <w:t>9</w:t>
            </w:r>
          </w:p>
        </w:tc>
        <w:tc>
          <w:tcPr>
            <w:tcW w:w="3515" w:type="dxa"/>
            <w:shd w:val="clear" w:color="auto" w:fill="F7F7F9"/>
            <w:tcMar>
              <w:top w:w="55" w:type="dxa"/>
              <w:left w:w="110" w:type="dxa"/>
              <w:bottom w:w="55" w:type="dxa"/>
              <w:right w:w="110" w:type="dxa"/>
            </w:tcMar>
          </w:tcPr>
          <w:p w14:paraId="40BFF459" w14:textId="77777777" w:rsidR="00DE13A6" w:rsidRDefault="00A1572D">
            <w:pPr>
              <w:spacing w:after="0" w:line="264" w:lineRule="auto"/>
            </w:pPr>
            <w:r>
              <w:rPr>
                <w:sz w:val="16"/>
              </w:rPr>
              <w:t>Wikimedia Commons (CC / public domain)</w:t>
            </w:r>
          </w:p>
        </w:tc>
        <w:tc>
          <w:tcPr>
            <w:tcW w:w="1928" w:type="dxa"/>
            <w:shd w:val="clear" w:color="auto" w:fill="F7F7F9"/>
            <w:tcMar>
              <w:top w:w="55" w:type="dxa"/>
              <w:left w:w="110" w:type="dxa"/>
              <w:bottom w:w="55" w:type="dxa"/>
              <w:right w:w="110" w:type="dxa"/>
            </w:tcMar>
          </w:tcPr>
          <w:p w14:paraId="1F0DC08B" w14:textId="77777777" w:rsidR="00DE13A6" w:rsidRDefault="00A1572D">
            <w:pPr>
              <w:spacing w:after="0" w:line="264" w:lineRule="auto"/>
            </w:pPr>
            <w:r>
              <w:rPr>
                <w:sz w:val="16"/>
              </w:rPr>
              <w:t>Caption only</w:t>
            </w:r>
          </w:p>
        </w:tc>
      </w:tr>
      <w:tr w:rsidR="00DE13A6" w14:paraId="477C285A" w14:textId="77777777">
        <w:trPr>
          <w:jc w:val="center"/>
        </w:trPr>
        <w:tc>
          <w:tcPr>
            <w:tcW w:w="2494" w:type="dxa"/>
            <w:tcMar>
              <w:top w:w="55" w:type="dxa"/>
              <w:left w:w="110" w:type="dxa"/>
              <w:bottom w:w="55" w:type="dxa"/>
              <w:right w:w="110" w:type="dxa"/>
            </w:tcMar>
          </w:tcPr>
          <w:p w14:paraId="3A184011" w14:textId="77777777" w:rsidR="00DE13A6" w:rsidRDefault="00A1572D">
            <w:pPr>
              <w:spacing w:after="0" w:line="264" w:lineRule="auto"/>
            </w:pPr>
            <w:r>
              <w:rPr>
                <w:sz w:val="16"/>
              </w:rPr>
              <w:t>F1 mark</w:t>
            </w:r>
          </w:p>
        </w:tc>
        <w:tc>
          <w:tcPr>
            <w:tcW w:w="1361" w:type="dxa"/>
            <w:tcMar>
              <w:top w:w="55" w:type="dxa"/>
              <w:left w:w="110" w:type="dxa"/>
              <w:bottom w:w="55" w:type="dxa"/>
              <w:right w:w="110" w:type="dxa"/>
            </w:tcMar>
          </w:tcPr>
          <w:p w14:paraId="4F5EAB69" w14:textId="77777777" w:rsidR="00DE13A6" w:rsidRDefault="00A1572D">
            <w:pPr>
              <w:spacing w:after="0" w:line="264" w:lineRule="auto"/>
            </w:pPr>
            <w:r>
              <w:rPr>
                <w:sz w:val="16"/>
              </w:rPr>
              <w:t>1</w:t>
            </w:r>
          </w:p>
        </w:tc>
        <w:tc>
          <w:tcPr>
            <w:tcW w:w="3515" w:type="dxa"/>
            <w:tcMar>
              <w:top w:w="55" w:type="dxa"/>
              <w:left w:w="110" w:type="dxa"/>
              <w:bottom w:w="55" w:type="dxa"/>
              <w:right w:w="110" w:type="dxa"/>
            </w:tcMar>
          </w:tcPr>
          <w:p w14:paraId="7DE2AFCF" w14:textId="77777777" w:rsidR="00DE13A6" w:rsidRDefault="00A1572D">
            <w:pPr>
              <w:spacing w:after="0" w:line="264" w:lineRule="auto"/>
            </w:pPr>
            <w:r>
              <w:rPr>
                <w:sz w:val="16"/>
              </w:rPr>
              <w:t>Formula 1</w:t>
            </w:r>
          </w:p>
        </w:tc>
        <w:tc>
          <w:tcPr>
            <w:tcW w:w="1928" w:type="dxa"/>
            <w:tcMar>
              <w:top w:w="55" w:type="dxa"/>
              <w:left w:w="110" w:type="dxa"/>
              <w:bottom w:w="55" w:type="dxa"/>
              <w:right w:w="110" w:type="dxa"/>
            </w:tcMar>
          </w:tcPr>
          <w:p w14:paraId="7C7FA224" w14:textId="77777777" w:rsidR="00DE13A6" w:rsidRDefault="00A1572D">
            <w:pPr>
              <w:spacing w:after="0" w:line="264" w:lineRule="auto"/>
            </w:pPr>
            <w:r>
              <w:rPr>
                <w:sz w:val="16"/>
              </w:rPr>
              <w:t>—</w:t>
            </w:r>
          </w:p>
        </w:tc>
      </w:tr>
    </w:tbl>
    <w:p w14:paraId="0124E67B" w14:textId="77777777" w:rsidR="00DE13A6" w:rsidRDefault="00DE13A6">
      <w:pPr>
        <w:spacing w:after="0"/>
      </w:pPr>
    </w:p>
    <w:p w14:paraId="7FAAB1BB" w14:textId="77777777" w:rsidR="00DE13A6" w:rsidRDefault="00A1572D">
      <w:r>
        <w:t>The five teams without a licensable mark are MF1, Spyker MF1, Jaguar, Lotus Racing and Marussia. Their typographic crests are not placeholders to be replaced later; they are the intended treatment for a historical grid that no longer has a consistent set of vector marks.</w:t>
      </w:r>
    </w:p>
    <w:p w14:paraId="527143DA" w14:textId="77777777" w:rsidR="00DE13A6" w:rsidRDefault="00A1572D">
      <w:pPr>
        <w:pStyle w:val="Heading2"/>
      </w:pPr>
      <w:bookmarkStart w:id="51" w:name="_Toc243952694"/>
      <w:r>
        <w:t>8.2 Why the archive is local</w:t>
      </w:r>
      <w:bookmarkEnd w:id="51"/>
    </w:p>
    <w:p w14:paraId="5E44DD62" w14:textId="77777777" w:rsidR="00DE13A6" w:rsidRDefault="00A1572D">
      <w:r>
        <w:t>Hot-linking images from a media CDN would make the archive slower, fragile and harder to audit. Downloading once and shipping the files means the credits page can list exactly what is present, the build has no runtime dependency on a third-party image host, and the screenshots used in this report are reproducible.</w:t>
      </w:r>
    </w:p>
    <w:p w14:paraId="12EDD49E" w14:textId="77777777" w:rsidR="00DE13A6" w:rsidRDefault="00A1572D">
      <w:r>
        <w:t>The downloader is deliberately polite: it skips files that already exist, backs off on HTTP 429 and writes the manifest only after the downloads settle. The manifest is the single source of truth for both the components and the credits screen, so an image cannot appear in the interface without also appearing in the credits list.</w:t>
      </w:r>
    </w:p>
    <w:p w14:paraId="490266F9" w14:textId="77777777" w:rsidR="00DE13A6" w:rsidRDefault="00A1572D">
      <w:pPr>
        <w:pStyle w:val="Heading2"/>
      </w:pPr>
      <w:bookmarkStart w:id="52" w:name="_Toc243952695"/>
      <w:r>
        <w:t>8.3 Credits and trademark position</w:t>
      </w:r>
      <w:bookmarkEnd w:id="52"/>
    </w:p>
    <w:p w14:paraId="7C35336C" w14:textId="77777777" w:rsidR="00DE13A6" w:rsidRDefault="00A1572D">
      <w:r>
        <w:t>The credits route lists every image set with its source and licence, then states the position in plain language: Formula 1, F1, the F1 logo, team marks and circuit names are trademarks of Formula One Licensing B.V., the FIA and the respective teams. They appear for identification and commentary only. The project is unofficial, non-commercial coursework.</w:t>
      </w:r>
    </w:p>
    <w:p w14:paraId="2002B5B1" w14:textId="77777777" w:rsidR="00DE13A6" w:rsidRDefault="00A1572D">
      <w:r>
        <w:lastRenderedPageBreak/>
        <w:t>This is not legal advice, and the report does not claim that the use is risk-free. It is an honest attempt to attribute what can be attributed, to use openly licensed material where possible, and to make the project's status clear to anyone who opens it.</w:t>
      </w:r>
    </w:p>
    <w:p w14:paraId="2300F9BB" w14:textId="77777777" w:rsidR="00DE13A6" w:rsidRDefault="00A1572D">
      <w:r>
        <w:br w:type="page"/>
      </w:r>
    </w:p>
    <w:p w14:paraId="777937C6" w14:textId="77777777" w:rsidR="00DE13A6" w:rsidRDefault="00A1572D">
      <w:pPr>
        <w:pStyle w:val="Heading1"/>
      </w:pPr>
      <w:bookmarkStart w:id="53" w:name="_Toc243952696"/>
      <w:r>
        <w:lastRenderedPageBreak/>
        <w:t>9. Verification and testing</w:t>
      </w:r>
      <w:bookmarkEnd w:id="53"/>
    </w:p>
    <w:p w14:paraId="005D93A8" w14:textId="77777777" w:rsidR="00DE13A6" w:rsidRDefault="00A1572D">
      <w:pPr>
        <w:spacing w:after="200"/>
      </w:pPr>
      <w:r>
        <w:rPr>
          <w:color w:val="3A4048"/>
          <w:sz w:val="22"/>
        </w:rPr>
        <w:t>Verification was build-based and route-based: compile the production bundle, load every route in a real browser, check the content and the background, then inspect the generated documents.</w:t>
      </w:r>
    </w:p>
    <w:p w14:paraId="20F636BA" w14:textId="77777777" w:rsidR="00DE13A6" w:rsidRDefault="00A1572D">
      <w:pPr>
        <w:pStyle w:val="Heading2"/>
      </w:pPr>
      <w:bookmarkStart w:id="54" w:name="_Toc243952697"/>
      <w:r>
        <w:t>9.1 Build health</w:t>
      </w:r>
      <w:bookmarkEnd w:id="54"/>
    </w:p>
    <w:p w14:paraId="209E34DF" w14:textId="77777777" w:rsidR="00DE13A6" w:rsidRDefault="00A1572D">
      <w:r>
        <w:t>The production build is the first gate. It must complete without errors, stay inside the configured budgets and produce a bundle whose initial transfer size is acceptable on a slow connection. The figures below are from the build used to capture the screenshots in this report.</w:t>
      </w:r>
    </w:p>
    <w:p w14:paraId="705F12D2" w14:textId="77777777" w:rsidR="00DE13A6" w:rsidRDefault="00A1572D">
      <w:pPr>
        <w:keepNext/>
        <w:spacing w:before="160" w:after="60"/>
      </w:pPr>
      <w:r>
        <w:rPr>
          <w:i/>
          <w:color w:val="5C616B"/>
          <w:sz w:val="16"/>
        </w:rPr>
        <w:t>Table 10 — Production build and route checks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948"/>
        <w:gridCol w:w="1928"/>
        <w:gridCol w:w="4422"/>
      </w:tblGrid>
      <w:tr w:rsidR="00DE13A6" w14:paraId="02FD0832" w14:textId="77777777">
        <w:trPr>
          <w:tblHeader/>
          <w:jc w:val="center"/>
        </w:trPr>
        <w:tc>
          <w:tcPr>
            <w:tcW w:w="2948" w:type="dxa"/>
            <w:shd w:val="clear" w:color="auto" w:fill="15171C"/>
            <w:tcMar>
              <w:top w:w="70" w:type="dxa"/>
              <w:left w:w="110" w:type="dxa"/>
              <w:bottom w:w="70" w:type="dxa"/>
              <w:right w:w="110" w:type="dxa"/>
            </w:tcMar>
            <w:vAlign w:val="center"/>
          </w:tcPr>
          <w:p w14:paraId="0A61EAE4" w14:textId="77777777" w:rsidR="00DE13A6" w:rsidRDefault="00A1572D">
            <w:pPr>
              <w:spacing w:after="0"/>
            </w:pPr>
            <w:r>
              <w:rPr>
                <w:b/>
                <w:color w:val="FFFFFF"/>
                <w:sz w:val="15"/>
              </w:rPr>
              <w:t>METRIC</w:t>
            </w:r>
          </w:p>
        </w:tc>
        <w:tc>
          <w:tcPr>
            <w:tcW w:w="1928" w:type="dxa"/>
            <w:shd w:val="clear" w:color="auto" w:fill="15171C"/>
            <w:tcMar>
              <w:top w:w="70" w:type="dxa"/>
              <w:left w:w="110" w:type="dxa"/>
              <w:bottom w:w="70" w:type="dxa"/>
              <w:right w:w="110" w:type="dxa"/>
            </w:tcMar>
            <w:vAlign w:val="center"/>
          </w:tcPr>
          <w:p w14:paraId="697CF62E" w14:textId="77777777" w:rsidR="00DE13A6" w:rsidRDefault="00A1572D">
            <w:pPr>
              <w:spacing w:after="0"/>
            </w:pPr>
            <w:r>
              <w:rPr>
                <w:b/>
                <w:color w:val="FFFFFF"/>
                <w:sz w:val="15"/>
              </w:rPr>
              <w:t>RESULT</w:t>
            </w:r>
          </w:p>
        </w:tc>
        <w:tc>
          <w:tcPr>
            <w:tcW w:w="4422" w:type="dxa"/>
            <w:shd w:val="clear" w:color="auto" w:fill="15171C"/>
            <w:tcMar>
              <w:top w:w="70" w:type="dxa"/>
              <w:left w:w="110" w:type="dxa"/>
              <w:bottom w:w="70" w:type="dxa"/>
              <w:right w:w="110" w:type="dxa"/>
            </w:tcMar>
            <w:vAlign w:val="center"/>
          </w:tcPr>
          <w:p w14:paraId="79FD3C3E" w14:textId="77777777" w:rsidR="00DE13A6" w:rsidRDefault="00A1572D">
            <w:pPr>
              <w:spacing w:after="0"/>
            </w:pPr>
            <w:r>
              <w:rPr>
                <w:b/>
                <w:color w:val="FFFFFF"/>
                <w:sz w:val="15"/>
              </w:rPr>
              <w:t>NOTES</w:t>
            </w:r>
          </w:p>
        </w:tc>
      </w:tr>
      <w:tr w:rsidR="00DE13A6" w14:paraId="0A344578" w14:textId="77777777">
        <w:trPr>
          <w:jc w:val="center"/>
        </w:trPr>
        <w:tc>
          <w:tcPr>
            <w:tcW w:w="2948" w:type="dxa"/>
            <w:tcMar>
              <w:top w:w="55" w:type="dxa"/>
              <w:left w:w="110" w:type="dxa"/>
              <w:bottom w:w="55" w:type="dxa"/>
              <w:right w:w="110" w:type="dxa"/>
            </w:tcMar>
          </w:tcPr>
          <w:p w14:paraId="40300868" w14:textId="77777777" w:rsidR="00DE13A6" w:rsidRDefault="00A1572D">
            <w:pPr>
              <w:spacing w:after="0" w:line="264" w:lineRule="auto"/>
            </w:pPr>
            <w:r>
              <w:rPr>
                <w:sz w:val="16"/>
              </w:rPr>
              <w:t>Production build</w:t>
            </w:r>
          </w:p>
        </w:tc>
        <w:tc>
          <w:tcPr>
            <w:tcW w:w="1928" w:type="dxa"/>
            <w:tcMar>
              <w:top w:w="55" w:type="dxa"/>
              <w:left w:w="110" w:type="dxa"/>
              <w:bottom w:w="55" w:type="dxa"/>
              <w:right w:w="110" w:type="dxa"/>
            </w:tcMar>
          </w:tcPr>
          <w:p w14:paraId="0DBF5800" w14:textId="77777777" w:rsidR="00DE13A6" w:rsidRDefault="00A1572D">
            <w:pPr>
              <w:spacing w:after="0" w:line="264" w:lineRule="auto"/>
            </w:pPr>
            <w:r>
              <w:rPr>
                <w:sz w:val="16"/>
              </w:rPr>
              <w:t>Pass</w:t>
            </w:r>
          </w:p>
        </w:tc>
        <w:tc>
          <w:tcPr>
            <w:tcW w:w="4422" w:type="dxa"/>
            <w:tcMar>
              <w:top w:w="55" w:type="dxa"/>
              <w:left w:w="110" w:type="dxa"/>
              <w:bottom w:w="55" w:type="dxa"/>
              <w:right w:w="110" w:type="dxa"/>
            </w:tcMar>
          </w:tcPr>
          <w:p w14:paraId="009FB6CB" w14:textId="77777777" w:rsidR="00DE13A6" w:rsidRDefault="00A1572D">
            <w:pPr>
              <w:spacing w:after="0" w:line="264" w:lineRule="auto"/>
            </w:pPr>
            <w:r>
              <w:rPr>
                <w:sz w:val="16"/>
              </w:rPr>
              <w:t>Angular CLI 21 / esbuild, no errors or budget warnings</w:t>
            </w:r>
          </w:p>
        </w:tc>
      </w:tr>
      <w:tr w:rsidR="00DE13A6" w14:paraId="0D91420B" w14:textId="77777777">
        <w:trPr>
          <w:jc w:val="center"/>
        </w:trPr>
        <w:tc>
          <w:tcPr>
            <w:tcW w:w="2948" w:type="dxa"/>
            <w:shd w:val="clear" w:color="auto" w:fill="F7F7F9"/>
            <w:tcMar>
              <w:top w:w="55" w:type="dxa"/>
              <w:left w:w="110" w:type="dxa"/>
              <w:bottom w:w="55" w:type="dxa"/>
              <w:right w:w="110" w:type="dxa"/>
            </w:tcMar>
          </w:tcPr>
          <w:p w14:paraId="1259B728" w14:textId="77777777" w:rsidR="00DE13A6" w:rsidRDefault="00A1572D">
            <w:pPr>
              <w:spacing w:after="0" w:line="264" w:lineRule="auto"/>
            </w:pPr>
            <w:r>
              <w:rPr>
                <w:sz w:val="16"/>
              </w:rPr>
              <w:t>Initial bundle, raw</w:t>
            </w:r>
          </w:p>
        </w:tc>
        <w:tc>
          <w:tcPr>
            <w:tcW w:w="1928" w:type="dxa"/>
            <w:shd w:val="clear" w:color="auto" w:fill="F7F7F9"/>
            <w:tcMar>
              <w:top w:w="55" w:type="dxa"/>
              <w:left w:w="110" w:type="dxa"/>
              <w:bottom w:w="55" w:type="dxa"/>
              <w:right w:w="110" w:type="dxa"/>
            </w:tcMar>
          </w:tcPr>
          <w:p w14:paraId="16D43F1B" w14:textId="77777777" w:rsidR="00DE13A6" w:rsidRDefault="00A1572D">
            <w:pPr>
              <w:spacing w:after="0" w:line="264" w:lineRule="auto"/>
            </w:pPr>
            <w:r>
              <w:rPr>
                <w:sz w:val="16"/>
              </w:rPr>
              <w:t>580.38 kB</w:t>
            </w:r>
          </w:p>
        </w:tc>
        <w:tc>
          <w:tcPr>
            <w:tcW w:w="4422" w:type="dxa"/>
            <w:shd w:val="clear" w:color="auto" w:fill="F7F7F9"/>
            <w:tcMar>
              <w:top w:w="55" w:type="dxa"/>
              <w:left w:w="110" w:type="dxa"/>
              <w:bottom w:w="55" w:type="dxa"/>
              <w:right w:w="110" w:type="dxa"/>
            </w:tcMar>
          </w:tcPr>
          <w:p w14:paraId="6785A82A" w14:textId="77777777" w:rsidR="00DE13A6" w:rsidRDefault="00A1572D">
            <w:pPr>
              <w:spacing w:after="0" w:line="264" w:lineRule="auto"/>
            </w:pPr>
            <w:r>
              <w:rPr>
                <w:sz w:val="16"/>
              </w:rPr>
              <w:t>Framework, Home and shared library</w:t>
            </w:r>
          </w:p>
        </w:tc>
      </w:tr>
      <w:tr w:rsidR="00DE13A6" w14:paraId="22E07AD9" w14:textId="77777777">
        <w:trPr>
          <w:jc w:val="center"/>
        </w:trPr>
        <w:tc>
          <w:tcPr>
            <w:tcW w:w="2948" w:type="dxa"/>
            <w:tcMar>
              <w:top w:w="55" w:type="dxa"/>
              <w:left w:w="110" w:type="dxa"/>
              <w:bottom w:w="55" w:type="dxa"/>
              <w:right w:w="110" w:type="dxa"/>
            </w:tcMar>
          </w:tcPr>
          <w:p w14:paraId="189F55A6" w14:textId="77777777" w:rsidR="00DE13A6" w:rsidRDefault="00A1572D">
            <w:pPr>
              <w:spacing w:after="0" w:line="264" w:lineRule="auto"/>
            </w:pPr>
            <w:r>
              <w:rPr>
                <w:sz w:val="16"/>
              </w:rPr>
              <w:t>Initial bundle, transferred</w:t>
            </w:r>
          </w:p>
        </w:tc>
        <w:tc>
          <w:tcPr>
            <w:tcW w:w="1928" w:type="dxa"/>
            <w:tcMar>
              <w:top w:w="55" w:type="dxa"/>
              <w:left w:w="110" w:type="dxa"/>
              <w:bottom w:w="55" w:type="dxa"/>
              <w:right w:w="110" w:type="dxa"/>
            </w:tcMar>
          </w:tcPr>
          <w:p w14:paraId="33A576E1" w14:textId="77777777" w:rsidR="00DE13A6" w:rsidRDefault="00A1572D">
            <w:pPr>
              <w:spacing w:after="0" w:line="264" w:lineRule="auto"/>
            </w:pPr>
            <w:r>
              <w:rPr>
                <w:sz w:val="16"/>
              </w:rPr>
              <w:t>154.23 kB</w:t>
            </w:r>
          </w:p>
        </w:tc>
        <w:tc>
          <w:tcPr>
            <w:tcW w:w="4422" w:type="dxa"/>
            <w:tcMar>
              <w:top w:w="55" w:type="dxa"/>
              <w:left w:w="110" w:type="dxa"/>
              <w:bottom w:w="55" w:type="dxa"/>
              <w:right w:w="110" w:type="dxa"/>
            </w:tcMar>
          </w:tcPr>
          <w:p w14:paraId="6DCE6AB4" w14:textId="77777777" w:rsidR="00DE13A6" w:rsidRDefault="00A1572D">
            <w:pPr>
              <w:spacing w:after="0" w:line="264" w:lineRule="auto"/>
            </w:pPr>
            <w:r>
              <w:rPr>
                <w:sz w:val="16"/>
              </w:rPr>
              <w:t>Compressed estimate from the build log</w:t>
            </w:r>
          </w:p>
        </w:tc>
      </w:tr>
      <w:tr w:rsidR="00DE13A6" w14:paraId="2B57444E" w14:textId="77777777">
        <w:trPr>
          <w:jc w:val="center"/>
        </w:trPr>
        <w:tc>
          <w:tcPr>
            <w:tcW w:w="2948" w:type="dxa"/>
            <w:shd w:val="clear" w:color="auto" w:fill="F7F7F9"/>
            <w:tcMar>
              <w:top w:w="55" w:type="dxa"/>
              <w:left w:w="110" w:type="dxa"/>
              <w:bottom w:w="55" w:type="dxa"/>
              <w:right w:w="110" w:type="dxa"/>
            </w:tcMar>
          </w:tcPr>
          <w:p w14:paraId="18D58943" w14:textId="77777777" w:rsidR="00DE13A6" w:rsidRDefault="00A1572D">
            <w:pPr>
              <w:spacing w:after="0" w:line="264" w:lineRule="auto"/>
            </w:pPr>
            <w:r>
              <w:rPr>
                <w:sz w:val="16"/>
              </w:rPr>
              <w:t>Largest lazy chunk</w:t>
            </w:r>
          </w:p>
        </w:tc>
        <w:tc>
          <w:tcPr>
            <w:tcW w:w="1928" w:type="dxa"/>
            <w:shd w:val="clear" w:color="auto" w:fill="F7F7F9"/>
            <w:tcMar>
              <w:top w:w="55" w:type="dxa"/>
              <w:left w:w="110" w:type="dxa"/>
              <w:bottom w:w="55" w:type="dxa"/>
              <w:right w:w="110" w:type="dxa"/>
            </w:tcMar>
          </w:tcPr>
          <w:p w14:paraId="52FF8C2E" w14:textId="77777777" w:rsidR="00DE13A6" w:rsidRDefault="00A1572D">
            <w:pPr>
              <w:spacing w:after="0" w:line="264" w:lineRule="auto"/>
            </w:pPr>
            <w:r>
              <w:rPr>
                <w:sz w:val="16"/>
              </w:rPr>
              <w:t>Under 45 kB</w:t>
            </w:r>
          </w:p>
        </w:tc>
        <w:tc>
          <w:tcPr>
            <w:tcW w:w="4422" w:type="dxa"/>
            <w:shd w:val="clear" w:color="auto" w:fill="F7F7F9"/>
            <w:tcMar>
              <w:top w:w="55" w:type="dxa"/>
              <w:left w:w="110" w:type="dxa"/>
              <w:bottom w:w="55" w:type="dxa"/>
              <w:right w:w="110" w:type="dxa"/>
            </w:tcMar>
          </w:tcPr>
          <w:p w14:paraId="30B1AD6F" w14:textId="77777777" w:rsidR="00DE13A6" w:rsidRDefault="00A1572D">
            <w:pPr>
              <w:spacing w:after="0" w:line="264" w:lineRule="auto"/>
            </w:pPr>
            <w:r>
              <w:rPr>
                <w:sz w:val="16"/>
              </w:rPr>
              <w:t>Live timing is the largest route chunk</w:t>
            </w:r>
          </w:p>
        </w:tc>
      </w:tr>
      <w:tr w:rsidR="00DE13A6" w14:paraId="7CC771F6" w14:textId="77777777">
        <w:trPr>
          <w:jc w:val="center"/>
        </w:trPr>
        <w:tc>
          <w:tcPr>
            <w:tcW w:w="2948" w:type="dxa"/>
            <w:tcMar>
              <w:top w:w="55" w:type="dxa"/>
              <w:left w:w="110" w:type="dxa"/>
              <w:bottom w:w="55" w:type="dxa"/>
              <w:right w:w="110" w:type="dxa"/>
            </w:tcMar>
          </w:tcPr>
          <w:p w14:paraId="4DE43B07" w14:textId="77777777" w:rsidR="00DE13A6" w:rsidRDefault="00A1572D">
            <w:pPr>
              <w:spacing w:after="0" w:line="264" w:lineRule="auto"/>
            </w:pPr>
            <w:r>
              <w:rPr>
                <w:sz w:val="16"/>
              </w:rPr>
              <w:t>Routes rendered</w:t>
            </w:r>
          </w:p>
        </w:tc>
        <w:tc>
          <w:tcPr>
            <w:tcW w:w="1928" w:type="dxa"/>
            <w:tcMar>
              <w:top w:w="55" w:type="dxa"/>
              <w:left w:w="110" w:type="dxa"/>
              <w:bottom w:w="55" w:type="dxa"/>
              <w:right w:w="110" w:type="dxa"/>
            </w:tcMar>
          </w:tcPr>
          <w:p w14:paraId="47B95B73" w14:textId="77777777" w:rsidR="00DE13A6" w:rsidRDefault="00A1572D">
            <w:pPr>
              <w:spacing w:after="0" w:line="264" w:lineRule="auto"/>
            </w:pPr>
            <w:r>
              <w:rPr>
                <w:sz w:val="16"/>
              </w:rPr>
              <w:t>11 of 11</w:t>
            </w:r>
          </w:p>
        </w:tc>
        <w:tc>
          <w:tcPr>
            <w:tcW w:w="4422" w:type="dxa"/>
            <w:tcMar>
              <w:top w:w="55" w:type="dxa"/>
              <w:left w:w="110" w:type="dxa"/>
              <w:bottom w:w="55" w:type="dxa"/>
              <w:right w:w="110" w:type="dxa"/>
            </w:tcMar>
          </w:tcPr>
          <w:p w14:paraId="2CF637CD" w14:textId="77777777" w:rsidR="00DE13A6" w:rsidRDefault="00A1572D">
            <w:pPr>
              <w:spacing w:after="0" w:line="264" w:lineRule="auto"/>
            </w:pPr>
            <w:r>
              <w:rPr>
                <w:sz w:val="16"/>
              </w:rPr>
              <w:t>Home plus ten lazy routes</w:t>
            </w:r>
          </w:p>
        </w:tc>
      </w:tr>
      <w:tr w:rsidR="00DE13A6" w14:paraId="160D3538" w14:textId="77777777">
        <w:trPr>
          <w:jc w:val="center"/>
        </w:trPr>
        <w:tc>
          <w:tcPr>
            <w:tcW w:w="2948" w:type="dxa"/>
            <w:shd w:val="clear" w:color="auto" w:fill="F7F7F9"/>
            <w:tcMar>
              <w:top w:w="55" w:type="dxa"/>
              <w:left w:w="110" w:type="dxa"/>
              <w:bottom w:w="55" w:type="dxa"/>
              <w:right w:w="110" w:type="dxa"/>
            </w:tcMar>
          </w:tcPr>
          <w:p w14:paraId="0A6BD6F1" w14:textId="77777777" w:rsidR="00DE13A6" w:rsidRDefault="00A1572D">
            <w:pPr>
              <w:spacing w:after="0" w:line="264" w:lineRule="auto"/>
            </w:pPr>
            <w:r>
              <w:rPr>
                <w:sz w:val="16"/>
              </w:rPr>
              <w:t>Background items per route</w:t>
            </w:r>
          </w:p>
        </w:tc>
        <w:tc>
          <w:tcPr>
            <w:tcW w:w="1928" w:type="dxa"/>
            <w:shd w:val="clear" w:color="auto" w:fill="F7F7F9"/>
            <w:tcMar>
              <w:top w:w="55" w:type="dxa"/>
              <w:left w:w="110" w:type="dxa"/>
              <w:bottom w:w="55" w:type="dxa"/>
              <w:right w:w="110" w:type="dxa"/>
            </w:tcMar>
          </w:tcPr>
          <w:p w14:paraId="662196AB" w14:textId="77777777" w:rsidR="00DE13A6" w:rsidRDefault="00A1572D">
            <w:pPr>
              <w:spacing w:after="0" w:line="264" w:lineRule="auto"/>
            </w:pPr>
            <w:r>
              <w:rPr>
                <w:sz w:val="16"/>
              </w:rPr>
              <w:t>30</w:t>
            </w:r>
          </w:p>
        </w:tc>
        <w:tc>
          <w:tcPr>
            <w:tcW w:w="4422" w:type="dxa"/>
            <w:shd w:val="clear" w:color="auto" w:fill="F7F7F9"/>
            <w:tcMar>
              <w:top w:w="55" w:type="dxa"/>
              <w:left w:w="110" w:type="dxa"/>
              <w:bottom w:w="55" w:type="dxa"/>
              <w:right w:w="110" w:type="dxa"/>
            </w:tcMar>
          </w:tcPr>
          <w:p w14:paraId="319E0406" w14:textId="77777777" w:rsidR="00DE13A6" w:rsidRDefault="00A1572D">
            <w:pPr>
              <w:spacing w:after="0" w:line="264" w:lineRule="auto"/>
            </w:pPr>
            <w:r>
              <w:rPr>
                <w:sz w:val="16"/>
              </w:rPr>
              <w:t>All unique circuit identifiers</w:t>
            </w:r>
          </w:p>
        </w:tc>
      </w:tr>
    </w:tbl>
    <w:p w14:paraId="13BF736C" w14:textId="77777777" w:rsidR="00DE13A6" w:rsidRDefault="00DE13A6">
      <w:pPr>
        <w:spacing w:after="0"/>
      </w:pPr>
    </w:p>
    <w:p w14:paraId="32BBB40D" w14:textId="77777777" w:rsidR="00DE13A6" w:rsidRDefault="00A1572D">
      <w:pPr>
        <w:pStyle w:val="Heading2"/>
      </w:pPr>
      <w:bookmarkStart w:id="55" w:name="_Toc243952698"/>
      <w:r>
        <w:t>9.2 Route smoke tests</w:t>
      </w:r>
      <w:bookmarkEnd w:id="55"/>
    </w:p>
    <w:p w14:paraId="65F72AF1" w14:textId="77777777" w:rsidR="00DE13A6" w:rsidRDefault="00A1572D">
      <w:r>
        <w:t>Each route was loaded from the production preview in headless Edge. The check confirmed that the page rendered its expected content, that the background component mounted, and that no route fell through to the wildcard redirect. The terms below are the content probes used for each screen.</w:t>
      </w:r>
    </w:p>
    <w:p w14:paraId="56373FAF" w14:textId="77777777" w:rsidR="00DE13A6" w:rsidRDefault="00A1572D">
      <w:pPr>
        <w:keepNext/>
        <w:spacing w:before="160" w:after="60"/>
      </w:pPr>
      <w:r>
        <w:rPr>
          <w:i/>
          <w:color w:val="5C616B"/>
          <w:sz w:val="16"/>
        </w:rPr>
        <w:t>Table 11 — Headless route smoke tests against the production build</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608"/>
        <w:gridCol w:w="4082"/>
        <w:gridCol w:w="1361"/>
        <w:gridCol w:w="1247"/>
      </w:tblGrid>
      <w:tr w:rsidR="00DE13A6" w14:paraId="64277AB9" w14:textId="77777777">
        <w:trPr>
          <w:tblHeader/>
          <w:jc w:val="center"/>
        </w:trPr>
        <w:tc>
          <w:tcPr>
            <w:tcW w:w="2608" w:type="dxa"/>
            <w:shd w:val="clear" w:color="auto" w:fill="15171C"/>
            <w:tcMar>
              <w:top w:w="70" w:type="dxa"/>
              <w:left w:w="110" w:type="dxa"/>
              <w:bottom w:w="70" w:type="dxa"/>
              <w:right w:w="110" w:type="dxa"/>
            </w:tcMar>
            <w:vAlign w:val="center"/>
          </w:tcPr>
          <w:p w14:paraId="2092F824" w14:textId="77777777" w:rsidR="00DE13A6" w:rsidRDefault="00A1572D">
            <w:pPr>
              <w:spacing w:after="0"/>
            </w:pPr>
            <w:r>
              <w:rPr>
                <w:b/>
                <w:color w:val="FFFFFF"/>
                <w:sz w:val="15"/>
              </w:rPr>
              <w:t>ROUTE</w:t>
            </w:r>
          </w:p>
        </w:tc>
        <w:tc>
          <w:tcPr>
            <w:tcW w:w="4082" w:type="dxa"/>
            <w:shd w:val="clear" w:color="auto" w:fill="15171C"/>
            <w:tcMar>
              <w:top w:w="70" w:type="dxa"/>
              <w:left w:w="110" w:type="dxa"/>
              <w:bottom w:w="70" w:type="dxa"/>
              <w:right w:w="110" w:type="dxa"/>
            </w:tcMar>
            <w:vAlign w:val="center"/>
          </w:tcPr>
          <w:p w14:paraId="41462F35" w14:textId="77777777" w:rsidR="00DE13A6" w:rsidRDefault="00A1572D">
            <w:pPr>
              <w:spacing w:after="0"/>
            </w:pPr>
            <w:r>
              <w:rPr>
                <w:b/>
                <w:color w:val="FFFFFF"/>
                <w:sz w:val="15"/>
              </w:rPr>
              <w:t>CONTENT PROBE</w:t>
            </w:r>
          </w:p>
        </w:tc>
        <w:tc>
          <w:tcPr>
            <w:tcW w:w="1361" w:type="dxa"/>
            <w:shd w:val="clear" w:color="auto" w:fill="15171C"/>
            <w:tcMar>
              <w:top w:w="70" w:type="dxa"/>
              <w:left w:w="110" w:type="dxa"/>
              <w:bottom w:w="70" w:type="dxa"/>
              <w:right w:w="110" w:type="dxa"/>
            </w:tcMar>
            <w:vAlign w:val="center"/>
          </w:tcPr>
          <w:p w14:paraId="3C8DCB96" w14:textId="77777777" w:rsidR="00DE13A6" w:rsidRDefault="00A1572D">
            <w:pPr>
              <w:spacing w:after="0"/>
            </w:pPr>
            <w:r>
              <w:rPr>
                <w:b/>
                <w:color w:val="FFFFFF"/>
                <w:sz w:val="15"/>
              </w:rPr>
              <w:t>BACKGROUND</w:t>
            </w:r>
          </w:p>
        </w:tc>
        <w:tc>
          <w:tcPr>
            <w:tcW w:w="1247" w:type="dxa"/>
            <w:shd w:val="clear" w:color="auto" w:fill="15171C"/>
            <w:tcMar>
              <w:top w:w="70" w:type="dxa"/>
              <w:left w:w="110" w:type="dxa"/>
              <w:bottom w:w="70" w:type="dxa"/>
              <w:right w:w="110" w:type="dxa"/>
            </w:tcMar>
            <w:vAlign w:val="center"/>
          </w:tcPr>
          <w:p w14:paraId="26C81056" w14:textId="77777777" w:rsidR="00DE13A6" w:rsidRDefault="00A1572D">
            <w:pPr>
              <w:spacing w:after="0"/>
            </w:pPr>
            <w:r>
              <w:rPr>
                <w:b/>
                <w:color w:val="FFFFFF"/>
                <w:sz w:val="15"/>
              </w:rPr>
              <w:t>RESULT</w:t>
            </w:r>
          </w:p>
        </w:tc>
      </w:tr>
      <w:tr w:rsidR="00DE13A6" w14:paraId="10FCF55F" w14:textId="77777777">
        <w:trPr>
          <w:jc w:val="center"/>
        </w:trPr>
        <w:tc>
          <w:tcPr>
            <w:tcW w:w="2608" w:type="dxa"/>
            <w:tcMar>
              <w:top w:w="55" w:type="dxa"/>
              <w:left w:w="110" w:type="dxa"/>
              <w:bottom w:w="55" w:type="dxa"/>
              <w:right w:w="110" w:type="dxa"/>
            </w:tcMar>
          </w:tcPr>
          <w:p w14:paraId="599BEFFC" w14:textId="77777777" w:rsidR="00DE13A6" w:rsidRDefault="00A1572D">
            <w:pPr>
              <w:spacing w:after="0" w:line="264" w:lineRule="auto"/>
            </w:pPr>
            <w:r>
              <w:rPr>
                <w:rFonts w:ascii="Consolas" w:hAnsi="Consolas"/>
                <w:color w:val="9A1B2E"/>
                <w:sz w:val="16"/>
              </w:rPr>
              <w:t>/</w:t>
            </w:r>
          </w:p>
        </w:tc>
        <w:tc>
          <w:tcPr>
            <w:tcW w:w="4082" w:type="dxa"/>
            <w:tcMar>
              <w:top w:w="55" w:type="dxa"/>
              <w:left w:w="110" w:type="dxa"/>
              <w:bottom w:w="55" w:type="dxa"/>
              <w:right w:w="110" w:type="dxa"/>
            </w:tcMar>
          </w:tcPr>
          <w:p w14:paraId="4E527C26" w14:textId="77777777" w:rsidR="00DE13A6" w:rsidRDefault="00A1572D">
            <w:pPr>
              <w:spacing w:after="0" w:line="264" w:lineRule="auto"/>
            </w:pPr>
            <w:r>
              <w:rPr>
                <w:sz w:val="16"/>
              </w:rPr>
              <w:t>MP4/4 · Antonelli · 2026 · Drivers</w:t>
            </w:r>
          </w:p>
        </w:tc>
        <w:tc>
          <w:tcPr>
            <w:tcW w:w="1361" w:type="dxa"/>
            <w:tcMar>
              <w:top w:w="55" w:type="dxa"/>
              <w:left w:w="110" w:type="dxa"/>
              <w:bottom w:w="55" w:type="dxa"/>
              <w:right w:w="110" w:type="dxa"/>
            </w:tcMar>
          </w:tcPr>
          <w:p w14:paraId="4D71A355"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1B93D271" w14:textId="77777777" w:rsidR="00DE13A6" w:rsidRDefault="00A1572D">
            <w:pPr>
              <w:spacing w:after="0" w:line="264" w:lineRule="auto"/>
            </w:pPr>
            <w:r>
              <w:rPr>
                <w:sz w:val="16"/>
              </w:rPr>
              <w:t>Pass</w:t>
            </w:r>
          </w:p>
        </w:tc>
      </w:tr>
      <w:tr w:rsidR="00DE13A6" w14:paraId="3F1AE8F2" w14:textId="77777777">
        <w:trPr>
          <w:jc w:val="center"/>
        </w:trPr>
        <w:tc>
          <w:tcPr>
            <w:tcW w:w="2608" w:type="dxa"/>
            <w:shd w:val="clear" w:color="auto" w:fill="F7F7F9"/>
            <w:tcMar>
              <w:top w:w="55" w:type="dxa"/>
              <w:left w:w="110" w:type="dxa"/>
              <w:bottom w:w="55" w:type="dxa"/>
              <w:right w:w="110" w:type="dxa"/>
            </w:tcMar>
          </w:tcPr>
          <w:p w14:paraId="535DF974" w14:textId="77777777" w:rsidR="00DE13A6" w:rsidRDefault="00A1572D">
            <w:pPr>
              <w:spacing w:after="0" w:line="264" w:lineRule="auto"/>
            </w:pPr>
            <w:r>
              <w:rPr>
                <w:rFonts w:ascii="Consolas" w:hAnsi="Consolas"/>
                <w:color w:val="9A1B2E"/>
                <w:sz w:val="16"/>
              </w:rPr>
              <w:t>/standings?year=2026</w:t>
            </w:r>
          </w:p>
        </w:tc>
        <w:tc>
          <w:tcPr>
            <w:tcW w:w="4082" w:type="dxa"/>
            <w:shd w:val="clear" w:color="auto" w:fill="F7F7F9"/>
            <w:tcMar>
              <w:top w:w="55" w:type="dxa"/>
              <w:left w:w="110" w:type="dxa"/>
              <w:bottom w:w="55" w:type="dxa"/>
              <w:right w:w="110" w:type="dxa"/>
            </w:tcMar>
          </w:tcPr>
          <w:p w14:paraId="5737BCF8" w14:textId="77777777" w:rsidR="00DE13A6" w:rsidRDefault="00A1572D">
            <w:pPr>
              <w:spacing w:after="0" w:line="264" w:lineRule="auto"/>
            </w:pPr>
            <w:r>
              <w:rPr>
                <w:sz w:val="16"/>
              </w:rPr>
              <w:t>Antonelli · Championship leader · Mercedes</w:t>
            </w:r>
          </w:p>
        </w:tc>
        <w:tc>
          <w:tcPr>
            <w:tcW w:w="1361" w:type="dxa"/>
            <w:shd w:val="clear" w:color="auto" w:fill="F7F7F9"/>
            <w:tcMar>
              <w:top w:w="55" w:type="dxa"/>
              <w:left w:w="110" w:type="dxa"/>
              <w:bottom w:w="55" w:type="dxa"/>
              <w:right w:w="110" w:type="dxa"/>
            </w:tcMar>
          </w:tcPr>
          <w:p w14:paraId="10594A2B" w14:textId="77777777" w:rsidR="00DE13A6" w:rsidRDefault="00A1572D">
            <w:pPr>
              <w:spacing w:after="0" w:line="264" w:lineRule="auto"/>
            </w:pPr>
            <w:r>
              <w:rPr>
                <w:sz w:val="16"/>
              </w:rPr>
              <w:t>30 items</w:t>
            </w:r>
          </w:p>
        </w:tc>
        <w:tc>
          <w:tcPr>
            <w:tcW w:w="1247" w:type="dxa"/>
            <w:shd w:val="clear" w:color="auto" w:fill="F7F7F9"/>
            <w:tcMar>
              <w:top w:w="55" w:type="dxa"/>
              <w:left w:w="110" w:type="dxa"/>
              <w:bottom w:w="55" w:type="dxa"/>
              <w:right w:w="110" w:type="dxa"/>
            </w:tcMar>
          </w:tcPr>
          <w:p w14:paraId="4C7EFF74" w14:textId="77777777" w:rsidR="00DE13A6" w:rsidRDefault="00A1572D">
            <w:pPr>
              <w:spacing w:after="0" w:line="264" w:lineRule="auto"/>
            </w:pPr>
            <w:r>
              <w:rPr>
                <w:sz w:val="16"/>
              </w:rPr>
              <w:t>Pass</w:t>
            </w:r>
          </w:p>
        </w:tc>
      </w:tr>
      <w:tr w:rsidR="00DE13A6" w14:paraId="6BB779EE" w14:textId="77777777">
        <w:trPr>
          <w:jc w:val="center"/>
        </w:trPr>
        <w:tc>
          <w:tcPr>
            <w:tcW w:w="2608" w:type="dxa"/>
            <w:tcMar>
              <w:top w:w="55" w:type="dxa"/>
              <w:left w:w="110" w:type="dxa"/>
              <w:bottom w:w="55" w:type="dxa"/>
              <w:right w:w="110" w:type="dxa"/>
            </w:tcMar>
          </w:tcPr>
          <w:p w14:paraId="066763A9" w14:textId="77777777" w:rsidR="00DE13A6" w:rsidRDefault="00A1572D">
            <w:pPr>
              <w:spacing w:after="0" w:line="264" w:lineRule="auto"/>
            </w:pPr>
            <w:r>
              <w:rPr>
                <w:rFonts w:ascii="Consolas" w:hAnsi="Consolas"/>
                <w:color w:val="9A1B2E"/>
                <w:sz w:val="16"/>
              </w:rPr>
              <w:t>/drivers</w:t>
            </w:r>
          </w:p>
        </w:tc>
        <w:tc>
          <w:tcPr>
            <w:tcW w:w="4082" w:type="dxa"/>
            <w:tcMar>
              <w:top w:w="55" w:type="dxa"/>
              <w:left w:w="110" w:type="dxa"/>
              <w:bottom w:w="55" w:type="dxa"/>
              <w:right w:w="110" w:type="dxa"/>
            </w:tcMar>
          </w:tcPr>
          <w:p w14:paraId="4766F268" w14:textId="77777777" w:rsidR="00DE13A6" w:rsidRDefault="00A1572D">
            <w:pPr>
              <w:spacing w:after="0" w:line="264" w:lineRule="auto"/>
            </w:pPr>
            <w:r>
              <w:rPr>
                <w:sz w:val="16"/>
              </w:rPr>
              <w:t>Antonelli · Verstappen</w:t>
            </w:r>
          </w:p>
        </w:tc>
        <w:tc>
          <w:tcPr>
            <w:tcW w:w="1361" w:type="dxa"/>
            <w:tcMar>
              <w:top w:w="55" w:type="dxa"/>
              <w:left w:w="110" w:type="dxa"/>
              <w:bottom w:w="55" w:type="dxa"/>
              <w:right w:w="110" w:type="dxa"/>
            </w:tcMar>
          </w:tcPr>
          <w:p w14:paraId="536E5978"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4B6B3AB1" w14:textId="77777777" w:rsidR="00DE13A6" w:rsidRDefault="00A1572D">
            <w:pPr>
              <w:spacing w:after="0" w:line="264" w:lineRule="auto"/>
            </w:pPr>
            <w:r>
              <w:rPr>
                <w:sz w:val="16"/>
              </w:rPr>
              <w:t>Pass</w:t>
            </w:r>
          </w:p>
        </w:tc>
      </w:tr>
      <w:tr w:rsidR="00DE13A6" w14:paraId="64E5545C" w14:textId="77777777">
        <w:trPr>
          <w:jc w:val="center"/>
        </w:trPr>
        <w:tc>
          <w:tcPr>
            <w:tcW w:w="2608" w:type="dxa"/>
            <w:shd w:val="clear" w:color="auto" w:fill="F7F7F9"/>
            <w:tcMar>
              <w:top w:w="55" w:type="dxa"/>
              <w:left w:w="110" w:type="dxa"/>
              <w:bottom w:w="55" w:type="dxa"/>
              <w:right w:w="110" w:type="dxa"/>
            </w:tcMar>
          </w:tcPr>
          <w:p w14:paraId="78CD934C" w14:textId="77777777" w:rsidR="00DE13A6" w:rsidRDefault="00A1572D">
            <w:pPr>
              <w:spacing w:after="0" w:line="264" w:lineRule="auto"/>
            </w:pPr>
            <w:r>
              <w:rPr>
                <w:rFonts w:ascii="Consolas" w:hAnsi="Consolas"/>
                <w:color w:val="9A1B2E"/>
                <w:sz w:val="16"/>
              </w:rPr>
              <w:t>/constructors</w:t>
            </w:r>
          </w:p>
        </w:tc>
        <w:tc>
          <w:tcPr>
            <w:tcW w:w="4082" w:type="dxa"/>
            <w:shd w:val="clear" w:color="auto" w:fill="F7F7F9"/>
            <w:tcMar>
              <w:top w:w="55" w:type="dxa"/>
              <w:left w:w="110" w:type="dxa"/>
              <w:bottom w:w="55" w:type="dxa"/>
              <w:right w:w="110" w:type="dxa"/>
            </w:tcMar>
          </w:tcPr>
          <w:p w14:paraId="0198C3EC" w14:textId="77777777" w:rsidR="00DE13A6" w:rsidRDefault="00A1572D">
            <w:pPr>
              <w:spacing w:after="0" w:line="264" w:lineRule="auto"/>
            </w:pPr>
            <w:r>
              <w:rPr>
                <w:sz w:val="16"/>
              </w:rPr>
              <w:t>Mercedes · Audi · Cadillac</w:t>
            </w:r>
          </w:p>
        </w:tc>
        <w:tc>
          <w:tcPr>
            <w:tcW w:w="1361" w:type="dxa"/>
            <w:shd w:val="clear" w:color="auto" w:fill="F7F7F9"/>
            <w:tcMar>
              <w:top w:w="55" w:type="dxa"/>
              <w:left w:w="110" w:type="dxa"/>
              <w:bottom w:w="55" w:type="dxa"/>
              <w:right w:w="110" w:type="dxa"/>
            </w:tcMar>
          </w:tcPr>
          <w:p w14:paraId="5CA0EB35" w14:textId="77777777" w:rsidR="00DE13A6" w:rsidRDefault="00A1572D">
            <w:pPr>
              <w:spacing w:after="0" w:line="264" w:lineRule="auto"/>
            </w:pPr>
            <w:r>
              <w:rPr>
                <w:sz w:val="16"/>
              </w:rPr>
              <w:t>30 items</w:t>
            </w:r>
          </w:p>
        </w:tc>
        <w:tc>
          <w:tcPr>
            <w:tcW w:w="1247" w:type="dxa"/>
            <w:shd w:val="clear" w:color="auto" w:fill="F7F7F9"/>
            <w:tcMar>
              <w:top w:w="55" w:type="dxa"/>
              <w:left w:w="110" w:type="dxa"/>
              <w:bottom w:w="55" w:type="dxa"/>
              <w:right w:w="110" w:type="dxa"/>
            </w:tcMar>
          </w:tcPr>
          <w:p w14:paraId="246C2C1F" w14:textId="77777777" w:rsidR="00DE13A6" w:rsidRDefault="00A1572D">
            <w:pPr>
              <w:spacing w:after="0" w:line="264" w:lineRule="auto"/>
            </w:pPr>
            <w:r>
              <w:rPr>
                <w:sz w:val="16"/>
              </w:rPr>
              <w:t>Pass</w:t>
            </w:r>
          </w:p>
        </w:tc>
      </w:tr>
      <w:tr w:rsidR="00DE13A6" w14:paraId="5B5CE572" w14:textId="77777777">
        <w:trPr>
          <w:jc w:val="center"/>
        </w:trPr>
        <w:tc>
          <w:tcPr>
            <w:tcW w:w="2608" w:type="dxa"/>
            <w:tcMar>
              <w:top w:w="55" w:type="dxa"/>
              <w:left w:w="110" w:type="dxa"/>
              <w:bottom w:w="55" w:type="dxa"/>
              <w:right w:w="110" w:type="dxa"/>
            </w:tcMar>
          </w:tcPr>
          <w:p w14:paraId="4CE248FA" w14:textId="77777777" w:rsidR="00DE13A6" w:rsidRDefault="00A1572D">
            <w:pPr>
              <w:spacing w:after="0" w:line="264" w:lineRule="auto"/>
            </w:pPr>
            <w:r>
              <w:rPr>
                <w:rFonts w:ascii="Consolas" w:hAnsi="Consolas"/>
                <w:color w:val="9A1B2E"/>
                <w:sz w:val="16"/>
              </w:rPr>
              <w:t>/circuits</w:t>
            </w:r>
          </w:p>
        </w:tc>
        <w:tc>
          <w:tcPr>
            <w:tcW w:w="4082" w:type="dxa"/>
            <w:tcMar>
              <w:top w:w="55" w:type="dxa"/>
              <w:left w:w="110" w:type="dxa"/>
              <w:bottom w:w="55" w:type="dxa"/>
              <w:right w:w="110" w:type="dxa"/>
            </w:tcMar>
          </w:tcPr>
          <w:p w14:paraId="20168CD1" w14:textId="77777777" w:rsidR="00DE13A6" w:rsidRDefault="00A1572D">
            <w:pPr>
              <w:spacing w:after="0" w:line="264" w:lineRule="auto"/>
            </w:pPr>
            <w:r>
              <w:rPr>
                <w:sz w:val="16"/>
              </w:rPr>
              <w:t>Monza · Madring</w:t>
            </w:r>
          </w:p>
        </w:tc>
        <w:tc>
          <w:tcPr>
            <w:tcW w:w="1361" w:type="dxa"/>
            <w:tcMar>
              <w:top w:w="55" w:type="dxa"/>
              <w:left w:w="110" w:type="dxa"/>
              <w:bottom w:w="55" w:type="dxa"/>
              <w:right w:w="110" w:type="dxa"/>
            </w:tcMar>
          </w:tcPr>
          <w:p w14:paraId="1C24FA48"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51A25327" w14:textId="77777777" w:rsidR="00DE13A6" w:rsidRDefault="00A1572D">
            <w:pPr>
              <w:spacing w:after="0" w:line="264" w:lineRule="auto"/>
            </w:pPr>
            <w:r>
              <w:rPr>
                <w:sz w:val="16"/>
              </w:rPr>
              <w:t>Pass</w:t>
            </w:r>
          </w:p>
        </w:tc>
      </w:tr>
      <w:tr w:rsidR="00DE13A6" w14:paraId="1559B654" w14:textId="77777777">
        <w:trPr>
          <w:jc w:val="center"/>
        </w:trPr>
        <w:tc>
          <w:tcPr>
            <w:tcW w:w="2608" w:type="dxa"/>
            <w:shd w:val="clear" w:color="auto" w:fill="F7F7F9"/>
            <w:tcMar>
              <w:top w:w="55" w:type="dxa"/>
              <w:left w:w="110" w:type="dxa"/>
              <w:bottom w:w="55" w:type="dxa"/>
              <w:right w:w="110" w:type="dxa"/>
            </w:tcMar>
          </w:tcPr>
          <w:p w14:paraId="15DB1DEF" w14:textId="77777777" w:rsidR="00DE13A6" w:rsidRDefault="00A1572D">
            <w:pPr>
              <w:spacing w:after="0" w:line="264" w:lineRule="auto"/>
            </w:pPr>
            <w:r>
              <w:rPr>
                <w:rFonts w:ascii="Consolas" w:hAnsi="Consolas"/>
                <w:color w:val="9A1B2E"/>
                <w:sz w:val="16"/>
              </w:rPr>
              <w:t>/races?year=2026</w:t>
            </w:r>
          </w:p>
        </w:tc>
        <w:tc>
          <w:tcPr>
            <w:tcW w:w="4082" w:type="dxa"/>
            <w:shd w:val="clear" w:color="auto" w:fill="F7F7F9"/>
            <w:tcMar>
              <w:top w:w="55" w:type="dxa"/>
              <w:left w:w="110" w:type="dxa"/>
              <w:bottom w:w="55" w:type="dxa"/>
              <w:right w:w="110" w:type="dxa"/>
            </w:tcMar>
          </w:tcPr>
          <w:p w14:paraId="1218134C" w14:textId="77777777" w:rsidR="00DE13A6" w:rsidRDefault="00A1572D">
            <w:pPr>
              <w:spacing w:after="0" w:line="264" w:lineRule="auto"/>
            </w:pPr>
            <w:r>
              <w:rPr>
                <w:sz w:val="16"/>
              </w:rPr>
              <w:t>Bahrain · Mexico City</w:t>
            </w:r>
          </w:p>
        </w:tc>
        <w:tc>
          <w:tcPr>
            <w:tcW w:w="1361" w:type="dxa"/>
            <w:shd w:val="clear" w:color="auto" w:fill="F7F7F9"/>
            <w:tcMar>
              <w:top w:w="55" w:type="dxa"/>
              <w:left w:w="110" w:type="dxa"/>
              <w:bottom w:w="55" w:type="dxa"/>
              <w:right w:w="110" w:type="dxa"/>
            </w:tcMar>
          </w:tcPr>
          <w:p w14:paraId="40A90A4C" w14:textId="77777777" w:rsidR="00DE13A6" w:rsidRDefault="00A1572D">
            <w:pPr>
              <w:spacing w:after="0" w:line="264" w:lineRule="auto"/>
            </w:pPr>
            <w:r>
              <w:rPr>
                <w:sz w:val="16"/>
              </w:rPr>
              <w:t>30 items</w:t>
            </w:r>
          </w:p>
        </w:tc>
        <w:tc>
          <w:tcPr>
            <w:tcW w:w="1247" w:type="dxa"/>
            <w:shd w:val="clear" w:color="auto" w:fill="F7F7F9"/>
            <w:tcMar>
              <w:top w:w="55" w:type="dxa"/>
              <w:left w:w="110" w:type="dxa"/>
              <w:bottom w:w="55" w:type="dxa"/>
              <w:right w:w="110" w:type="dxa"/>
            </w:tcMar>
          </w:tcPr>
          <w:p w14:paraId="2FFCEE96" w14:textId="77777777" w:rsidR="00DE13A6" w:rsidRDefault="00A1572D">
            <w:pPr>
              <w:spacing w:after="0" w:line="264" w:lineRule="auto"/>
            </w:pPr>
            <w:r>
              <w:rPr>
                <w:sz w:val="16"/>
              </w:rPr>
              <w:t>Pass</w:t>
            </w:r>
          </w:p>
        </w:tc>
      </w:tr>
      <w:tr w:rsidR="00DE13A6" w14:paraId="2A33C98C" w14:textId="77777777">
        <w:trPr>
          <w:jc w:val="center"/>
        </w:trPr>
        <w:tc>
          <w:tcPr>
            <w:tcW w:w="2608" w:type="dxa"/>
            <w:tcMar>
              <w:top w:w="55" w:type="dxa"/>
              <w:left w:w="110" w:type="dxa"/>
              <w:bottom w:w="55" w:type="dxa"/>
              <w:right w:w="110" w:type="dxa"/>
            </w:tcMar>
          </w:tcPr>
          <w:p w14:paraId="2DB47315" w14:textId="77777777" w:rsidR="00DE13A6" w:rsidRDefault="00A1572D">
            <w:pPr>
              <w:spacing w:after="0" w:line="264" w:lineRule="auto"/>
            </w:pPr>
            <w:r>
              <w:rPr>
                <w:rFonts w:ascii="Consolas" w:hAnsi="Consolas"/>
                <w:color w:val="9A1B2E"/>
                <w:sz w:val="16"/>
              </w:rPr>
              <w:t>/races/202618</w:t>
            </w:r>
          </w:p>
        </w:tc>
        <w:tc>
          <w:tcPr>
            <w:tcW w:w="4082" w:type="dxa"/>
            <w:tcMar>
              <w:top w:w="55" w:type="dxa"/>
              <w:left w:w="110" w:type="dxa"/>
              <w:bottom w:w="55" w:type="dxa"/>
              <w:right w:w="110" w:type="dxa"/>
            </w:tcMar>
          </w:tcPr>
          <w:p w14:paraId="7EAFB9CD" w14:textId="77777777" w:rsidR="00DE13A6" w:rsidRDefault="00A1572D">
            <w:pPr>
              <w:spacing w:after="0" w:line="264" w:lineRule="auto"/>
            </w:pPr>
            <w:r>
              <w:rPr>
                <w:sz w:val="16"/>
              </w:rPr>
              <w:t>Classification · Podium</w:t>
            </w:r>
          </w:p>
        </w:tc>
        <w:tc>
          <w:tcPr>
            <w:tcW w:w="1361" w:type="dxa"/>
            <w:tcMar>
              <w:top w:w="55" w:type="dxa"/>
              <w:left w:w="110" w:type="dxa"/>
              <w:bottom w:w="55" w:type="dxa"/>
              <w:right w:w="110" w:type="dxa"/>
            </w:tcMar>
          </w:tcPr>
          <w:p w14:paraId="3677F11F"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326A11A6" w14:textId="77777777" w:rsidR="00DE13A6" w:rsidRDefault="00A1572D">
            <w:pPr>
              <w:spacing w:after="0" w:line="264" w:lineRule="auto"/>
            </w:pPr>
            <w:r>
              <w:rPr>
                <w:sz w:val="16"/>
              </w:rPr>
              <w:t>Pass</w:t>
            </w:r>
          </w:p>
        </w:tc>
      </w:tr>
      <w:tr w:rsidR="00DE13A6" w14:paraId="5784E237" w14:textId="77777777">
        <w:trPr>
          <w:jc w:val="center"/>
        </w:trPr>
        <w:tc>
          <w:tcPr>
            <w:tcW w:w="2608" w:type="dxa"/>
            <w:shd w:val="clear" w:color="auto" w:fill="F7F7F9"/>
            <w:tcMar>
              <w:top w:w="55" w:type="dxa"/>
              <w:left w:w="110" w:type="dxa"/>
              <w:bottom w:w="55" w:type="dxa"/>
              <w:right w:w="110" w:type="dxa"/>
            </w:tcMar>
          </w:tcPr>
          <w:p w14:paraId="1FC7DB33" w14:textId="77777777" w:rsidR="00DE13A6" w:rsidRDefault="00A1572D">
            <w:pPr>
              <w:spacing w:after="0" w:line="264" w:lineRule="auto"/>
            </w:pPr>
            <w:r>
              <w:rPr>
                <w:rFonts w:ascii="Consolas" w:hAnsi="Consolas"/>
                <w:color w:val="9A1B2E"/>
                <w:sz w:val="16"/>
              </w:rPr>
              <w:t>/live?year=2026</w:t>
            </w:r>
          </w:p>
        </w:tc>
        <w:tc>
          <w:tcPr>
            <w:tcW w:w="4082" w:type="dxa"/>
            <w:shd w:val="clear" w:color="auto" w:fill="F7F7F9"/>
            <w:tcMar>
              <w:top w:w="55" w:type="dxa"/>
              <w:left w:w="110" w:type="dxa"/>
              <w:bottom w:w="55" w:type="dxa"/>
              <w:right w:w="110" w:type="dxa"/>
            </w:tcMar>
          </w:tcPr>
          <w:p w14:paraId="5130F71D" w14:textId="77777777" w:rsidR="00DE13A6" w:rsidRDefault="00A1572D">
            <w:pPr>
              <w:spacing w:after="0" w:line="264" w:lineRule="auto"/>
            </w:pPr>
            <w:r>
              <w:rPr>
                <w:sz w:val="16"/>
              </w:rPr>
              <w:t>Live timing · Telemetry</w:t>
            </w:r>
          </w:p>
        </w:tc>
        <w:tc>
          <w:tcPr>
            <w:tcW w:w="1361" w:type="dxa"/>
            <w:shd w:val="clear" w:color="auto" w:fill="F7F7F9"/>
            <w:tcMar>
              <w:top w:w="55" w:type="dxa"/>
              <w:left w:w="110" w:type="dxa"/>
              <w:bottom w:w="55" w:type="dxa"/>
              <w:right w:w="110" w:type="dxa"/>
            </w:tcMar>
          </w:tcPr>
          <w:p w14:paraId="5E84E73B" w14:textId="77777777" w:rsidR="00DE13A6" w:rsidRDefault="00A1572D">
            <w:pPr>
              <w:spacing w:after="0" w:line="264" w:lineRule="auto"/>
            </w:pPr>
            <w:r>
              <w:rPr>
                <w:sz w:val="16"/>
              </w:rPr>
              <w:t>30 items</w:t>
            </w:r>
          </w:p>
        </w:tc>
        <w:tc>
          <w:tcPr>
            <w:tcW w:w="1247" w:type="dxa"/>
            <w:shd w:val="clear" w:color="auto" w:fill="F7F7F9"/>
            <w:tcMar>
              <w:top w:w="55" w:type="dxa"/>
              <w:left w:w="110" w:type="dxa"/>
              <w:bottom w:w="55" w:type="dxa"/>
              <w:right w:w="110" w:type="dxa"/>
            </w:tcMar>
          </w:tcPr>
          <w:p w14:paraId="2BA79827" w14:textId="77777777" w:rsidR="00DE13A6" w:rsidRDefault="00A1572D">
            <w:pPr>
              <w:spacing w:after="0" w:line="264" w:lineRule="auto"/>
            </w:pPr>
            <w:r>
              <w:rPr>
                <w:sz w:val="16"/>
              </w:rPr>
              <w:t>Pass</w:t>
            </w:r>
          </w:p>
        </w:tc>
      </w:tr>
      <w:tr w:rsidR="00DE13A6" w14:paraId="2512F996" w14:textId="77777777">
        <w:trPr>
          <w:jc w:val="center"/>
        </w:trPr>
        <w:tc>
          <w:tcPr>
            <w:tcW w:w="2608" w:type="dxa"/>
            <w:tcMar>
              <w:top w:w="55" w:type="dxa"/>
              <w:left w:w="110" w:type="dxa"/>
              <w:bottom w:w="55" w:type="dxa"/>
              <w:right w:w="110" w:type="dxa"/>
            </w:tcMar>
          </w:tcPr>
          <w:p w14:paraId="1FE72DDA" w14:textId="77777777" w:rsidR="00DE13A6" w:rsidRDefault="00A1572D">
            <w:pPr>
              <w:spacing w:after="0" w:line="264" w:lineRule="auto"/>
            </w:pPr>
            <w:r>
              <w:rPr>
                <w:rFonts w:ascii="Consolas" w:hAnsi="Consolas"/>
                <w:color w:val="9A1B2E"/>
                <w:sz w:val="16"/>
              </w:rPr>
              <w:t>/history</w:t>
            </w:r>
          </w:p>
        </w:tc>
        <w:tc>
          <w:tcPr>
            <w:tcW w:w="4082" w:type="dxa"/>
            <w:tcMar>
              <w:top w:w="55" w:type="dxa"/>
              <w:left w:w="110" w:type="dxa"/>
              <w:bottom w:w="55" w:type="dxa"/>
              <w:right w:w="110" w:type="dxa"/>
            </w:tcMar>
          </w:tcPr>
          <w:p w14:paraId="02D6BDD2" w14:textId="77777777" w:rsidR="00DE13A6" w:rsidRDefault="00A1572D">
            <w:pPr>
              <w:spacing w:after="0" w:line="264" w:lineRule="auto"/>
            </w:pPr>
            <w:r>
              <w:rPr>
                <w:sz w:val="16"/>
              </w:rPr>
              <w:t>Senna · Lauda · MP4/4</w:t>
            </w:r>
          </w:p>
        </w:tc>
        <w:tc>
          <w:tcPr>
            <w:tcW w:w="1361" w:type="dxa"/>
            <w:tcMar>
              <w:top w:w="55" w:type="dxa"/>
              <w:left w:w="110" w:type="dxa"/>
              <w:bottom w:w="55" w:type="dxa"/>
              <w:right w:w="110" w:type="dxa"/>
            </w:tcMar>
          </w:tcPr>
          <w:p w14:paraId="033CC88E"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4DE6A9F5" w14:textId="77777777" w:rsidR="00DE13A6" w:rsidRDefault="00A1572D">
            <w:pPr>
              <w:spacing w:after="0" w:line="264" w:lineRule="auto"/>
            </w:pPr>
            <w:r>
              <w:rPr>
                <w:sz w:val="16"/>
              </w:rPr>
              <w:t>Pass</w:t>
            </w:r>
          </w:p>
        </w:tc>
      </w:tr>
      <w:tr w:rsidR="00DE13A6" w14:paraId="4B78B2BB" w14:textId="77777777">
        <w:trPr>
          <w:jc w:val="center"/>
        </w:trPr>
        <w:tc>
          <w:tcPr>
            <w:tcW w:w="2608" w:type="dxa"/>
            <w:shd w:val="clear" w:color="auto" w:fill="F7F7F9"/>
            <w:tcMar>
              <w:top w:w="55" w:type="dxa"/>
              <w:left w:w="110" w:type="dxa"/>
              <w:bottom w:w="55" w:type="dxa"/>
              <w:right w:w="110" w:type="dxa"/>
            </w:tcMar>
          </w:tcPr>
          <w:p w14:paraId="63FDBCAB" w14:textId="77777777" w:rsidR="00DE13A6" w:rsidRDefault="00A1572D">
            <w:pPr>
              <w:spacing w:after="0" w:line="264" w:lineRule="auto"/>
            </w:pPr>
            <w:r>
              <w:rPr>
                <w:rFonts w:ascii="Consolas" w:hAnsi="Consolas"/>
                <w:color w:val="9A1B2E"/>
                <w:sz w:val="16"/>
              </w:rPr>
              <w:t>/rivalry</w:t>
            </w:r>
          </w:p>
        </w:tc>
        <w:tc>
          <w:tcPr>
            <w:tcW w:w="4082" w:type="dxa"/>
            <w:shd w:val="clear" w:color="auto" w:fill="F7F7F9"/>
            <w:tcMar>
              <w:top w:w="55" w:type="dxa"/>
              <w:left w:w="110" w:type="dxa"/>
              <w:bottom w:w="55" w:type="dxa"/>
              <w:right w:w="110" w:type="dxa"/>
            </w:tcMar>
          </w:tcPr>
          <w:p w14:paraId="183BC969" w14:textId="77777777" w:rsidR="00DE13A6" w:rsidRDefault="00A1572D">
            <w:pPr>
              <w:spacing w:after="0" w:line="264" w:lineRule="auto"/>
            </w:pPr>
            <w:r>
              <w:rPr>
                <w:sz w:val="16"/>
              </w:rPr>
              <w:t>Choose two drivers · Rivalry</w:t>
            </w:r>
          </w:p>
        </w:tc>
        <w:tc>
          <w:tcPr>
            <w:tcW w:w="1361" w:type="dxa"/>
            <w:shd w:val="clear" w:color="auto" w:fill="F7F7F9"/>
            <w:tcMar>
              <w:top w:w="55" w:type="dxa"/>
              <w:left w:w="110" w:type="dxa"/>
              <w:bottom w:w="55" w:type="dxa"/>
              <w:right w:w="110" w:type="dxa"/>
            </w:tcMar>
          </w:tcPr>
          <w:p w14:paraId="48AA7A17" w14:textId="77777777" w:rsidR="00DE13A6" w:rsidRDefault="00A1572D">
            <w:pPr>
              <w:spacing w:after="0" w:line="264" w:lineRule="auto"/>
            </w:pPr>
            <w:r>
              <w:rPr>
                <w:sz w:val="16"/>
              </w:rPr>
              <w:t>30 items</w:t>
            </w:r>
          </w:p>
        </w:tc>
        <w:tc>
          <w:tcPr>
            <w:tcW w:w="1247" w:type="dxa"/>
            <w:shd w:val="clear" w:color="auto" w:fill="F7F7F9"/>
            <w:tcMar>
              <w:top w:w="55" w:type="dxa"/>
              <w:left w:w="110" w:type="dxa"/>
              <w:bottom w:w="55" w:type="dxa"/>
              <w:right w:w="110" w:type="dxa"/>
            </w:tcMar>
          </w:tcPr>
          <w:p w14:paraId="4F1A9FFE" w14:textId="77777777" w:rsidR="00DE13A6" w:rsidRDefault="00A1572D">
            <w:pPr>
              <w:spacing w:after="0" w:line="264" w:lineRule="auto"/>
            </w:pPr>
            <w:r>
              <w:rPr>
                <w:sz w:val="16"/>
              </w:rPr>
              <w:t>Pass</w:t>
            </w:r>
          </w:p>
        </w:tc>
      </w:tr>
      <w:tr w:rsidR="00DE13A6" w14:paraId="17E11ED7" w14:textId="77777777">
        <w:trPr>
          <w:jc w:val="center"/>
        </w:trPr>
        <w:tc>
          <w:tcPr>
            <w:tcW w:w="2608" w:type="dxa"/>
            <w:tcMar>
              <w:top w:w="55" w:type="dxa"/>
              <w:left w:w="110" w:type="dxa"/>
              <w:bottom w:w="55" w:type="dxa"/>
              <w:right w:w="110" w:type="dxa"/>
            </w:tcMar>
          </w:tcPr>
          <w:p w14:paraId="706D9981" w14:textId="77777777" w:rsidR="00DE13A6" w:rsidRDefault="00A1572D">
            <w:pPr>
              <w:spacing w:after="0" w:line="264" w:lineRule="auto"/>
            </w:pPr>
            <w:r>
              <w:rPr>
                <w:rFonts w:ascii="Consolas" w:hAnsi="Consolas"/>
                <w:color w:val="9A1B2E"/>
                <w:sz w:val="16"/>
              </w:rPr>
              <w:t>/credits</w:t>
            </w:r>
          </w:p>
        </w:tc>
        <w:tc>
          <w:tcPr>
            <w:tcW w:w="4082" w:type="dxa"/>
            <w:tcMar>
              <w:top w:w="55" w:type="dxa"/>
              <w:left w:w="110" w:type="dxa"/>
              <w:bottom w:w="55" w:type="dxa"/>
              <w:right w:w="110" w:type="dxa"/>
            </w:tcMar>
          </w:tcPr>
          <w:p w14:paraId="37A6E772" w14:textId="77777777" w:rsidR="00DE13A6" w:rsidRDefault="00A1572D">
            <w:pPr>
              <w:spacing w:after="0" w:line="264" w:lineRule="auto"/>
            </w:pPr>
            <w:r>
              <w:rPr>
                <w:sz w:val="16"/>
              </w:rPr>
              <w:t>Trademark notice · licence</w:t>
            </w:r>
          </w:p>
        </w:tc>
        <w:tc>
          <w:tcPr>
            <w:tcW w:w="1361" w:type="dxa"/>
            <w:tcMar>
              <w:top w:w="55" w:type="dxa"/>
              <w:left w:w="110" w:type="dxa"/>
              <w:bottom w:w="55" w:type="dxa"/>
              <w:right w:w="110" w:type="dxa"/>
            </w:tcMar>
          </w:tcPr>
          <w:p w14:paraId="1909C460" w14:textId="77777777" w:rsidR="00DE13A6" w:rsidRDefault="00A1572D">
            <w:pPr>
              <w:spacing w:after="0" w:line="264" w:lineRule="auto"/>
            </w:pPr>
            <w:r>
              <w:rPr>
                <w:sz w:val="16"/>
              </w:rPr>
              <w:t>30 items</w:t>
            </w:r>
          </w:p>
        </w:tc>
        <w:tc>
          <w:tcPr>
            <w:tcW w:w="1247" w:type="dxa"/>
            <w:tcMar>
              <w:top w:w="55" w:type="dxa"/>
              <w:left w:w="110" w:type="dxa"/>
              <w:bottom w:w="55" w:type="dxa"/>
              <w:right w:w="110" w:type="dxa"/>
            </w:tcMar>
          </w:tcPr>
          <w:p w14:paraId="26BF670D" w14:textId="77777777" w:rsidR="00DE13A6" w:rsidRDefault="00A1572D">
            <w:pPr>
              <w:spacing w:after="0" w:line="264" w:lineRule="auto"/>
            </w:pPr>
            <w:r>
              <w:rPr>
                <w:sz w:val="16"/>
              </w:rPr>
              <w:t>Pass</w:t>
            </w:r>
          </w:p>
        </w:tc>
      </w:tr>
    </w:tbl>
    <w:p w14:paraId="3268CBAA" w14:textId="77777777" w:rsidR="00DE13A6" w:rsidRDefault="00DE13A6">
      <w:pPr>
        <w:spacing w:after="0"/>
      </w:pPr>
    </w:p>
    <w:p w14:paraId="7959FD04" w14:textId="77777777" w:rsidR="00DE13A6" w:rsidRDefault="00A1572D">
      <w:r>
        <w:t xml:space="preserve">The background check also counts unique identifiers in the component: thirty identifiers, thirty unique values. That is what prevents a repeated circuit from looking like a richer field than it is. </w:t>
      </w:r>
      <w:r>
        <w:lastRenderedPageBreak/>
        <w:t>Visibility was checked at three widths, confirming 30 visible items at 1600 px, 20 at 1280 px and 10 at 390 px.</w:t>
      </w:r>
    </w:p>
    <w:p w14:paraId="0C4C6E81" w14:textId="77777777" w:rsidR="00DE13A6" w:rsidRDefault="00A1572D">
      <w:pPr>
        <w:pStyle w:val="Heading2"/>
      </w:pPr>
      <w:bookmarkStart w:id="56" w:name="_Toc243952699"/>
      <w:r>
        <w:t>9.3 Visual measurement</w:t>
      </w:r>
      <w:bookmarkEnd w:id="56"/>
    </w:p>
    <w:p w14:paraId="6B37FBA4" w14:textId="77777777" w:rsidR="00DE13A6" w:rsidRDefault="00A1572D">
      <w:r>
        <w:t>The background was verified from the captured PNGs rather than from the CSS. A small image analysis script computed ink coverage, the ink-weighted centroid, the quadrant distribution and the darkest stroke. Those measurements are the evidence behind the claims in section 7.5 and the reason the corner-collage design was rejected in favour of the field.</w:t>
      </w:r>
    </w:p>
    <w:p w14:paraId="5DBDA5EE" w14:textId="77777777" w:rsidR="00DE13A6" w:rsidRDefault="00A1572D">
      <w:r>
        <w:t>This is a pragmatic compromise. The build agent cannot judge composition by eye, so density and balance are expressed as numbers that can fail. The final aesthetic judgement still belongs to a human reader, which is why the screenshots are included at full width in section 10.</w:t>
      </w:r>
    </w:p>
    <w:p w14:paraId="4F939645" w14:textId="77777777" w:rsidR="00DE13A6" w:rsidRDefault="00A1572D">
      <w:pPr>
        <w:pStyle w:val="Heading2"/>
      </w:pPr>
      <w:bookmarkStart w:id="57" w:name="_Toc243952700"/>
      <w:r>
        <w:t>9.4 Screenshot capture</w:t>
      </w:r>
      <w:bookmarkEnd w:id="57"/>
    </w:p>
    <w:p w14:paraId="6BF8A3BD" w14:textId="77777777" w:rsidR="00DE13A6" w:rsidRDefault="00A1572D">
      <w:r>
        <w:t xml:space="preserve">The eleven screenshots were captured with headless Microsoft Edge at </w:t>
      </w:r>
      <w:r>
        <w:rPr>
          <w:b/>
        </w:rPr>
        <w:t>1600 × 1100</w:t>
      </w:r>
      <w:r>
        <w:t xml:space="preserve">, using </w:t>
      </w:r>
      <w:r>
        <w:rPr>
          <w:rFonts w:ascii="Consolas" w:hAnsi="Consolas"/>
          <w:color w:val="9A1B2E"/>
          <w:sz w:val="18"/>
        </w:rPr>
        <w:t>--virtual-time-budget=30000</w:t>
      </w:r>
      <w:r>
        <w:t xml:space="preserve"> and </w:t>
      </w:r>
      <w:r>
        <w:rPr>
          <w:rFonts w:ascii="Consolas" w:hAnsi="Consolas"/>
          <w:color w:val="9A1B2E"/>
          <w:sz w:val="18"/>
        </w:rPr>
        <w:t>--run-all-compositor-stages-before-draw</w:t>
      </w:r>
      <w:r>
        <w:t xml:space="preserve"> so that fonts, images and the background field had settled before the frame was written. Each route was captured at the same viewport, which makes the set comparable and keeps the report's figure widths consistent.</w:t>
      </w:r>
    </w:p>
    <w:p w14:paraId="3CAE7F39" w14:textId="77777777" w:rsidR="00DE13A6" w:rsidRDefault="00A1572D">
      <w:r>
        <w:t>The live screenshot uses the replay state rather than a paid live session, so the capture is reproducible and does not depend on a race weekend. The home screenshot is used on the project details page; the full set appears in section 10.</w:t>
      </w:r>
    </w:p>
    <w:p w14:paraId="0D538766" w14:textId="77777777" w:rsidR="00DE13A6" w:rsidRDefault="00A1572D">
      <w:pPr>
        <w:pStyle w:val="Heading2"/>
      </w:pPr>
      <w:bookmarkStart w:id="58" w:name="_Toc243952701"/>
      <w:r>
        <w:t>9.5 Document verification</w:t>
      </w:r>
      <w:bookmarkEnd w:id="58"/>
    </w:p>
    <w:p w14:paraId="587E17CA" w14:textId="77777777" w:rsidR="00DE13A6" w:rsidRDefault="00A1572D">
      <w:r>
        <w:t>The README, presentation and this report are generated artefacts, so each one is checked after it is built. The README and deck are exported to PDF through Microsoft Office, the page and slide counts are recorded, the text is extracted and searched for key claims, and the deck's shape bounds are checked to catch content that has slid off a slide.</w:t>
      </w:r>
    </w:p>
    <w:p w14:paraId="78638203" w14:textId="77777777" w:rsidR="00DE13A6" w:rsidRDefault="00A1572D">
      <w:pPr>
        <w:keepNext/>
        <w:spacing w:before="160" w:after="60"/>
      </w:pPr>
      <w:r>
        <w:rPr>
          <w:i/>
          <w:color w:val="5C616B"/>
          <w:sz w:val="16"/>
        </w:rPr>
        <w:t>Table 12 — Generated-document checks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835"/>
        <w:gridCol w:w="4762"/>
        <w:gridCol w:w="1701"/>
      </w:tblGrid>
      <w:tr w:rsidR="00DE13A6" w14:paraId="393C5864" w14:textId="77777777">
        <w:trPr>
          <w:tblHeader/>
          <w:jc w:val="center"/>
        </w:trPr>
        <w:tc>
          <w:tcPr>
            <w:tcW w:w="2835" w:type="dxa"/>
            <w:shd w:val="clear" w:color="auto" w:fill="15171C"/>
            <w:tcMar>
              <w:top w:w="70" w:type="dxa"/>
              <w:left w:w="110" w:type="dxa"/>
              <w:bottom w:w="70" w:type="dxa"/>
              <w:right w:w="110" w:type="dxa"/>
            </w:tcMar>
            <w:vAlign w:val="center"/>
          </w:tcPr>
          <w:p w14:paraId="1C7FA0EE" w14:textId="77777777" w:rsidR="00DE13A6" w:rsidRDefault="00A1572D">
            <w:pPr>
              <w:spacing w:after="0"/>
            </w:pPr>
            <w:r>
              <w:rPr>
                <w:b/>
                <w:color w:val="FFFFFF"/>
                <w:sz w:val="15"/>
              </w:rPr>
              <w:t>ARTEFACT</w:t>
            </w:r>
          </w:p>
        </w:tc>
        <w:tc>
          <w:tcPr>
            <w:tcW w:w="4762" w:type="dxa"/>
            <w:shd w:val="clear" w:color="auto" w:fill="15171C"/>
            <w:tcMar>
              <w:top w:w="70" w:type="dxa"/>
              <w:left w:w="110" w:type="dxa"/>
              <w:bottom w:w="70" w:type="dxa"/>
              <w:right w:w="110" w:type="dxa"/>
            </w:tcMar>
            <w:vAlign w:val="center"/>
          </w:tcPr>
          <w:p w14:paraId="674D9D68" w14:textId="77777777" w:rsidR="00DE13A6" w:rsidRDefault="00A1572D">
            <w:pPr>
              <w:spacing w:after="0"/>
            </w:pPr>
            <w:r>
              <w:rPr>
                <w:b/>
                <w:color w:val="FFFFFF"/>
                <w:sz w:val="15"/>
              </w:rPr>
              <w:t>CHECK</w:t>
            </w:r>
          </w:p>
        </w:tc>
        <w:tc>
          <w:tcPr>
            <w:tcW w:w="1701" w:type="dxa"/>
            <w:shd w:val="clear" w:color="auto" w:fill="15171C"/>
            <w:tcMar>
              <w:top w:w="70" w:type="dxa"/>
              <w:left w:w="110" w:type="dxa"/>
              <w:bottom w:w="70" w:type="dxa"/>
              <w:right w:w="110" w:type="dxa"/>
            </w:tcMar>
            <w:vAlign w:val="center"/>
          </w:tcPr>
          <w:p w14:paraId="279C7B8B" w14:textId="77777777" w:rsidR="00DE13A6" w:rsidRDefault="00A1572D">
            <w:pPr>
              <w:spacing w:after="0"/>
            </w:pPr>
            <w:r>
              <w:rPr>
                <w:b/>
                <w:color w:val="FFFFFF"/>
                <w:sz w:val="15"/>
              </w:rPr>
              <w:t>RESULT</w:t>
            </w:r>
          </w:p>
        </w:tc>
      </w:tr>
      <w:tr w:rsidR="00DE13A6" w14:paraId="5472958E" w14:textId="77777777">
        <w:trPr>
          <w:jc w:val="center"/>
        </w:trPr>
        <w:tc>
          <w:tcPr>
            <w:tcW w:w="2835" w:type="dxa"/>
            <w:tcMar>
              <w:top w:w="55" w:type="dxa"/>
              <w:left w:w="110" w:type="dxa"/>
              <w:bottom w:w="55" w:type="dxa"/>
              <w:right w:w="110" w:type="dxa"/>
            </w:tcMar>
          </w:tcPr>
          <w:p w14:paraId="5B17C673" w14:textId="77777777" w:rsidR="00DE13A6" w:rsidRDefault="00A1572D">
            <w:pPr>
              <w:spacing w:after="0" w:line="264" w:lineRule="auto"/>
            </w:pPr>
            <w:r>
              <w:rPr>
                <w:sz w:val="16"/>
              </w:rPr>
              <w:t>README.docx / README.pdf</w:t>
            </w:r>
          </w:p>
        </w:tc>
        <w:tc>
          <w:tcPr>
            <w:tcW w:w="4762" w:type="dxa"/>
            <w:tcMar>
              <w:top w:w="55" w:type="dxa"/>
              <w:left w:w="110" w:type="dxa"/>
              <w:bottom w:w="55" w:type="dxa"/>
              <w:right w:w="110" w:type="dxa"/>
            </w:tcMar>
          </w:tcPr>
          <w:p w14:paraId="3A25069D" w14:textId="77777777" w:rsidR="00DE13A6" w:rsidRDefault="00A1572D">
            <w:pPr>
              <w:spacing w:after="0" w:line="264" w:lineRule="auto"/>
            </w:pPr>
            <w:r>
              <w:rPr>
                <w:sz w:val="16"/>
              </w:rPr>
              <w:t>12 pages, text and figures present</w:t>
            </w:r>
          </w:p>
        </w:tc>
        <w:tc>
          <w:tcPr>
            <w:tcW w:w="1701" w:type="dxa"/>
            <w:tcMar>
              <w:top w:w="55" w:type="dxa"/>
              <w:left w:w="110" w:type="dxa"/>
              <w:bottom w:w="55" w:type="dxa"/>
              <w:right w:w="110" w:type="dxa"/>
            </w:tcMar>
          </w:tcPr>
          <w:p w14:paraId="397B90E6" w14:textId="77777777" w:rsidR="00DE13A6" w:rsidRDefault="00A1572D">
            <w:pPr>
              <w:spacing w:after="0" w:line="264" w:lineRule="auto"/>
            </w:pPr>
            <w:r>
              <w:rPr>
                <w:sz w:val="16"/>
              </w:rPr>
              <w:t>Pass</w:t>
            </w:r>
          </w:p>
        </w:tc>
      </w:tr>
      <w:tr w:rsidR="00DE13A6" w14:paraId="70B4C8DA" w14:textId="77777777">
        <w:trPr>
          <w:jc w:val="center"/>
        </w:trPr>
        <w:tc>
          <w:tcPr>
            <w:tcW w:w="2835" w:type="dxa"/>
            <w:shd w:val="clear" w:color="auto" w:fill="F7F7F9"/>
            <w:tcMar>
              <w:top w:w="55" w:type="dxa"/>
              <w:left w:w="110" w:type="dxa"/>
              <w:bottom w:w="55" w:type="dxa"/>
              <w:right w:w="110" w:type="dxa"/>
            </w:tcMar>
          </w:tcPr>
          <w:p w14:paraId="4AE045CC" w14:textId="77777777" w:rsidR="00DE13A6" w:rsidRDefault="00A1572D">
            <w:pPr>
              <w:spacing w:after="0" w:line="264" w:lineRule="auto"/>
            </w:pPr>
            <w:r>
              <w:rPr>
                <w:sz w:val="16"/>
              </w:rPr>
              <w:t>f1-presentation.pptx / .pdf</w:t>
            </w:r>
          </w:p>
        </w:tc>
        <w:tc>
          <w:tcPr>
            <w:tcW w:w="4762" w:type="dxa"/>
            <w:shd w:val="clear" w:color="auto" w:fill="F7F7F9"/>
            <w:tcMar>
              <w:top w:w="55" w:type="dxa"/>
              <w:left w:w="110" w:type="dxa"/>
              <w:bottom w:w="55" w:type="dxa"/>
              <w:right w:w="110" w:type="dxa"/>
            </w:tcMar>
          </w:tcPr>
          <w:p w14:paraId="18E27B74" w14:textId="77777777" w:rsidR="00DE13A6" w:rsidRDefault="00A1572D">
            <w:pPr>
              <w:spacing w:after="0" w:line="264" w:lineRule="auto"/>
            </w:pPr>
            <w:r>
              <w:rPr>
                <w:sz w:val="16"/>
              </w:rPr>
              <w:t>15 slides, all shapes inside slide bounds</w:t>
            </w:r>
          </w:p>
        </w:tc>
        <w:tc>
          <w:tcPr>
            <w:tcW w:w="1701" w:type="dxa"/>
            <w:shd w:val="clear" w:color="auto" w:fill="F7F7F9"/>
            <w:tcMar>
              <w:top w:w="55" w:type="dxa"/>
              <w:left w:w="110" w:type="dxa"/>
              <w:bottom w:w="55" w:type="dxa"/>
              <w:right w:w="110" w:type="dxa"/>
            </w:tcMar>
          </w:tcPr>
          <w:p w14:paraId="43A6CA89" w14:textId="77777777" w:rsidR="00DE13A6" w:rsidRDefault="00A1572D">
            <w:pPr>
              <w:spacing w:after="0" w:line="264" w:lineRule="auto"/>
            </w:pPr>
            <w:r>
              <w:rPr>
                <w:sz w:val="16"/>
              </w:rPr>
              <w:t>Pass</w:t>
            </w:r>
          </w:p>
        </w:tc>
      </w:tr>
      <w:tr w:rsidR="00DE13A6" w14:paraId="1016A90A" w14:textId="77777777">
        <w:trPr>
          <w:jc w:val="center"/>
        </w:trPr>
        <w:tc>
          <w:tcPr>
            <w:tcW w:w="2835" w:type="dxa"/>
            <w:tcMar>
              <w:top w:w="55" w:type="dxa"/>
              <w:left w:w="110" w:type="dxa"/>
              <w:bottom w:w="55" w:type="dxa"/>
              <w:right w:w="110" w:type="dxa"/>
            </w:tcMar>
          </w:tcPr>
          <w:p w14:paraId="628A404A" w14:textId="77777777" w:rsidR="00DE13A6" w:rsidRDefault="00A1572D">
            <w:pPr>
              <w:spacing w:after="0" w:line="264" w:lineRule="auto"/>
            </w:pPr>
            <w:r>
              <w:rPr>
                <w:sz w:val="16"/>
              </w:rPr>
              <w:t>Micro_Project_Report.docx / .pdf</w:t>
            </w:r>
          </w:p>
        </w:tc>
        <w:tc>
          <w:tcPr>
            <w:tcW w:w="4762" w:type="dxa"/>
            <w:tcMar>
              <w:top w:w="55" w:type="dxa"/>
              <w:left w:w="110" w:type="dxa"/>
              <w:bottom w:w="55" w:type="dxa"/>
              <w:right w:w="110" w:type="dxa"/>
            </w:tcMar>
          </w:tcPr>
          <w:p w14:paraId="6CD142B4" w14:textId="77777777" w:rsidR="00DE13A6" w:rsidRDefault="00A1572D">
            <w:pPr>
              <w:spacing w:after="0" w:line="264" w:lineRule="auto"/>
            </w:pPr>
            <w:r>
              <w:rPr>
                <w:sz w:val="16"/>
              </w:rPr>
              <w:t>All chapters, 12 listings, 11 screenshots, TOC refreshed</w:t>
            </w:r>
          </w:p>
        </w:tc>
        <w:tc>
          <w:tcPr>
            <w:tcW w:w="1701" w:type="dxa"/>
            <w:tcMar>
              <w:top w:w="55" w:type="dxa"/>
              <w:left w:w="110" w:type="dxa"/>
              <w:bottom w:w="55" w:type="dxa"/>
              <w:right w:w="110" w:type="dxa"/>
            </w:tcMar>
          </w:tcPr>
          <w:p w14:paraId="32F8DBD8" w14:textId="77777777" w:rsidR="00DE13A6" w:rsidRDefault="00A1572D">
            <w:pPr>
              <w:spacing w:after="0" w:line="264" w:lineRule="auto"/>
            </w:pPr>
            <w:r>
              <w:rPr>
                <w:sz w:val="16"/>
              </w:rPr>
              <w:t>Pass</w:t>
            </w:r>
          </w:p>
        </w:tc>
      </w:tr>
      <w:tr w:rsidR="00DE13A6" w14:paraId="70A9EE1E" w14:textId="77777777">
        <w:trPr>
          <w:jc w:val="center"/>
        </w:trPr>
        <w:tc>
          <w:tcPr>
            <w:tcW w:w="2835" w:type="dxa"/>
            <w:shd w:val="clear" w:color="auto" w:fill="F7F7F9"/>
            <w:tcMar>
              <w:top w:w="55" w:type="dxa"/>
              <w:left w:w="110" w:type="dxa"/>
              <w:bottom w:w="55" w:type="dxa"/>
              <w:right w:w="110" w:type="dxa"/>
            </w:tcMar>
          </w:tcPr>
          <w:p w14:paraId="505FA79E" w14:textId="77777777" w:rsidR="00DE13A6" w:rsidRDefault="00A1572D">
            <w:pPr>
              <w:spacing w:after="0" w:line="264" w:lineRule="auto"/>
            </w:pPr>
            <w:r>
              <w:rPr>
                <w:sz w:val="16"/>
              </w:rPr>
              <w:t>Screenshots</w:t>
            </w:r>
          </w:p>
        </w:tc>
        <w:tc>
          <w:tcPr>
            <w:tcW w:w="4762" w:type="dxa"/>
            <w:shd w:val="clear" w:color="auto" w:fill="F7F7F9"/>
            <w:tcMar>
              <w:top w:w="55" w:type="dxa"/>
              <w:left w:w="110" w:type="dxa"/>
              <w:bottom w:w="55" w:type="dxa"/>
              <w:right w:w="110" w:type="dxa"/>
            </w:tcMar>
          </w:tcPr>
          <w:p w14:paraId="00AE4114" w14:textId="77777777" w:rsidR="00DE13A6" w:rsidRDefault="00A1572D">
            <w:pPr>
              <w:spacing w:after="0" w:line="264" w:lineRule="auto"/>
            </w:pPr>
            <w:r>
              <w:rPr>
                <w:sz w:val="16"/>
              </w:rPr>
              <w:t>11 files at 1600 × 1100</w:t>
            </w:r>
          </w:p>
        </w:tc>
        <w:tc>
          <w:tcPr>
            <w:tcW w:w="1701" w:type="dxa"/>
            <w:shd w:val="clear" w:color="auto" w:fill="F7F7F9"/>
            <w:tcMar>
              <w:top w:w="55" w:type="dxa"/>
              <w:left w:w="110" w:type="dxa"/>
              <w:bottom w:w="55" w:type="dxa"/>
              <w:right w:w="110" w:type="dxa"/>
            </w:tcMar>
          </w:tcPr>
          <w:p w14:paraId="3803463A" w14:textId="77777777" w:rsidR="00DE13A6" w:rsidRDefault="00A1572D">
            <w:pPr>
              <w:spacing w:after="0" w:line="264" w:lineRule="auto"/>
            </w:pPr>
            <w:r>
              <w:rPr>
                <w:sz w:val="16"/>
              </w:rPr>
              <w:t>Pass</w:t>
            </w:r>
          </w:p>
        </w:tc>
      </w:tr>
    </w:tbl>
    <w:p w14:paraId="4220F267" w14:textId="77777777" w:rsidR="00DE13A6" w:rsidRDefault="00DE13A6">
      <w:pPr>
        <w:spacing w:after="0"/>
      </w:pPr>
    </w:p>
    <w:p w14:paraId="05003CDA" w14:textId="77777777" w:rsidR="00DE13A6" w:rsidRDefault="00A1572D">
      <w:r>
        <w:t>The verification is not a committed unit-test suite. There are no Angular TestBed specs, no end-to-end runner and no automated accessibility audit in the repository. The checks above are scripted observations of the production build. That is a real limitation, and it is stated here rather than implied by a green table.</w:t>
      </w:r>
    </w:p>
    <w:p w14:paraId="752B2C17" w14:textId="77777777" w:rsidR="00DE13A6" w:rsidRDefault="00A1572D">
      <w:r>
        <w:br w:type="page"/>
      </w:r>
    </w:p>
    <w:p w14:paraId="144777B4" w14:textId="77777777" w:rsidR="00DE13A6" w:rsidRDefault="00A1572D">
      <w:pPr>
        <w:pStyle w:val="Heading1"/>
      </w:pPr>
      <w:bookmarkStart w:id="59" w:name="_Toc243952702"/>
      <w:r>
        <w:lastRenderedPageBreak/>
        <w:t>10. Screenshots</w:t>
      </w:r>
      <w:bookmarkEnd w:id="59"/>
    </w:p>
    <w:p w14:paraId="14C7E5EC" w14:textId="77777777" w:rsidR="00DE13A6" w:rsidRDefault="00A1572D">
      <w:pPr>
        <w:spacing w:after="200"/>
      </w:pPr>
      <w:r>
        <w:rPr>
          <w:color w:val="3A4048"/>
          <w:sz w:val="22"/>
        </w:rPr>
        <w:t>Eleven screens, captured at 1600 × 1100 from the production build. Each caption gives the route, the reading task and the detail worth noticing.</w:t>
      </w:r>
    </w:p>
    <w:p w14:paraId="53CC44AF" w14:textId="77777777" w:rsidR="00DE13A6" w:rsidRDefault="00A1572D">
      <w:pPr>
        <w:keepNext/>
        <w:spacing w:before="160" w:after="60"/>
      </w:pPr>
      <w:r>
        <w:rPr>
          <w:i/>
          <w:color w:val="5C616B"/>
          <w:sz w:val="16"/>
        </w:rPr>
        <w:t>Table 13 — Screenshot index</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1134"/>
        <w:gridCol w:w="2835"/>
        <w:gridCol w:w="5329"/>
      </w:tblGrid>
      <w:tr w:rsidR="00DE13A6" w14:paraId="0535D9F7" w14:textId="77777777">
        <w:trPr>
          <w:tblHeader/>
          <w:jc w:val="center"/>
        </w:trPr>
        <w:tc>
          <w:tcPr>
            <w:tcW w:w="1134" w:type="dxa"/>
            <w:shd w:val="clear" w:color="auto" w:fill="15171C"/>
            <w:tcMar>
              <w:top w:w="70" w:type="dxa"/>
              <w:left w:w="110" w:type="dxa"/>
              <w:bottom w:w="70" w:type="dxa"/>
              <w:right w:w="110" w:type="dxa"/>
            </w:tcMar>
            <w:vAlign w:val="center"/>
          </w:tcPr>
          <w:p w14:paraId="5E73BF05" w14:textId="77777777" w:rsidR="00DE13A6" w:rsidRDefault="00A1572D">
            <w:pPr>
              <w:spacing w:after="0"/>
            </w:pPr>
            <w:r>
              <w:rPr>
                <w:b/>
                <w:color w:val="FFFFFF"/>
                <w:sz w:val="15"/>
              </w:rPr>
              <w:t>FIGURE</w:t>
            </w:r>
          </w:p>
        </w:tc>
        <w:tc>
          <w:tcPr>
            <w:tcW w:w="2835" w:type="dxa"/>
            <w:shd w:val="clear" w:color="auto" w:fill="15171C"/>
            <w:tcMar>
              <w:top w:w="70" w:type="dxa"/>
              <w:left w:w="110" w:type="dxa"/>
              <w:bottom w:w="70" w:type="dxa"/>
              <w:right w:w="110" w:type="dxa"/>
            </w:tcMar>
            <w:vAlign w:val="center"/>
          </w:tcPr>
          <w:p w14:paraId="19740DAB" w14:textId="77777777" w:rsidR="00DE13A6" w:rsidRDefault="00A1572D">
            <w:pPr>
              <w:spacing w:after="0"/>
            </w:pPr>
            <w:r>
              <w:rPr>
                <w:b/>
                <w:color w:val="FFFFFF"/>
                <w:sz w:val="15"/>
              </w:rPr>
              <w:t>FILE</w:t>
            </w:r>
          </w:p>
        </w:tc>
        <w:tc>
          <w:tcPr>
            <w:tcW w:w="5329" w:type="dxa"/>
            <w:shd w:val="clear" w:color="auto" w:fill="15171C"/>
            <w:tcMar>
              <w:top w:w="70" w:type="dxa"/>
              <w:left w:w="110" w:type="dxa"/>
              <w:bottom w:w="70" w:type="dxa"/>
              <w:right w:w="110" w:type="dxa"/>
            </w:tcMar>
            <w:vAlign w:val="center"/>
          </w:tcPr>
          <w:p w14:paraId="143D0D59" w14:textId="77777777" w:rsidR="00DE13A6" w:rsidRDefault="00A1572D">
            <w:pPr>
              <w:spacing w:after="0"/>
            </w:pPr>
            <w:r>
              <w:rPr>
                <w:b/>
                <w:color w:val="FFFFFF"/>
                <w:sz w:val="15"/>
              </w:rPr>
              <w:t>ROUTE</w:t>
            </w:r>
          </w:p>
        </w:tc>
      </w:tr>
      <w:tr w:rsidR="00DE13A6" w14:paraId="2C235775" w14:textId="77777777">
        <w:trPr>
          <w:jc w:val="center"/>
        </w:trPr>
        <w:tc>
          <w:tcPr>
            <w:tcW w:w="1134" w:type="dxa"/>
            <w:tcMar>
              <w:top w:w="55" w:type="dxa"/>
              <w:left w:w="110" w:type="dxa"/>
              <w:bottom w:w="55" w:type="dxa"/>
              <w:right w:w="110" w:type="dxa"/>
            </w:tcMar>
          </w:tcPr>
          <w:p w14:paraId="7DF788E8" w14:textId="77777777" w:rsidR="00DE13A6" w:rsidRDefault="00A1572D">
            <w:pPr>
              <w:spacing w:after="0" w:line="264" w:lineRule="auto"/>
            </w:pPr>
            <w:r>
              <w:rPr>
                <w:sz w:val="16"/>
              </w:rPr>
              <w:t>Figure 6</w:t>
            </w:r>
          </w:p>
        </w:tc>
        <w:tc>
          <w:tcPr>
            <w:tcW w:w="2835" w:type="dxa"/>
            <w:tcMar>
              <w:top w:w="55" w:type="dxa"/>
              <w:left w:w="110" w:type="dxa"/>
              <w:bottom w:w="55" w:type="dxa"/>
              <w:right w:w="110" w:type="dxa"/>
            </w:tcMar>
          </w:tcPr>
          <w:p w14:paraId="1C4C249E" w14:textId="77777777" w:rsidR="00DE13A6" w:rsidRDefault="00A1572D">
            <w:pPr>
              <w:spacing w:after="0" w:line="264" w:lineRule="auto"/>
            </w:pPr>
            <w:r>
              <w:rPr>
                <w:sz w:val="16"/>
              </w:rPr>
              <w:t>home.png</w:t>
            </w:r>
          </w:p>
        </w:tc>
        <w:tc>
          <w:tcPr>
            <w:tcW w:w="5329" w:type="dxa"/>
            <w:tcMar>
              <w:top w:w="55" w:type="dxa"/>
              <w:left w:w="110" w:type="dxa"/>
              <w:bottom w:w="55" w:type="dxa"/>
              <w:right w:w="110" w:type="dxa"/>
            </w:tcMar>
          </w:tcPr>
          <w:p w14:paraId="30259073" w14:textId="77777777" w:rsidR="00DE13A6" w:rsidRDefault="00A1572D">
            <w:pPr>
              <w:spacing w:after="0" w:line="264" w:lineRule="auto"/>
            </w:pPr>
            <w:r>
              <w:rPr>
                <w:sz w:val="16"/>
              </w:rPr>
              <w:t>/</w:t>
            </w:r>
          </w:p>
        </w:tc>
      </w:tr>
      <w:tr w:rsidR="00DE13A6" w14:paraId="551DD5F3" w14:textId="77777777">
        <w:trPr>
          <w:jc w:val="center"/>
        </w:trPr>
        <w:tc>
          <w:tcPr>
            <w:tcW w:w="1134" w:type="dxa"/>
            <w:shd w:val="clear" w:color="auto" w:fill="F7F7F9"/>
            <w:tcMar>
              <w:top w:w="55" w:type="dxa"/>
              <w:left w:w="110" w:type="dxa"/>
              <w:bottom w:w="55" w:type="dxa"/>
              <w:right w:w="110" w:type="dxa"/>
            </w:tcMar>
          </w:tcPr>
          <w:p w14:paraId="62DEE883" w14:textId="77777777" w:rsidR="00DE13A6" w:rsidRDefault="00A1572D">
            <w:pPr>
              <w:spacing w:after="0" w:line="264" w:lineRule="auto"/>
            </w:pPr>
            <w:r>
              <w:rPr>
                <w:sz w:val="16"/>
              </w:rPr>
              <w:t>Figure 7</w:t>
            </w:r>
          </w:p>
        </w:tc>
        <w:tc>
          <w:tcPr>
            <w:tcW w:w="2835" w:type="dxa"/>
            <w:shd w:val="clear" w:color="auto" w:fill="F7F7F9"/>
            <w:tcMar>
              <w:top w:w="55" w:type="dxa"/>
              <w:left w:w="110" w:type="dxa"/>
              <w:bottom w:w="55" w:type="dxa"/>
              <w:right w:w="110" w:type="dxa"/>
            </w:tcMar>
          </w:tcPr>
          <w:p w14:paraId="1C8ACE98" w14:textId="77777777" w:rsidR="00DE13A6" w:rsidRDefault="00A1572D">
            <w:pPr>
              <w:spacing w:after="0" w:line="264" w:lineRule="auto"/>
            </w:pPr>
            <w:r>
              <w:rPr>
                <w:sz w:val="16"/>
              </w:rPr>
              <w:t>standings.png</w:t>
            </w:r>
          </w:p>
        </w:tc>
        <w:tc>
          <w:tcPr>
            <w:tcW w:w="5329" w:type="dxa"/>
            <w:shd w:val="clear" w:color="auto" w:fill="F7F7F9"/>
            <w:tcMar>
              <w:top w:w="55" w:type="dxa"/>
              <w:left w:w="110" w:type="dxa"/>
              <w:bottom w:w="55" w:type="dxa"/>
              <w:right w:w="110" w:type="dxa"/>
            </w:tcMar>
          </w:tcPr>
          <w:p w14:paraId="1424715E" w14:textId="77777777" w:rsidR="00DE13A6" w:rsidRDefault="00A1572D">
            <w:pPr>
              <w:spacing w:after="0" w:line="264" w:lineRule="auto"/>
            </w:pPr>
            <w:r>
              <w:rPr>
                <w:sz w:val="16"/>
              </w:rPr>
              <w:t>/standings?year=2026</w:t>
            </w:r>
          </w:p>
        </w:tc>
      </w:tr>
      <w:tr w:rsidR="00DE13A6" w14:paraId="07635501" w14:textId="77777777">
        <w:trPr>
          <w:jc w:val="center"/>
        </w:trPr>
        <w:tc>
          <w:tcPr>
            <w:tcW w:w="1134" w:type="dxa"/>
            <w:tcMar>
              <w:top w:w="55" w:type="dxa"/>
              <w:left w:w="110" w:type="dxa"/>
              <w:bottom w:w="55" w:type="dxa"/>
              <w:right w:w="110" w:type="dxa"/>
            </w:tcMar>
          </w:tcPr>
          <w:p w14:paraId="74A5AAF5" w14:textId="77777777" w:rsidR="00DE13A6" w:rsidRDefault="00A1572D">
            <w:pPr>
              <w:spacing w:after="0" w:line="264" w:lineRule="auto"/>
            </w:pPr>
            <w:r>
              <w:rPr>
                <w:sz w:val="16"/>
              </w:rPr>
              <w:t>Figure 8</w:t>
            </w:r>
          </w:p>
        </w:tc>
        <w:tc>
          <w:tcPr>
            <w:tcW w:w="2835" w:type="dxa"/>
            <w:tcMar>
              <w:top w:w="55" w:type="dxa"/>
              <w:left w:w="110" w:type="dxa"/>
              <w:bottom w:w="55" w:type="dxa"/>
              <w:right w:w="110" w:type="dxa"/>
            </w:tcMar>
          </w:tcPr>
          <w:p w14:paraId="129C777C" w14:textId="77777777" w:rsidR="00DE13A6" w:rsidRDefault="00A1572D">
            <w:pPr>
              <w:spacing w:after="0" w:line="264" w:lineRule="auto"/>
            </w:pPr>
            <w:r>
              <w:rPr>
                <w:sz w:val="16"/>
              </w:rPr>
              <w:t>drivers.png</w:t>
            </w:r>
          </w:p>
        </w:tc>
        <w:tc>
          <w:tcPr>
            <w:tcW w:w="5329" w:type="dxa"/>
            <w:tcMar>
              <w:top w:w="55" w:type="dxa"/>
              <w:left w:w="110" w:type="dxa"/>
              <w:bottom w:w="55" w:type="dxa"/>
              <w:right w:w="110" w:type="dxa"/>
            </w:tcMar>
          </w:tcPr>
          <w:p w14:paraId="17A09AE7" w14:textId="77777777" w:rsidR="00DE13A6" w:rsidRDefault="00A1572D">
            <w:pPr>
              <w:spacing w:after="0" w:line="264" w:lineRule="auto"/>
            </w:pPr>
            <w:r>
              <w:rPr>
                <w:sz w:val="16"/>
              </w:rPr>
              <w:t>/drivers</w:t>
            </w:r>
          </w:p>
        </w:tc>
      </w:tr>
      <w:tr w:rsidR="00DE13A6" w14:paraId="4541AADE" w14:textId="77777777">
        <w:trPr>
          <w:jc w:val="center"/>
        </w:trPr>
        <w:tc>
          <w:tcPr>
            <w:tcW w:w="1134" w:type="dxa"/>
            <w:shd w:val="clear" w:color="auto" w:fill="F7F7F9"/>
            <w:tcMar>
              <w:top w:w="55" w:type="dxa"/>
              <w:left w:w="110" w:type="dxa"/>
              <w:bottom w:w="55" w:type="dxa"/>
              <w:right w:w="110" w:type="dxa"/>
            </w:tcMar>
          </w:tcPr>
          <w:p w14:paraId="08C0CCFA" w14:textId="77777777" w:rsidR="00DE13A6" w:rsidRDefault="00A1572D">
            <w:pPr>
              <w:spacing w:after="0" w:line="264" w:lineRule="auto"/>
            </w:pPr>
            <w:r>
              <w:rPr>
                <w:sz w:val="16"/>
              </w:rPr>
              <w:t>Figure 9</w:t>
            </w:r>
          </w:p>
        </w:tc>
        <w:tc>
          <w:tcPr>
            <w:tcW w:w="2835" w:type="dxa"/>
            <w:shd w:val="clear" w:color="auto" w:fill="F7F7F9"/>
            <w:tcMar>
              <w:top w:w="55" w:type="dxa"/>
              <w:left w:w="110" w:type="dxa"/>
              <w:bottom w:w="55" w:type="dxa"/>
              <w:right w:w="110" w:type="dxa"/>
            </w:tcMar>
          </w:tcPr>
          <w:p w14:paraId="67843C7A" w14:textId="77777777" w:rsidR="00DE13A6" w:rsidRDefault="00A1572D">
            <w:pPr>
              <w:spacing w:after="0" w:line="264" w:lineRule="auto"/>
            </w:pPr>
            <w:r>
              <w:rPr>
                <w:sz w:val="16"/>
              </w:rPr>
              <w:t>teams.png</w:t>
            </w:r>
          </w:p>
        </w:tc>
        <w:tc>
          <w:tcPr>
            <w:tcW w:w="5329" w:type="dxa"/>
            <w:shd w:val="clear" w:color="auto" w:fill="F7F7F9"/>
            <w:tcMar>
              <w:top w:w="55" w:type="dxa"/>
              <w:left w:w="110" w:type="dxa"/>
              <w:bottom w:w="55" w:type="dxa"/>
              <w:right w:w="110" w:type="dxa"/>
            </w:tcMar>
          </w:tcPr>
          <w:p w14:paraId="57111439" w14:textId="77777777" w:rsidR="00DE13A6" w:rsidRDefault="00A1572D">
            <w:pPr>
              <w:spacing w:after="0" w:line="264" w:lineRule="auto"/>
            </w:pPr>
            <w:r>
              <w:rPr>
                <w:sz w:val="16"/>
              </w:rPr>
              <w:t>/constructors</w:t>
            </w:r>
          </w:p>
        </w:tc>
      </w:tr>
      <w:tr w:rsidR="00DE13A6" w14:paraId="5AB9686D" w14:textId="77777777">
        <w:trPr>
          <w:jc w:val="center"/>
        </w:trPr>
        <w:tc>
          <w:tcPr>
            <w:tcW w:w="1134" w:type="dxa"/>
            <w:tcMar>
              <w:top w:w="55" w:type="dxa"/>
              <w:left w:w="110" w:type="dxa"/>
              <w:bottom w:w="55" w:type="dxa"/>
              <w:right w:w="110" w:type="dxa"/>
            </w:tcMar>
          </w:tcPr>
          <w:p w14:paraId="0344F087" w14:textId="77777777" w:rsidR="00DE13A6" w:rsidRDefault="00A1572D">
            <w:pPr>
              <w:spacing w:after="0" w:line="264" w:lineRule="auto"/>
            </w:pPr>
            <w:r>
              <w:rPr>
                <w:sz w:val="16"/>
              </w:rPr>
              <w:t>Figure 10</w:t>
            </w:r>
          </w:p>
        </w:tc>
        <w:tc>
          <w:tcPr>
            <w:tcW w:w="2835" w:type="dxa"/>
            <w:tcMar>
              <w:top w:w="55" w:type="dxa"/>
              <w:left w:w="110" w:type="dxa"/>
              <w:bottom w:w="55" w:type="dxa"/>
              <w:right w:w="110" w:type="dxa"/>
            </w:tcMar>
          </w:tcPr>
          <w:p w14:paraId="06CC1169" w14:textId="77777777" w:rsidR="00DE13A6" w:rsidRDefault="00A1572D">
            <w:pPr>
              <w:spacing w:after="0" w:line="264" w:lineRule="auto"/>
            </w:pPr>
            <w:r>
              <w:rPr>
                <w:sz w:val="16"/>
              </w:rPr>
              <w:t>circuits.png</w:t>
            </w:r>
          </w:p>
        </w:tc>
        <w:tc>
          <w:tcPr>
            <w:tcW w:w="5329" w:type="dxa"/>
            <w:tcMar>
              <w:top w:w="55" w:type="dxa"/>
              <w:left w:w="110" w:type="dxa"/>
              <w:bottom w:w="55" w:type="dxa"/>
              <w:right w:w="110" w:type="dxa"/>
            </w:tcMar>
          </w:tcPr>
          <w:p w14:paraId="5DC49C9F" w14:textId="77777777" w:rsidR="00DE13A6" w:rsidRDefault="00A1572D">
            <w:pPr>
              <w:spacing w:after="0" w:line="264" w:lineRule="auto"/>
            </w:pPr>
            <w:r>
              <w:rPr>
                <w:sz w:val="16"/>
              </w:rPr>
              <w:t>/circuits</w:t>
            </w:r>
          </w:p>
        </w:tc>
      </w:tr>
      <w:tr w:rsidR="00DE13A6" w14:paraId="0349457E" w14:textId="77777777">
        <w:trPr>
          <w:jc w:val="center"/>
        </w:trPr>
        <w:tc>
          <w:tcPr>
            <w:tcW w:w="1134" w:type="dxa"/>
            <w:shd w:val="clear" w:color="auto" w:fill="F7F7F9"/>
            <w:tcMar>
              <w:top w:w="55" w:type="dxa"/>
              <w:left w:w="110" w:type="dxa"/>
              <w:bottom w:w="55" w:type="dxa"/>
              <w:right w:w="110" w:type="dxa"/>
            </w:tcMar>
          </w:tcPr>
          <w:p w14:paraId="15E80500" w14:textId="77777777" w:rsidR="00DE13A6" w:rsidRDefault="00A1572D">
            <w:pPr>
              <w:spacing w:after="0" w:line="264" w:lineRule="auto"/>
            </w:pPr>
            <w:r>
              <w:rPr>
                <w:sz w:val="16"/>
              </w:rPr>
              <w:t>Figure 11</w:t>
            </w:r>
          </w:p>
        </w:tc>
        <w:tc>
          <w:tcPr>
            <w:tcW w:w="2835" w:type="dxa"/>
            <w:shd w:val="clear" w:color="auto" w:fill="F7F7F9"/>
            <w:tcMar>
              <w:top w:w="55" w:type="dxa"/>
              <w:left w:w="110" w:type="dxa"/>
              <w:bottom w:w="55" w:type="dxa"/>
              <w:right w:w="110" w:type="dxa"/>
            </w:tcMar>
          </w:tcPr>
          <w:p w14:paraId="01149DF5" w14:textId="77777777" w:rsidR="00DE13A6" w:rsidRDefault="00A1572D">
            <w:pPr>
              <w:spacing w:after="0" w:line="264" w:lineRule="auto"/>
            </w:pPr>
            <w:r>
              <w:rPr>
                <w:sz w:val="16"/>
              </w:rPr>
              <w:t>races.png</w:t>
            </w:r>
          </w:p>
        </w:tc>
        <w:tc>
          <w:tcPr>
            <w:tcW w:w="5329" w:type="dxa"/>
            <w:shd w:val="clear" w:color="auto" w:fill="F7F7F9"/>
            <w:tcMar>
              <w:top w:w="55" w:type="dxa"/>
              <w:left w:w="110" w:type="dxa"/>
              <w:bottom w:w="55" w:type="dxa"/>
              <w:right w:w="110" w:type="dxa"/>
            </w:tcMar>
          </w:tcPr>
          <w:p w14:paraId="0EFC6206" w14:textId="77777777" w:rsidR="00DE13A6" w:rsidRDefault="00A1572D">
            <w:pPr>
              <w:spacing w:after="0" w:line="264" w:lineRule="auto"/>
            </w:pPr>
            <w:r>
              <w:rPr>
                <w:sz w:val="16"/>
              </w:rPr>
              <w:t>/races?year=2026</w:t>
            </w:r>
          </w:p>
        </w:tc>
      </w:tr>
      <w:tr w:rsidR="00DE13A6" w14:paraId="331CDC23" w14:textId="77777777">
        <w:trPr>
          <w:jc w:val="center"/>
        </w:trPr>
        <w:tc>
          <w:tcPr>
            <w:tcW w:w="1134" w:type="dxa"/>
            <w:tcMar>
              <w:top w:w="55" w:type="dxa"/>
              <w:left w:w="110" w:type="dxa"/>
              <w:bottom w:w="55" w:type="dxa"/>
              <w:right w:w="110" w:type="dxa"/>
            </w:tcMar>
          </w:tcPr>
          <w:p w14:paraId="2CFBB26D" w14:textId="77777777" w:rsidR="00DE13A6" w:rsidRDefault="00A1572D">
            <w:pPr>
              <w:spacing w:after="0" w:line="264" w:lineRule="auto"/>
            </w:pPr>
            <w:r>
              <w:rPr>
                <w:sz w:val="16"/>
              </w:rPr>
              <w:t>Figure 12</w:t>
            </w:r>
          </w:p>
        </w:tc>
        <w:tc>
          <w:tcPr>
            <w:tcW w:w="2835" w:type="dxa"/>
            <w:tcMar>
              <w:top w:w="55" w:type="dxa"/>
              <w:left w:w="110" w:type="dxa"/>
              <w:bottom w:w="55" w:type="dxa"/>
              <w:right w:w="110" w:type="dxa"/>
            </w:tcMar>
          </w:tcPr>
          <w:p w14:paraId="4EF8D1E8" w14:textId="77777777" w:rsidR="00DE13A6" w:rsidRDefault="00A1572D">
            <w:pPr>
              <w:spacing w:after="0" w:line="264" w:lineRule="auto"/>
            </w:pPr>
            <w:r>
              <w:rPr>
                <w:sz w:val="16"/>
              </w:rPr>
              <w:t>race-detail.png</w:t>
            </w:r>
          </w:p>
        </w:tc>
        <w:tc>
          <w:tcPr>
            <w:tcW w:w="5329" w:type="dxa"/>
            <w:tcMar>
              <w:top w:w="55" w:type="dxa"/>
              <w:left w:w="110" w:type="dxa"/>
              <w:bottom w:w="55" w:type="dxa"/>
              <w:right w:w="110" w:type="dxa"/>
            </w:tcMar>
          </w:tcPr>
          <w:p w14:paraId="3A99A35C" w14:textId="77777777" w:rsidR="00DE13A6" w:rsidRDefault="00A1572D">
            <w:pPr>
              <w:spacing w:after="0" w:line="264" w:lineRule="auto"/>
            </w:pPr>
            <w:r>
              <w:rPr>
                <w:sz w:val="16"/>
              </w:rPr>
              <w:t>/races/202618</w:t>
            </w:r>
          </w:p>
        </w:tc>
      </w:tr>
      <w:tr w:rsidR="00DE13A6" w14:paraId="4E4E3C5D" w14:textId="77777777">
        <w:trPr>
          <w:jc w:val="center"/>
        </w:trPr>
        <w:tc>
          <w:tcPr>
            <w:tcW w:w="1134" w:type="dxa"/>
            <w:shd w:val="clear" w:color="auto" w:fill="F7F7F9"/>
            <w:tcMar>
              <w:top w:w="55" w:type="dxa"/>
              <w:left w:w="110" w:type="dxa"/>
              <w:bottom w:w="55" w:type="dxa"/>
              <w:right w:w="110" w:type="dxa"/>
            </w:tcMar>
          </w:tcPr>
          <w:p w14:paraId="7535EAC7" w14:textId="77777777" w:rsidR="00DE13A6" w:rsidRDefault="00A1572D">
            <w:pPr>
              <w:spacing w:after="0" w:line="264" w:lineRule="auto"/>
            </w:pPr>
            <w:r>
              <w:rPr>
                <w:sz w:val="16"/>
              </w:rPr>
              <w:t>Figure 13</w:t>
            </w:r>
          </w:p>
        </w:tc>
        <w:tc>
          <w:tcPr>
            <w:tcW w:w="2835" w:type="dxa"/>
            <w:shd w:val="clear" w:color="auto" w:fill="F7F7F9"/>
            <w:tcMar>
              <w:top w:w="55" w:type="dxa"/>
              <w:left w:w="110" w:type="dxa"/>
              <w:bottom w:w="55" w:type="dxa"/>
              <w:right w:w="110" w:type="dxa"/>
            </w:tcMar>
          </w:tcPr>
          <w:p w14:paraId="307CB9BF" w14:textId="77777777" w:rsidR="00DE13A6" w:rsidRDefault="00A1572D">
            <w:pPr>
              <w:spacing w:after="0" w:line="264" w:lineRule="auto"/>
            </w:pPr>
            <w:r>
              <w:rPr>
                <w:sz w:val="16"/>
              </w:rPr>
              <w:t>live.png</w:t>
            </w:r>
          </w:p>
        </w:tc>
        <w:tc>
          <w:tcPr>
            <w:tcW w:w="5329" w:type="dxa"/>
            <w:shd w:val="clear" w:color="auto" w:fill="F7F7F9"/>
            <w:tcMar>
              <w:top w:w="55" w:type="dxa"/>
              <w:left w:w="110" w:type="dxa"/>
              <w:bottom w:w="55" w:type="dxa"/>
              <w:right w:w="110" w:type="dxa"/>
            </w:tcMar>
          </w:tcPr>
          <w:p w14:paraId="3BEEAC21" w14:textId="77777777" w:rsidR="00DE13A6" w:rsidRDefault="00A1572D">
            <w:pPr>
              <w:spacing w:after="0" w:line="264" w:lineRule="auto"/>
            </w:pPr>
            <w:r>
              <w:rPr>
                <w:sz w:val="16"/>
              </w:rPr>
              <w:t>/live?year=2026</w:t>
            </w:r>
          </w:p>
        </w:tc>
      </w:tr>
      <w:tr w:rsidR="00DE13A6" w14:paraId="5B828765" w14:textId="77777777">
        <w:trPr>
          <w:jc w:val="center"/>
        </w:trPr>
        <w:tc>
          <w:tcPr>
            <w:tcW w:w="1134" w:type="dxa"/>
            <w:tcMar>
              <w:top w:w="55" w:type="dxa"/>
              <w:left w:w="110" w:type="dxa"/>
              <w:bottom w:w="55" w:type="dxa"/>
              <w:right w:w="110" w:type="dxa"/>
            </w:tcMar>
          </w:tcPr>
          <w:p w14:paraId="2A6E957A" w14:textId="77777777" w:rsidR="00DE13A6" w:rsidRDefault="00A1572D">
            <w:pPr>
              <w:spacing w:after="0" w:line="264" w:lineRule="auto"/>
            </w:pPr>
            <w:r>
              <w:rPr>
                <w:sz w:val="16"/>
              </w:rPr>
              <w:t>Figure 14</w:t>
            </w:r>
          </w:p>
        </w:tc>
        <w:tc>
          <w:tcPr>
            <w:tcW w:w="2835" w:type="dxa"/>
            <w:tcMar>
              <w:top w:w="55" w:type="dxa"/>
              <w:left w:w="110" w:type="dxa"/>
              <w:bottom w:w="55" w:type="dxa"/>
              <w:right w:w="110" w:type="dxa"/>
            </w:tcMar>
          </w:tcPr>
          <w:p w14:paraId="6F692D0E" w14:textId="77777777" w:rsidR="00DE13A6" w:rsidRDefault="00A1572D">
            <w:pPr>
              <w:spacing w:after="0" w:line="264" w:lineRule="auto"/>
            </w:pPr>
            <w:r>
              <w:rPr>
                <w:sz w:val="16"/>
              </w:rPr>
              <w:t>history.png</w:t>
            </w:r>
          </w:p>
        </w:tc>
        <w:tc>
          <w:tcPr>
            <w:tcW w:w="5329" w:type="dxa"/>
            <w:tcMar>
              <w:top w:w="55" w:type="dxa"/>
              <w:left w:w="110" w:type="dxa"/>
              <w:bottom w:w="55" w:type="dxa"/>
              <w:right w:w="110" w:type="dxa"/>
            </w:tcMar>
          </w:tcPr>
          <w:p w14:paraId="30F253B8" w14:textId="77777777" w:rsidR="00DE13A6" w:rsidRDefault="00A1572D">
            <w:pPr>
              <w:spacing w:after="0" w:line="264" w:lineRule="auto"/>
            </w:pPr>
            <w:r>
              <w:rPr>
                <w:sz w:val="16"/>
              </w:rPr>
              <w:t>/history</w:t>
            </w:r>
          </w:p>
        </w:tc>
      </w:tr>
      <w:tr w:rsidR="00DE13A6" w14:paraId="55B0510D" w14:textId="77777777">
        <w:trPr>
          <w:jc w:val="center"/>
        </w:trPr>
        <w:tc>
          <w:tcPr>
            <w:tcW w:w="1134" w:type="dxa"/>
            <w:shd w:val="clear" w:color="auto" w:fill="F7F7F9"/>
            <w:tcMar>
              <w:top w:w="55" w:type="dxa"/>
              <w:left w:w="110" w:type="dxa"/>
              <w:bottom w:w="55" w:type="dxa"/>
              <w:right w:w="110" w:type="dxa"/>
            </w:tcMar>
          </w:tcPr>
          <w:p w14:paraId="39910775" w14:textId="77777777" w:rsidR="00DE13A6" w:rsidRDefault="00A1572D">
            <w:pPr>
              <w:spacing w:after="0" w:line="264" w:lineRule="auto"/>
            </w:pPr>
            <w:r>
              <w:rPr>
                <w:sz w:val="16"/>
              </w:rPr>
              <w:t>Figure 15</w:t>
            </w:r>
          </w:p>
        </w:tc>
        <w:tc>
          <w:tcPr>
            <w:tcW w:w="2835" w:type="dxa"/>
            <w:shd w:val="clear" w:color="auto" w:fill="F7F7F9"/>
            <w:tcMar>
              <w:top w:w="55" w:type="dxa"/>
              <w:left w:w="110" w:type="dxa"/>
              <w:bottom w:w="55" w:type="dxa"/>
              <w:right w:w="110" w:type="dxa"/>
            </w:tcMar>
          </w:tcPr>
          <w:p w14:paraId="0BD7DE36" w14:textId="77777777" w:rsidR="00DE13A6" w:rsidRDefault="00A1572D">
            <w:pPr>
              <w:spacing w:after="0" w:line="264" w:lineRule="auto"/>
            </w:pPr>
            <w:r>
              <w:rPr>
                <w:sz w:val="16"/>
              </w:rPr>
              <w:t>rivalry.png</w:t>
            </w:r>
          </w:p>
        </w:tc>
        <w:tc>
          <w:tcPr>
            <w:tcW w:w="5329" w:type="dxa"/>
            <w:shd w:val="clear" w:color="auto" w:fill="F7F7F9"/>
            <w:tcMar>
              <w:top w:w="55" w:type="dxa"/>
              <w:left w:w="110" w:type="dxa"/>
              <w:bottom w:w="55" w:type="dxa"/>
              <w:right w:w="110" w:type="dxa"/>
            </w:tcMar>
          </w:tcPr>
          <w:p w14:paraId="737474C3" w14:textId="77777777" w:rsidR="00DE13A6" w:rsidRDefault="00A1572D">
            <w:pPr>
              <w:spacing w:after="0" w:line="264" w:lineRule="auto"/>
            </w:pPr>
            <w:r>
              <w:rPr>
                <w:sz w:val="16"/>
              </w:rPr>
              <w:t>/rivalry</w:t>
            </w:r>
          </w:p>
        </w:tc>
      </w:tr>
      <w:tr w:rsidR="00DE13A6" w14:paraId="186566D8" w14:textId="77777777">
        <w:trPr>
          <w:jc w:val="center"/>
        </w:trPr>
        <w:tc>
          <w:tcPr>
            <w:tcW w:w="1134" w:type="dxa"/>
            <w:tcMar>
              <w:top w:w="55" w:type="dxa"/>
              <w:left w:w="110" w:type="dxa"/>
              <w:bottom w:w="55" w:type="dxa"/>
              <w:right w:w="110" w:type="dxa"/>
            </w:tcMar>
          </w:tcPr>
          <w:p w14:paraId="6822556F" w14:textId="77777777" w:rsidR="00DE13A6" w:rsidRDefault="00A1572D">
            <w:pPr>
              <w:spacing w:after="0" w:line="264" w:lineRule="auto"/>
            </w:pPr>
            <w:r>
              <w:rPr>
                <w:sz w:val="16"/>
              </w:rPr>
              <w:t>Figure 16</w:t>
            </w:r>
          </w:p>
        </w:tc>
        <w:tc>
          <w:tcPr>
            <w:tcW w:w="2835" w:type="dxa"/>
            <w:tcMar>
              <w:top w:w="55" w:type="dxa"/>
              <w:left w:w="110" w:type="dxa"/>
              <w:bottom w:w="55" w:type="dxa"/>
              <w:right w:w="110" w:type="dxa"/>
            </w:tcMar>
          </w:tcPr>
          <w:p w14:paraId="08346AE1" w14:textId="77777777" w:rsidR="00DE13A6" w:rsidRDefault="00A1572D">
            <w:pPr>
              <w:spacing w:after="0" w:line="264" w:lineRule="auto"/>
            </w:pPr>
            <w:r>
              <w:rPr>
                <w:sz w:val="16"/>
              </w:rPr>
              <w:t>credits.png</w:t>
            </w:r>
          </w:p>
        </w:tc>
        <w:tc>
          <w:tcPr>
            <w:tcW w:w="5329" w:type="dxa"/>
            <w:tcMar>
              <w:top w:w="55" w:type="dxa"/>
              <w:left w:w="110" w:type="dxa"/>
              <w:bottom w:w="55" w:type="dxa"/>
              <w:right w:w="110" w:type="dxa"/>
            </w:tcMar>
          </w:tcPr>
          <w:p w14:paraId="5DF4EE43" w14:textId="77777777" w:rsidR="00DE13A6" w:rsidRDefault="00A1572D">
            <w:pPr>
              <w:spacing w:after="0" w:line="264" w:lineRule="auto"/>
            </w:pPr>
            <w:r>
              <w:rPr>
                <w:sz w:val="16"/>
              </w:rPr>
              <w:t>/credits</w:t>
            </w:r>
          </w:p>
        </w:tc>
      </w:tr>
    </w:tbl>
    <w:p w14:paraId="05273288" w14:textId="77777777" w:rsidR="00DE13A6" w:rsidRDefault="00DE13A6">
      <w:pPr>
        <w:spacing w:after="0"/>
      </w:pPr>
    </w:p>
    <w:p w14:paraId="4BCA3883" w14:textId="77777777" w:rsidR="00DE13A6" w:rsidRDefault="00A1572D">
      <w:pPr>
        <w:pStyle w:val="Heading2"/>
      </w:pPr>
      <w:bookmarkStart w:id="60" w:name="_Toc243952703"/>
      <w:r>
        <w:t>10.1 Archive screens</w:t>
      </w:r>
      <w:bookmarkEnd w:id="60"/>
    </w:p>
    <w:p w14:paraId="27E6E0C5" w14:textId="77777777" w:rsidR="00DE13A6" w:rsidRDefault="00A1572D">
      <w:pPr>
        <w:keepNext/>
        <w:spacing w:before="120" w:after="40"/>
        <w:jc w:val="center"/>
      </w:pPr>
      <w:r>
        <w:rPr>
          <w:noProof/>
        </w:rPr>
        <w:drawing>
          <wp:inline distT="0" distB="0" distL="0" distR="0" wp14:anchorId="3AAB56B9" wp14:editId="5A2ACEF2">
            <wp:extent cx="5903999" cy="4058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903999" cy="4058999"/>
                    </a:xfrm>
                    <a:prstGeom prst="rect">
                      <a:avLst/>
                    </a:prstGeom>
                  </pic:spPr>
                </pic:pic>
              </a:graphicData>
            </a:graphic>
          </wp:inline>
        </w:drawing>
      </w:r>
    </w:p>
    <w:p w14:paraId="5F499D9C" w14:textId="77777777" w:rsidR="00DE13A6" w:rsidRDefault="00A1572D">
      <w:pPr>
        <w:spacing w:before="60" w:after="200"/>
        <w:jc w:val="center"/>
      </w:pPr>
      <w:r>
        <w:rPr>
          <w:i/>
          <w:color w:val="5C616B"/>
          <w:sz w:val="16"/>
        </w:rPr>
        <w:t>Figure 6 — Home (/). The MP4/4 hero, the 2026 top five, archive totals and the latest and next race. This is the only eager route.</w:t>
      </w:r>
    </w:p>
    <w:p w14:paraId="263064C8" w14:textId="77777777" w:rsidR="00DE13A6" w:rsidRDefault="00A1572D">
      <w:pPr>
        <w:keepNext/>
        <w:spacing w:before="120" w:after="40"/>
        <w:jc w:val="center"/>
      </w:pPr>
      <w:r>
        <w:rPr>
          <w:noProof/>
        </w:rPr>
        <w:lastRenderedPageBreak/>
        <w:drawing>
          <wp:inline distT="0" distB="0" distL="0" distR="0" wp14:anchorId="37520EA7" wp14:editId="6208F65B">
            <wp:extent cx="5903999" cy="4058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ings.png"/>
                    <pic:cNvPicPr/>
                  </pic:nvPicPr>
                  <pic:blipFill>
                    <a:blip r:embed="rId13"/>
                    <a:stretch>
                      <a:fillRect/>
                    </a:stretch>
                  </pic:blipFill>
                  <pic:spPr>
                    <a:xfrm>
                      <a:off x="0" y="0"/>
                      <a:ext cx="5903999" cy="4058999"/>
                    </a:xfrm>
                    <a:prstGeom prst="rect">
                      <a:avLst/>
                    </a:prstGeom>
                  </pic:spPr>
                </pic:pic>
              </a:graphicData>
            </a:graphic>
          </wp:inline>
        </w:drawing>
      </w:r>
    </w:p>
    <w:p w14:paraId="299710D8" w14:textId="77777777" w:rsidR="00DE13A6" w:rsidRDefault="00A1572D">
      <w:pPr>
        <w:spacing w:before="60" w:after="200"/>
        <w:jc w:val="center"/>
      </w:pPr>
      <w:r>
        <w:rPr>
          <w:i/>
          <w:color w:val="5C616B"/>
          <w:sz w:val="16"/>
        </w:rPr>
        <w:t>Figure 7 — Standings (/standings?year=2026). Drivers' and constructors' tables, the leader card, the points margin and the season switcher.</w:t>
      </w:r>
    </w:p>
    <w:p w14:paraId="236DED30" w14:textId="77777777" w:rsidR="00DE13A6" w:rsidRDefault="00A1572D">
      <w:pPr>
        <w:keepNext/>
        <w:spacing w:before="120" w:after="40"/>
        <w:jc w:val="center"/>
      </w:pPr>
      <w:r>
        <w:rPr>
          <w:noProof/>
        </w:rPr>
        <w:drawing>
          <wp:inline distT="0" distB="0" distL="0" distR="0" wp14:anchorId="0CDFEB29" wp14:editId="054D3F2B">
            <wp:extent cx="5903999" cy="4058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s.png"/>
                    <pic:cNvPicPr/>
                  </pic:nvPicPr>
                  <pic:blipFill>
                    <a:blip r:embed="rId14"/>
                    <a:stretch>
                      <a:fillRect/>
                    </a:stretch>
                  </pic:blipFill>
                  <pic:spPr>
                    <a:xfrm>
                      <a:off x="0" y="0"/>
                      <a:ext cx="5903999" cy="4058999"/>
                    </a:xfrm>
                    <a:prstGeom prst="rect">
                      <a:avLst/>
                    </a:prstGeom>
                  </pic:spPr>
                </pic:pic>
              </a:graphicData>
            </a:graphic>
          </wp:inline>
        </w:drawing>
      </w:r>
    </w:p>
    <w:p w14:paraId="4B30FF30" w14:textId="77777777" w:rsidR="00DE13A6" w:rsidRDefault="00A1572D">
      <w:pPr>
        <w:spacing w:before="60" w:after="200"/>
        <w:jc w:val="center"/>
      </w:pPr>
      <w:r>
        <w:rPr>
          <w:i/>
          <w:color w:val="5C616B"/>
          <w:sz w:val="16"/>
        </w:rPr>
        <w:t>Figure 8 — Drivers (/drivers). Searchable, sortable grid. Cards open a career dialog with titles, seasons and teams.</w:t>
      </w:r>
    </w:p>
    <w:p w14:paraId="31BAA97B" w14:textId="77777777" w:rsidR="00DE13A6" w:rsidRDefault="00A1572D">
      <w:pPr>
        <w:keepNext/>
        <w:spacing w:before="120" w:after="40"/>
        <w:jc w:val="center"/>
      </w:pPr>
      <w:r>
        <w:rPr>
          <w:noProof/>
        </w:rPr>
        <w:lastRenderedPageBreak/>
        <w:drawing>
          <wp:inline distT="0" distB="0" distL="0" distR="0" wp14:anchorId="7F7CFBBB" wp14:editId="78D22E17">
            <wp:extent cx="5903999" cy="4058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s.png"/>
                    <pic:cNvPicPr/>
                  </pic:nvPicPr>
                  <pic:blipFill>
                    <a:blip r:embed="rId15"/>
                    <a:stretch>
                      <a:fillRect/>
                    </a:stretch>
                  </pic:blipFill>
                  <pic:spPr>
                    <a:xfrm>
                      <a:off x="0" y="0"/>
                      <a:ext cx="5903999" cy="4058999"/>
                    </a:xfrm>
                    <a:prstGeom prst="rect">
                      <a:avLst/>
                    </a:prstGeom>
                  </pic:spPr>
                </pic:pic>
              </a:graphicData>
            </a:graphic>
          </wp:inline>
        </w:drawing>
      </w:r>
    </w:p>
    <w:p w14:paraId="6104B3BD" w14:textId="77777777" w:rsidR="00DE13A6" w:rsidRDefault="00A1572D">
      <w:pPr>
        <w:spacing w:before="60" w:after="200"/>
        <w:jc w:val="center"/>
      </w:pPr>
      <w:r>
        <w:rPr>
          <w:i/>
          <w:color w:val="5C616B"/>
          <w:sz w:val="16"/>
        </w:rPr>
        <w:t>Figure 9 — Teams (/constructors). Real marks where available, typographic crests for the five unlicensed historical teams.</w:t>
      </w:r>
    </w:p>
    <w:p w14:paraId="0C70549F" w14:textId="77777777" w:rsidR="00DE13A6" w:rsidRDefault="00A1572D">
      <w:pPr>
        <w:keepNext/>
        <w:spacing w:before="120" w:after="40"/>
        <w:jc w:val="center"/>
      </w:pPr>
      <w:r>
        <w:rPr>
          <w:noProof/>
        </w:rPr>
        <w:drawing>
          <wp:inline distT="0" distB="0" distL="0" distR="0" wp14:anchorId="323F1D9F" wp14:editId="3A601A94">
            <wp:extent cx="5903999" cy="4058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s.png"/>
                    <pic:cNvPicPr/>
                  </pic:nvPicPr>
                  <pic:blipFill>
                    <a:blip r:embed="rId16"/>
                    <a:stretch>
                      <a:fillRect/>
                    </a:stretch>
                  </pic:blipFill>
                  <pic:spPr>
                    <a:xfrm>
                      <a:off x="0" y="0"/>
                      <a:ext cx="5903999" cy="4058999"/>
                    </a:xfrm>
                    <a:prstGeom prst="rect">
                      <a:avLst/>
                    </a:prstGeom>
                  </pic:spPr>
                </pic:pic>
              </a:graphicData>
            </a:graphic>
          </wp:inline>
        </w:drawing>
      </w:r>
    </w:p>
    <w:p w14:paraId="4C6B0E02" w14:textId="77777777" w:rsidR="00DE13A6" w:rsidRDefault="00A1572D">
      <w:pPr>
        <w:spacing w:before="60" w:after="200"/>
        <w:jc w:val="center"/>
      </w:pPr>
      <w:r>
        <w:rPr>
          <w:i/>
          <w:color w:val="5C616B"/>
          <w:sz w:val="16"/>
        </w:rPr>
        <w:t>Figure 10 — Circuits (/circuits). World map, searchable library and detail panel, using the same traced outlines as the background.</w:t>
      </w:r>
    </w:p>
    <w:p w14:paraId="4205500C" w14:textId="77777777" w:rsidR="00DE13A6" w:rsidRDefault="00A1572D">
      <w:pPr>
        <w:keepNext/>
        <w:spacing w:before="120" w:after="40"/>
        <w:jc w:val="center"/>
      </w:pPr>
      <w:r>
        <w:rPr>
          <w:noProof/>
        </w:rPr>
        <w:lastRenderedPageBreak/>
        <w:drawing>
          <wp:inline distT="0" distB="0" distL="0" distR="0" wp14:anchorId="13E873FD" wp14:editId="57B66AAE">
            <wp:extent cx="5903999" cy="4058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s.png"/>
                    <pic:cNvPicPr/>
                  </pic:nvPicPr>
                  <pic:blipFill>
                    <a:blip r:embed="rId17"/>
                    <a:stretch>
                      <a:fillRect/>
                    </a:stretch>
                  </pic:blipFill>
                  <pic:spPr>
                    <a:xfrm>
                      <a:off x="0" y="0"/>
                      <a:ext cx="5903999" cy="4058999"/>
                    </a:xfrm>
                    <a:prstGeom prst="rect">
                      <a:avLst/>
                    </a:prstGeom>
                  </pic:spPr>
                </pic:pic>
              </a:graphicData>
            </a:graphic>
          </wp:inline>
        </w:drawing>
      </w:r>
    </w:p>
    <w:p w14:paraId="60DCB6B9" w14:textId="77777777" w:rsidR="00DE13A6" w:rsidRDefault="00A1572D">
      <w:pPr>
        <w:spacing w:before="60" w:after="200"/>
        <w:jc w:val="center"/>
      </w:pPr>
      <w:r>
        <w:rPr>
          <w:i/>
          <w:color w:val="5C616B"/>
          <w:sz w:val="16"/>
        </w:rPr>
        <w:t>Figure 11 — Races (/races?year=2026). The 2026 calendar with winners and podiums where results exist, and a clear upcoming state where they do not.</w:t>
      </w:r>
    </w:p>
    <w:p w14:paraId="0E5AB34C" w14:textId="77777777" w:rsidR="00DE13A6" w:rsidRDefault="00A1572D">
      <w:pPr>
        <w:keepNext/>
        <w:spacing w:before="120" w:after="40"/>
        <w:jc w:val="center"/>
      </w:pPr>
      <w:r>
        <w:rPr>
          <w:noProof/>
        </w:rPr>
        <w:drawing>
          <wp:inline distT="0" distB="0" distL="0" distR="0" wp14:anchorId="0C2770C7" wp14:editId="601E346B">
            <wp:extent cx="5903999" cy="4058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detail.png"/>
                    <pic:cNvPicPr/>
                  </pic:nvPicPr>
                  <pic:blipFill>
                    <a:blip r:embed="rId18"/>
                    <a:stretch>
                      <a:fillRect/>
                    </a:stretch>
                  </pic:blipFill>
                  <pic:spPr>
                    <a:xfrm>
                      <a:off x="0" y="0"/>
                      <a:ext cx="5903999" cy="4058999"/>
                    </a:xfrm>
                    <a:prstGeom prst="rect">
                      <a:avLst/>
                    </a:prstGeom>
                  </pic:spPr>
                </pic:pic>
              </a:graphicData>
            </a:graphic>
          </wp:inline>
        </w:drawing>
      </w:r>
    </w:p>
    <w:p w14:paraId="489D2727" w14:textId="77777777" w:rsidR="00DE13A6" w:rsidRDefault="00A1572D">
      <w:pPr>
        <w:spacing w:before="60" w:after="200"/>
        <w:jc w:val="center"/>
      </w:pPr>
      <w:r>
        <w:rPr>
          <w:i/>
          <w:color w:val="5C616B"/>
          <w:sz w:val="16"/>
        </w:rPr>
        <w:t>Figure 12 — Race detail (/races/202618). Winner hero, podium, fastest lap, classification, qualifying tabs and round navigation.</w:t>
      </w:r>
    </w:p>
    <w:p w14:paraId="4FF3D404" w14:textId="77777777" w:rsidR="00DE13A6" w:rsidRDefault="00A1572D">
      <w:pPr>
        <w:pStyle w:val="Heading2"/>
      </w:pPr>
      <w:bookmarkStart w:id="61" w:name="_Toc243952704"/>
      <w:r>
        <w:lastRenderedPageBreak/>
        <w:t>10.2 Live, long-form and credits</w:t>
      </w:r>
      <w:bookmarkEnd w:id="61"/>
    </w:p>
    <w:p w14:paraId="581976EB" w14:textId="77777777" w:rsidR="00DE13A6" w:rsidRDefault="00A1572D">
      <w:pPr>
        <w:keepNext/>
        <w:spacing w:before="120" w:after="40"/>
        <w:jc w:val="center"/>
      </w:pPr>
      <w:r>
        <w:rPr>
          <w:noProof/>
        </w:rPr>
        <w:drawing>
          <wp:inline distT="0" distB="0" distL="0" distR="0" wp14:anchorId="01CDDA92" wp14:editId="5146C384">
            <wp:extent cx="5903999" cy="4058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png"/>
                    <pic:cNvPicPr/>
                  </pic:nvPicPr>
                  <pic:blipFill>
                    <a:blip r:embed="rId19"/>
                    <a:stretch>
                      <a:fillRect/>
                    </a:stretch>
                  </pic:blipFill>
                  <pic:spPr>
                    <a:xfrm>
                      <a:off x="0" y="0"/>
                      <a:ext cx="5903999" cy="4058999"/>
                    </a:xfrm>
                    <a:prstGeom prst="rect">
                      <a:avLst/>
                    </a:prstGeom>
                  </pic:spPr>
                </pic:pic>
              </a:graphicData>
            </a:graphic>
          </wp:inline>
        </w:drawing>
      </w:r>
    </w:p>
    <w:p w14:paraId="63F3EA90" w14:textId="77777777" w:rsidR="00DE13A6" w:rsidRDefault="00A1572D">
      <w:pPr>
        <w:spacing w:before="60" w:after="200"/>
        <w:jc w:val="center"/>
      </w:pPr>
      <w:r>
        <w:rPr>
          <w:i/>
          <w:color w:val="5C616B"/>
          <w:sz w:val="16"/>
        </w:rPr>
        <w:t>Figure 13 — Live timing (/live?year=2026). Session replay: timing tower, weather, race control and the per-lap telemetry picker.</w:t>
      </w:r>
    </w:p>
    <w:p w14:paraId="1F7A844F" w14:textId="77777777" w:rsidR="00DE13A6" w:rsidRDefault="00A1572D">
      <w:pPr>
        <w:keepNext/>
        <w:spacing w:before="120" w:after="40"/>
        <w:jc w:val="center"/>
      </w:pPr>
      <w:r>
        <w:rPr>
          <w:noProof/>
        </w:rPr>
        <w:drawing>
          <wp:inline distT="0" distB="0" distL="0" distR="0" wp14:anchorId="22C78CCD" wp14:editId="5C7169E4">
            <wp:extent cx="5903999" cy="4058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20"/>
                    <a:stretch>
                      <a:fillRect/>
                    </a:stretch>
                  </pic:blipFill>
                  <pic:spPr>
                    <a:xfrm>
                      <a:off x="0" y="0"/>
                      <a:ext cx="5903999" cy="4058999"/>
                    </a:xfrm>
                    <a:prstGeom prst="rect">
                      <a:avLst/>
                    </a:prstGeom>
                  </pic:spPr>
                </pic:pic>
              </a:graphicData>
            </a:graphic>
          </wp:inline>
        </w:drawing>
      </w:r>
    </w:p>
    <w:p w14:paraId="3A32970D" w14:textId="77777777" w:rsidR="00DE13A6" w:rsidRDefault="00A1572D">
      <w:pPr>
        <w:spacing w:before="60" w:after="200"/>
        <w:jc w:val="center"/>
      </w:pPr>
      <w:r>
        <w:rPr>
          <w:i/>
          <w:color w:val="5C616B"/>
          <w:sz w:val="16"/>
        </w:rPr>
        <w:t>Figure 14 — History (/history). Long-form article with infobox, five eras, four rivalries, champions and records.</w:t>
      </w:r>
    </w:p>
    <w:p w14:paraId="41D9AB15" w14:textId="77777777" w:rsidR="00DE13A6" w:rsidRDefault="00A1572D">
      <w:pPr>
        <w:keepNext/>
        <w:spacing w:before="120" w:after="40"/>
        <w:jc w:val="center"/>
      </w:pPr>
      <w:r>
        <w:rPr>
          <w:noProof/>
        </w:rPr>
        <w:lastRenderedPageBreak/>
        <w:drawing>
          <wp:inline distT="0" distB="0" distL="0" distR="0" wp14:anchorId="05F82C5E" wp14:editId="1CCAD224">
            <wp:extent cx="5903999" cy="4058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valry.png"/>
                    <pic:cNvPicPr/>
                  </pic:nvPicPr>
                  <pic:blipFill>
                    <a:blip r:embed="rId21"/>
                    <a:stretch>
                      <a:fillRect/>
                    </a:stretch>
                  </pic:blipFill>
                  <pic:spPr>
                    <a:xfrm>
                      <a:off x="0" y="0"/>
                      <a:ext cx="5903999" cy="4058999"/>
                    </a:xfrm>
                    <a:prstGeom prst="rect">
                      <a:avLst/>
                    </a:prstGeom>
                  </pic:spPr>
                </pic:pic>
              </a:graphicData>
            </a:graphic>
          </wp:inline>
        </w:drawing>
      </w:r>
    </w:p>
    <w:p w14:paraId="56852AE8" w14:textId="77777777" w:rsidR="00DE13A6" w:rsidRDefault="00A1572D">
      <w:pPr>
        <w:spacing w:before="60" w:after="200"/>
        <w:jc w:val="center"/>
      </w:pPr>
      <w:r>
        <w:rPr>
          <w:i/>
          <w:color w:val="5C616B"/>
          <w:sz w:val="16"/>
        </w:rPr>
        <w:t>Figure 15 — Rivalry (/rivalry). Two-driver picker, career totals, points chart, season table and head-to-head score.</w:t>
      </w:r>
    </w:p>
    <w:p w14:paraId="4DCBDDCC" w14:textId="77777777" w:rsidR="00DE13A6" w:rsidRDefault="00A1572D">
      <w:pPr>
        <w:keepNext/>
        <w:spacing w:before="120" w:after="40"/>
        <w:jc w:val="center"/>
      </w:pPr>
      <w:r>
        <w:rPr>
          <w:noProof/>
        </w:rPr>
        <w:drawing>
          <wp:inline distT="0" distB="0" distL="0" distR="0" wp14:anchorId="2BEC6733" wp14:editId="273FEB3E">
            <wp:extent cx="5903999" cy="4058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s.png"/>
                    <pic:cNvPicPr/>
                  </pic:nvPicPr>
                  <pic:blipFill>
                    <a:blip r:embed="rId22"/>
                    <a:stretch>
                      <a:fillRect/>
                    </a:stretch>
                  </pic:blipFill>
                  <pic:spPr>
                    <a:xfrm>
                      <a:off x="0" y="0"/>
                      <a:ext cx="5903999" cy="4058999"/>
                    </a:xfrm>
                    <a:prstGeom prst="rect">
                      <a:avLst/>
                    </a:prstGeom>
                  </pic:spPr>
                </pic:pic>
              </a:graphicData>
            </a:graphic>
          </wp:inline>
        </w:drawing>
      </w:r>
    </w:p>
    <w:p w14:paraId="2108BAF2" w14:textId="77777777" w:rsidR="00DE13A6" w:rsidRDefault="00A1572D">
      <w:pPr>
        <w:spacing w:before="60" w:after="200"/>
        <w:jc w:val="center"/>
      </w:pPr>
      <w:r>
        <w:rPr>
          <w:i/>
          <w:color w:val="5C616B"/>
          <w:sz w:val="16"/>
        </w:rPr>
        <w:t>Figure 16 — Credits (/credits). Every image set with its source and licence, plus the trademark notice.</w:t>
      </w:r>
    </w:p>
    <w:p w14:paraId="66F8959A" w14:textId="77777777" w:rsidR="00DE13A6" w:rsidRDefault="00A1572D">
      <w:r>
        <w:br w:type="page"/>
      </w:r>
    </w:p>
    <w:p w14:paraId="69901DEB" w14:textId="77777777" w:rsidR="00DE13A6" w:rsidRDefault="00A1572D">
      <w:pPr>
        <w:pStyle w:val="Heading1"/>
      </w:pPr>
      <w:bookmarkStart w:id="62" w:name="_Toc243952705"/>
      <w:r>
        <w:lastRenderedPageBreak/>
        <w:t>11. Performance and accessibility</w:t>
      </w:r>
      <w:bookmarkEnd w:id="62"/>
    </w:p>
    <w:p w14:paraId="58D8AC91" w14:textId="77777777" w:rsidR="00DE13A6" w:rsidRDefault="00A1572D">
      <w:pPr>
        <w:spacing w:after="200"/>
      </w:pPr>
      <w:r>
        <w:rPr>
          <w:color w:val="3A4048"/>
          <w:sz w:val="22"/>
        </w:rPr>
        <w:t>A 1.3 MB dataset and a live API could easily produce a slow application. The build stays fast by parsing once, splitting by route and never downloading more telemetry than the reader asked for.</w:t>
      </w:r>
    </w:p>
    <w:p w14:paraId="0B611B9C" w14:textId="77777777" w:rsidR="00DE13A6" w:rsidRDefault="00A1572D">
      <w:pPr>
        <w:pStyle w:val="Heading2"/>
      </w:pPr>
      <w:bookmarkStart w:id="63" w:name="_Toc243952706"/>
      <w:r>
        <w:t>11.1 Bundle and loading</w:t>
      </w:r>
      <w:bookmarkEnd w:id="63"/>
    </w:p>
    <w:p w14:paraId="276CD67D" w14:textId="77777777" w:rsidR="00DE13A6" w:rsidRDefault="00A1572D">
      <w:r>
        <w:t xml:space="preserve">The production initial bundle is </w:t>
      </w:r>
      <w:r>
        <w:rPr>
          <w:b/>
        </w:rPr>
        <w:t>580.38 kB raw / 154.23 kB transferred</w:t>
      </w:r>
      <w:r>
        <w:t>. That includes the Angular runtime, the eager Home page and the shared component library. Every other route is a separate lazy chunk, with the live timing screen the largest and still under 45 kB. Angular's budgets are set to 1.5 MB warning and 2.5 MB error for the initial bundle, so the build has a wide margin before it fails.</w:t>
      </w:r>
    </w:p>
    <w:p w14:paraId="156D3056" w14:textId="77777777" w:rsidR="00DE13A6" w:rsidRDefault="00A1572D">
      <w:pPr>
        <w:pStyle w:val="ListBullet"/>
        <w:ind w:left="340" w:hanging="198"/>
      </w:pPr>
      <w:r>
        <w:t>The archive is fetched once as ten parallel requests — nine CSVs and the manifest — and indexed in memory; pages never re-fetch a file.</w:t>
      </w:r>
    </w:p>
    <w:p w14:paraId="18E40C31" w14:textId="77777777" w:rsidR="00DE13A6" w:rsidRDefault="00A1572D">
      <w:pPr>
        <w:pStyle w:val="ListBullet"/>
        <w:ind w:left="340" w:hanging="198"/>
      </w:pPr>
      <w:r>
        <w:t xml:space="preserve">Derived views are cached with </w:t>
      </w:r>
      <w:r>
        <w:rPr>
          <w:rFonts w:ascii="Consolas" w:hAnsi="Consolas"/>
          <w:color w:val="9A1B2E"/>
          <w:sz w:val="18"/>
        </w:rPr>
        <w:t>shareReplay</w:t>
      </w:r>
      <w:r>
        <w:t>, so navigating back to a page does not repeat the work.</w:t>
      </w:r>
    </w:p>
    <w:p w14:paraId="7FB46912" w14:textId="77777777" w:rsidR="00DE13A6" w:rsidRDefault="00A1572D">
      <w:pPr>
        <w:pStyle w:val="ListBullet"/>
        <w:ind w:left="340" w:hanging="198"/>
      </w:pPr>
      <w:r>
        <w:t>OpenF1 responses are cached by path and query; the token bucket prevents a burst of page interactions from exceeding the API limit.</w:t>
      </w:r>
    </w:p>
    <w:p w14:paraId="472FDD5C" w14:textId="77777777" w:rsidR="00DE13A6" w:rsidRDefault="00A1572D">
      <w:pPr>
        <w:pStyle w:val="ListBullet"/>
        <w:ind w:left="340" w:hanging="198"/>
      </w:pPr>
      <w:r>
        <w:t>Telemetry requests are scoped to one driver and one lap window; whole-session car data is never downloaded.</w:t>
      </w:r>
    </w:p>
    <w:p w14:paraId="124BFC26" w14:textId="77777777" w:rsidR="00DE13A6" w:rsidRDefault="00A1572D">
      <w:pPr>
        <w:pStyle w:val="ListBullet"/>
        <w:ind w:left="340" w:hanging="198"/>
      </w:pPr>
      <w:r>
        <w:t>Images are local and lazy-loaded, with manifest checks that avoid 404s.</w:t>
      </w:r>
    </w:p>
    <w:p w14:paraId="0814FC99" w14:textId="77777777" w:rsidR="00DE13A6" w:rsidRDefault="00A1572D">
      <w:pPr>
        <w:pStyle w:val="ListBullet"/>
        <w:ind w:left="340" w:hanging="198"/>
      </w:pPr>
      <w:r>
        <w:t>The background is pure CSS transforms on inline SVG paths; there are no image requests and no JavaScript animation loop.</w:t>
      </w:r>
    </w:p>
    <w:p w14:paraId="282B354D" w14:textId="77777777" w:rsidR="00DE13A6" w:rsidRDefault="00A1572D">
      <w:pPr>
        <w:pStyle w:val="Heading2"/>
      </w:pPr>
      <w:bookmarkStart w:id="64" w:name="_Toc243952707"/>
      <w:r>
        <w:t>11.2 Accessibility</w:t>
      </w:r>
      <w:bookmarkEnd w:id="64"/>
    </w:p>
    <w:p w14:paraId="1CA89BE6" w14:textId="77777777" w:rsidR="00DE13A6" w:rsidRDefault="00A1572D">
      <w:r>
        <w:t>Accessibility was treated as a set of concrete interface decisions rather than a checklist added at the end:</w:t>
      </w:r>
    </w:p>
    <w:p w14:paraId="0B7180A1" w14:textId="77777777" w:rsidR="00DE13A6" w:rsidRDefault="00A1572D">
      <w:pPr>
        <w:pStyle w:val="ListBullet"/>
        <w:ind w:left="340" w:hanging="198"/>
      </w:pPr>
      <w:r>
        <w:t xml:space="preserve">A skip link targets </w:t>
      </w:r>
      <w:r>
        <w:rPr>
          <w:rFonts w:ascii="Consolas" w:hAnsi="Consolas"/>
          <w:color w:val="9A1B2E"/>
          <w:sz w:val="18"/>
        </w:rPr>
        <w:t>#content</w:t>
      </w:r>
      <w:r>
        <w:t>, and the main element is focusable.</w:t>
      </w:r>
    </w:p>
    <w:p w14:paraId="1C604B33" w14:textId="77777777" w:rsidR="00DE13A6" w:rsidRDefault="00A1572D">
      <w:pPr>
        <w:pStyle w:val="ListBullet"/>
        <w:ind w:left="340" w:hanging="198"/>
      </w:pPr>
      <w:r>
        <w:t xml:space="preserve">Headings follow a document outline; tables carry captions and header cells; tabs expose </w:t>
      </w:r>
      <w:r>
        <w:rPr>
          <w:rFonts w:ascii="Consolas" w:hAnsi="Consolas"/>
          <w:color w:val="9A1B2E"/>
          <w:sz w:val="18"/>
        </w:rPr>
        <w:t>aria-selected</w:t>
      </w:r>
      <w:r>
        <w:t>.</w:t>
      </w:r>
    </w:p>
    <w:p w14:paraId="3531AB89" w14:textId="77777777" w:rsidR="00DE13A6" w:rsidRDefault="00A1572D">
      <w:pPr>
        <w:pStyle w:val="ListBullet"/>
        <w:ind w:left="340" w:hanging="198"/>
      </w:pPr>
      <w:r>
        <w:t>Controls have visible labels or accessible names, including icon-only buttons.</w:t>
      </w:r>
    </w:p>
    <w:p w14:paraId="4D8E6F99" w14:textId="77777777" w:rsidR="00DE13A6" w:rsidRDefault="00A1572D">
      <w:pPr>
        <w:pStyle w:val="ListBullet"/>
        <w:ind w:left="340" w:hanging="198"/>
      </w:pPr>
      <w:r>
        <w:t>Focus is never removed without a replacement; the focus ring is part of the token system.</w:t>
      </w:r>
    </w:p>
    <w:p w14:paraId="6C5C2FB3" w14:textId="77777777" w:rsidR="00DE13A6" w:rsidRDefault="00A1572D">
      <w:pPr>
        <w:pStyle w:val="ListBullet"/>
        <w:ind w:left="340" w:hanging="198"/>
      </w:pPr>
      <w:r>
        <w:t>The mobile navigation is a keyboard-operable Material sheet, not a hover-only menu.</w:t>
      </w:r>
    </w:p>
    <w:p w14:paraId="279ECE2E" w14:textId="77777777" w:rsidR="00DE13A6" w:rsidRDefault="00A1572D">
      <w:pPr>
        <w:pStyle w:val="ListBullet"/>
        <w:ind w:left="340" w:hanging="198"/>
      </w:pPr>
      <w:r>
        <w:rPr>
          <w:rFonts w:ascii="Consolas" w:hAnsi="Consolas"/>
          <w:color w:val="9A1B2E"/>
          <w:sz w:val="18"/>
        </w:rPr>
        <w:t>prefers-reduced-motion</w:t>
      </w:r>
      <w:r>
        <w:t xml:space="preserve"> disables the background loop; the content layer has no looping animation.</w:t>
      </w:r>
    </w:p>
    <w:p w14:paraId="125880C6" w14:textId="77777777" w:rsidR="00DE13A6" w:rsidRDefault="00A1572D">
      <w:pPr>
        <w:pStyle w:val="ListBullet"/>
        <w:ind w:left="340" w:hanging="198"/>
      </w:pPr>
      <w:r>
        <w:t>Colour is not the only carrier of meaning: wins, positions and status also appear as text.</w:t>
      </w:r>
    </w:p>
    <w:p w14:paraId="6850D909" w14:textId="77777777" w:rsidR="00DE13A6" w:rsidRDefault="00A1572D">
      <w:r>
        <w:t>The project has not been through a formal WCAG 2.2 audit or a screen-reader test matrix. The claims above describe the implementation, not a certification. A proper audit — automated axe checks plus manual keyboard and screen-reader passes — is the obvious next step for the accessibility work.</w:t>
      </w:r>
    </w:p>
    <w:p w14:paraId="00A31573" w14:textId="77777777" w:rsidR="00DE13A6" w:rsidRDefault="00A1572D">
      <w:pPr>
        <w:pStyle w:val="Heading2"/>
      </w:pPr>
      <w:bookmarkStart w:id="65" w:name="_Toc243952708"/>
      <w:r>
        <w:lastRenderedPageBreak/>
        <w:t>11.3 Data-scale performance</w:t>
      </w:r>
      <w:bookmarkEnd w:id="65"/>
    </w:p>
    <w:p w14:paraId="0B7A94D4" w14:textId="77777777" w:rsidR="00DE13A6" w:rsidRDefault="00A1572D">
      <w:r>
        <w:t>Ten thousand results and ten thousand qualifying rows are small for a browser but large enough to punish a careless implementation. The service builds maps for drivers, constructors, circuits and races, then groups results and qualifying by race and by driver. Page code reads from those maps instead of filtering the full arrays. The cost is paid once, on the first subscription, and the loading signal gives the interface something honest to show while it happens.</w:t>
      </w:r>
    </w:p>
    <w:p w14:paraId="78AC3765" w14:textId="77777777" w:rsidR="00DE13A6" w:rsidRDefault="00A1572D">
      <w:r>
        <w:t xml:space="preserve">The 2026 calendar is bundled in full, including races that have not run. That keeps the next-race card and the calendar complete without a second data source, at the cost of a small amount of empty data that the UI must handle explicitly. The complete/in-progress distinction in </w:t>
      </w:r>
      <w:r>
        <w:rPr>
          <w:rFonts w:ascii="Consolas" w:hAnsi="Consolas"/>
          <w:color w:val="9A1B2E"/>
          <w:sz w:val="18"/>
        </w:rPr>
        <w:t>meta.json</w:t>
      </w:r>
      <w:r>
        <w:t xml:space="preserve"> is what makes that safe.</w:t>
      </w:r>
    </w:p>
    <w:p w14:paraId="01D613BF" w14:textId="77777777" w:rsidR="00DE13A6" w:rsidRDefault="00A1572D">
      <w:r>
        <w:br w:type="page"/>
      </w:r>
    </w:p>
    <w:p w14:paraId="0CC02D6E" w14:textId="77777777" w:rsidR="00DE13A6" w:rsidRDefault="00A1572D">
      <w:pPr>
        <w:pStyle w:val="Heading1"/>
      </w:pPr>
      <w:bookmarkStart w:id="66" w:name="_Toc243952709"/>
      <w:r>
        <w:lastRenderedPageBreak/>
        <w:t>12. Limitations and future work</w:t>
      </w:r>
      <w:bookmarkEnd w:id="66"/>
    </w:p>
    <w:p w14:paraId="439B7A6D" w14:textId="77777777" w:rsidR="00DE13A6" w:rsidRDefault="00A1572D">
      <w:pPr>
        <w:spacing w:after="200"/>
      </w:pPr>
      <w:r>
        <w:rPr>
          <w:color w:val="3A4048"/>
          <w:sz w:val="22"/>
        </w:rPr>
        <w:t>The application is complete as a student project, but it is not finished as a product. The gaps below are known, documented and deliberately left visible.</w:t>
      </w:r>
    </w:p>
    <w:p w14:paraId="3EB4918A" w14:textId="77777777" w:rsidR="00DE13A6" w:rsidRDefault="00A1572D">
      <w:pPr>
        <w:pStyle w:val="Heading2"/>
      </w:pPr>
      <w:bookmarkStart w:id="67" w:name="_Toc243952710"/>
      <w:r>
        <w:t>12.1 Data limitations</w:t>
      </w:r>
      <w:bookmarkEnd w:id="67"/>
    </w:p>
    <w:p w14:paraId="30401F8B" w14:textId="77777777" w:rsidR="00DE13A6" w:rsidRDefault="00A1572D">
      <w:pPr>
        <w:pStyle w:val="ListBullet"/>
        <w:ind w:left="340" w:hanging="198"/>
      </w:pPr>
      <w:r>
        <w:rPr>
          <w:b/>
        </w:rPr>
        <w:t>2026 is in progress.</w:t>
      </w:r>
      <w:r>
        <w:t xml:space="preserve"> Eighteen of twenty-three rounds were complete on 26 October 2026. The app shows a leader, not a champion.</w:t>
      </w:r>
    </w:p>
    <w:p w14:paraId="2706EB1E" w14:textId="77777777" w:rsidR="00DE13A6" w:rsidRDefault="00A1572D">
      <w:pPr>
        <w:pStyle w:val="ListBullet"/>
        <w:ind w:left="340" w:hanging="198"/>
      </w:pPr>
      <w:r>
        <w:rPr>
          <w:b/>
        </w:rPr>
        <w:t>The 2026 calendar has unusual entries.</w:t>
      </w:r>
      <w:r>
        <w:t xml:space="preserve"> Sakhir and Jeddah were cancelled, Sepang hosts the Bahrain Grand Prix in Malaysia, and Madrid uses the </w:t>
      </w:r>
      <w:r>
        <w:rPr>
          <w:rFonts w:ascii="Consolas" w:hAnsi="Consolas"/>
          <w:color w:val="9A1B2E"/>
          <w:sz w:val="18"/>
        </w:rPr>
        <w:t>madring</w:t>
      </w:r>
      <w:r>
        <w:t xml:space="preserve"> circuit reference. The UI follows the data rather than assuming a conventional calendar.</w:t>
      </w:r>
    </w:p>
    <w:p w14:paraId="4F76ACA6" w14:textId="77777777" w:rsidR="00DE13A6" w:rsidRDefault="00A1572D">
      <w:pPr>
        <w:pStyle w:val="ListBullet"/>
        <w:ind w:left="340" w:hanging="198"/>
      </w:pPr>
      <w:r>
        <w:rPr>
          <w:b/>
        </w:rPr>
        <w:t>Sprint results are not in the bundled archive.</w:t>
      </w:r>
      <w:r>
        <w:t xml:space="preserve"> Sprint weekends appear through their Grand Prix results and standings, but a separate sprint classification is not yet stored.</w:t>
      </w:r>
    </w:p>
    <w:p w14:paraId="16CA327A" w14:textId="77777777" w:rsidR="00DE13A6" w:rsidRDefault="00A1572D">
      <w:pPr>
        <w:pStyle w:val="ListBullet"/>
        <w:ind w:left="340" w:hanging="198"/>
      </w:pPr>
      <w:r>
        <w:rPr>
          <w:b/>
        </w:rPr>
        <w:t>Portraits start in 2023.</w:t>
      </w:r>
      <w:r>
        <w:t xml:space="preserve"> OpenF1 lists drivers from 2023 onward, so earlier drivers use monograms. Arvid Lindblad has no portrait yet.</w:t>
      </w:r>
    </w:p>
    <w:p w14:paraId="65FF2173" w14:textId="77777777" w:rsidR="00DE13A6" w:rsidRDefault="00A1572D">
      <w:pPr>
        <w:pStyle w:val="ListBullet"/>
        <w:ind w:left="340" w:hanging="198"/>
      </w:pPr>
      <w:r>
        <w:rPr>
          <w:b/>
        </w:rPr>
        <w:t>The archive is a snapshot.</w:t>
      </w:r>
      <w:r>
        <w:t xml:space="preserve"> It is reconciled to 26 October 2026 and must be refreshed with </w:t>
      </w:r>
      <w:r>
        <w:rPr>
          <w:rFonts w:ascii="Consolas" w:hAnsi="Consolas"/>
          <w:color w:val="9A1B2E"/>
          <w:sz w:val="18"/>
        </w:rPr>
        <w:t>npm run data:build</w:t>
      </w:r>
      <w:r>
        <w:t xml:space="preserve"> to move forward.</w:t>
      </w:r>
    </w:p>
    <w:p w14:paraId="07B31C49" w14:textId="77777777" w:rsidR="00DE13A6" w:rsidRDefault="00A1572D">
      <w:pPr>
        <w:pStyle w:val="Heading2"/>
      </w:pPr>
      <w:bookmarkStart w:id="68" w:name="_Toc243952711"/>
      <w:r>
        <w:t>12.2 Technical limitations</w:t>
      </w:r>
      <w:bookmarkEnd w:id="68"/>
    </w:p>
    <w:p w14:paraId="7D50D862" w14:textId="77777777" w:rsidR="00DE13A6" w:rsidRDefault="00A1572D">
      <w:pPr>
        <w:pStyle w:val="ListBullet"/>
        <w:ind w:left="340" w:hanging="198"/>
      </w:pPr>
      <w:r>
        <w:rPr>
          <w:b/>
        </w:rPr>
        <w:t>No unit or end-to-end test suite.</w:t>
      </w:r>
      <w:r>
        <w:t xml:space="preserve"> Verification is build-based and route-based; there are no Angular TestBed specs or Playwright journeys committed.</w:t>
      </w:r>
    </w:p>
    <w:p w14:paraId="218A2CD4" w14:textId="77777777" w:rsidR="00DE13A6" w:rsidRDefault="00A1572D">
      <w:pPr>
        <w:pStyle w:val="ListBullet"/>
        <w:ind w:left="340" w:hanging="198"/>
      </w:pPr>
      <w:r>
        <w:rPr>
          <w:b/>
        </w:rPr>
        <w:t>No formal accessibility audit.</w:t>
      </w:r>
      <w:r>
        <w:t xml:space="preserve"> The implementation follows accessible patterns, but it has not been tested with a screen-reader matrix or an automated axe run.</w:t>
      </w:r>
    </w:p>
    <w:p w14:paraId="4CE672FE" w14:textId="77777777" w:rsidR="00DE13A6" w:rsidRDefault="00A1572D">
      <w:pPr>
        <w:pStyle w:val="ListBullet"/>
        <w:ind w:left="340" w:hanging="198"/>
      </w:pPr>
      <w:r>
        <w:rPr>
          <w:b/>
        </w:rPr>
        <w:t>True live polling needs a paid token.</w:t>
      </w:r>
      <w:r>
        <w:t xml:space="preserve"> The free tier is a replay service; the live indicator and 15-second refresh only activate with a bearer token.</w:t>
      </w:r>
    </w:p>
    <w:p w14:paraId="3FD65A08" w14:textId="77777777" w:rsidR="00DE13A6" w:rsidRDefault="00A1572D">
      <w:pPr>
        <w:pStyle w:val="ListBullet"/>
        <w:ind w:left="340" w:hanging="198"/>
      </w:pPr>
      <w:r>
        <w:rPr>
          <w:b/>
        </w:rPr>
        <w:t>One theme only.</w:t>
      </w:r>
      <w:r>
        <w:t xml:space="preserve"> There is no dark mode. That is a design decision, but it is also a limitation for readers who prefer one.</w:t>
      </w:r>
    </w:p>
    <w:p w14:paraId="1D48C3FE" w14:textId="77777777" w:rsidR="00DE13A6" w:rsidRDefault="00A1572D">
      <w:pPr>
        <w:pStyle w:val="ListBullet"/>
        <w:ind w:left="340" w:hanging="198"/>
      </w:pPr>
      <w:r>
        <w:rPr>
          <w:b/>
        </w:rPr>
        <w:t>The optional backend is unmaintained relative to the frontend.</w:t>
      </w:r>
      <w:r>
        <w:t xml:space="preserve"> It still runs, but it is not part of the shipped data path and does not share the frontend's derived models.</w:t>
      </w:r>
    </w:p>
    <w:p w14:paraId="0B93AE02" w14:textId="77777777" w:rsidR="00DE13A6" w:rsidRDefault="00A1572D">
      <w:pPr>
        <w:pStyle w:val="Heading2"/>
      </w:pPr>
      <w:bookmarkStart w:id="69" w:name="_Toc243952712"/>
      <w:r>
        <w:t>12.3 Next steps</w:t>
      </w:r>
      <w:bookmarkEnd w:id="69"/>
    </w:p>
    <w:p w14:paraId="3B874830" w14:textId="77777777" w:rsidR="00DE13A6" w:rsidRDefault="00A1572D">
      <w:r>
        <w:t>The most valuable next step is not a new screen; it is a test suite. A small set of unit tests around the archive derivations — complete seasons, latest race, rivalry scoring, cancelled rounds — would protect the parts most likely to break when the data is refreshed. A Playwright journey through the eleven routes would then cover the integration layer, and an axe pass would turn the accessibility claims into evidence.</w:t>
      </w:r>
    </w:p>
    <w:p w14:paraId="4FE91B86" w14:textId="77777777" w:rsidR="00DE13A6" w:rsidRDefault="00A1572D">
      <w:r>
        <w:t>After that, the data work is straightforward: add sprint classifications, widen portrait coverage where a licence allows, and add a server-side cache for OpenF1 so a shared deployment does not ask every visitor to hold a token. On the interface side, saved favourite drivers and deeper stint/tyre analysis are natural extensions of the existing models.</w:t>
      </w:r>
    </w:p>
    <w:p w14:paraId="3CD1C576" w14:textId="77777777" w:rsidR="00DE13A6" w:rsidRDefault="00A1572D">
      <w:r>
        <w:lastRenderedPageBreak/>
        <w:t>The design system is deliberately stable. Any future screen should reuse the panel, header, tile, badge and table primitives; the quickest way to damage the project would be to add a twelfth screen with its own surface language.</w:t>
      </w:r>
    </w:p>
    <w:p w14:paraId="56911B47" w14:textId="77777777" w:rsidR="00DE13A6" w:rsidRDefault="00A1572D">
      <w:r>
        <w:br w:type="page"/>
      </w:r>
    </w:p>
    <w:p w14:paraId="17D063B6" w14:textId="77777777" w:rsidR="00DE13A6" w:rsidRDefault="00A1572D">
      <w:pPr>
        <w:pStyle w:val="Heading1"/>
      </w:pPr>
      <w:bookmarkStart w:id="70" w:name="_Toc243952713"/>
      <w:r>
        <w:lastRenderedPageBreak/>
        <w:t>13. Conclusion</w:t>
      </w:r>
      <w:bookmarkEnd w:id="70"/>
    </w:p>
    <w:p w14:paraId="308E0CB1" w14:textId="77777777" w:rsidR="00DE13A6" w:rsidRDefault="00A1572D">
      <w:pPr>
        <w:spacing w:after="200"/>
      </w:pPr>
      <w:r>
        <w:rPr>
          <w:color w:val="3A4048"/>
          <w:sz w:val="22"/>
        </w:rPr>
        <w:t>Paddock shows that a static Angular bundle can carry a serious archive and a live session viewer without a runtime server, and that a restrained visual system can make thirty decorative circuits feel like part of the subject rather than noise.</w:t>
      </w:r>
    </w:p>
    <w:p w14:paraId="5489B864" w14:textId="77777777" w:rsidR="00DE13A6" w:rsidRDefault="00A1572D">
      <w:r>
        <w:t>The project met its functional goals. Twenty-seven seasons are searchable and cross-referenced; eleven screens cover the archive, the live session, the history and the credits; and the live page degrades cleanly from a token-enabled poller to a historical replay. The production build is 580.38 kB raw and 154.23 kB transferred, with every non-home route split into its own chunk.</w:t>
      </w:r>
    </w:p>
    <w:p w14:paraId="4273C937" w14:textId="77777777" w:rsidR="00DE13A6" w:rsidRDefault="00A1572D">
      <w:r>
        <w:t xml:space="preserve">The more interesting result is methodological. Treating documentation as a build artefact — code listings sliced from source, counts read from </w:t>
      </w:r>
      <w:r>
        <w:rPr>
          <w:rFonts w:ascii="Consolas" w:hAnsi="Consolas"/>
          <w:color w:val="9A1B2E"/>
          <w:sz w:val="18"/>
        </w:rPr>
        <w:t>meta.json</w:t>
      </w:r>
      <w:r>
        <w:t>, screenshots captured from the production bundle — removed a whole class of drift. The same habit changed the design work: the background was not accepted because it looked atmospheric, but because its ink centroid moved from 71/67 to 49/51 and its coverage could be measured at three widths.</w:t>
      </w:r>
    </w:p>
    <w:p w14:paraId="6EFB2A9B" w14:textId="77777777" w:rsidR="00DE13A6" w:rsidRDefault="00A1572D">
      <w:r>
        <w:t>There are real gaps: no test suite, no formal accessibility audit, no sprint classifications and no 2026 champion to name. Those are documented rather than papered over. For a semester project, the valuable outcome is not only the application but the repeatable process behind it: lock the data, build one complete screen at a time, measure the claims, and generate the paperwork from the same source tree.</w:t>
      </w:r>
    </w:p>
    <w:p w14:paraId="349E5E2A" w14:textId="77777777" w:rsidR="00DE13A6" w:rsidRDefault="00A1572D">
      <w:r>
        <w:br w:type="page"/>
      </w:r>
    </w:p>
    <w:p w14:paraId="3A8F53CA" w14:textId="77777777" w:rsidR="00DE13A6" w:rsidRDefault="00A1572D">
      <w:pPr>
        <w:pStyle w:val="Heading1"/>
      </w:pPr>
      <w:bookmarkStart w:id="71" w:name="_Toc243952714"/>
      <w:r>
        <w:lastRenderedPageBreak/>
        <w:t>References</w:t>
      </w:r>
      <w:bookmarkEnd w:id="71"/>
    </w:p>
    <w:p w14:paraId="278E40C1" w14:textId="77777777" w:rsidR="00DE13A6" w:rsidRDefault="00A1572D">
      <w:r>
        <w:rPr>
          <w:color w:val="5C616B"/>
          <w:sz w:val="20"/>
        </w:rPr>
        <w:t>Sources used for data, imagery, platform behaviour and accessibility guidance.</w:t>
      </w:r>
    </w:p>
    <w:p w14:paraId="1756F3D3" w14:textId="77777777" w:rsidR="00DE13A6" w:rsidRDefault="00A1572D">
      <w:pPr>
        <w:spacing w:after="100"/>
        <w:ind w:left="454" w:hanging="454"/>
      </w:pPr>
      <w:r>
        <w:rPr>
          <w:rFonts w:ascii="Consolas" w:hAnsi="Consolas"/>
          <w:color w:val="5C616B"/>
          <w:sz w:val="18"/>
        </w:rPr>
        <w:t xml:space="preserve">[1]  </w:t>
      </w:r>
      <w:r>
        <w:rPr>
          <w:b/>
          <w:color w:val="111318"/>
          <w:sz w:val="20"/>
        </w:rPr>
        <w:t xml:space="preserve">Ergast Motor Racing Data.  </w:t>
      </w:r>
      <w:r>
        <w:rPr>
          <w:sz w:val="20"/>
        </w:rPr>
        <w:t xml:space="preserve">Historical Formula 1 dataset, 1950–2024.  </w:t>
      </w:r>
      <w:hyperlink r:id="rId23">
        <w:r>
          <w:rPr>
            <w:color w:val="C8102E"/>
            <w:u w:val="single"/>
          </w:rPr>
          <w:t>https://ergast.com/mrd/</w:t>
        </w:r>
      </w:hyperlink>
    </w:p>
    <w:p w14:paraId="7DD4929B" w14:textId="77777777" w:rsidR="00DE13A6" w:rsidRDefault="00A1572D">
      <w:pPr>
        <w:spacing w:after="100"/>
        <w:ind w:left="454" w:hanging="454"/>
      </w:pPr>
      <w:r>
        <w:rPr>
          <w:rFonts w:ascii="Consolas" w:hAnsi="Consolas"/>
          <w:color w:val="5C616B"/>
          <w:sz w:val="18"/>
        </w:rPr>
        <w:t xml:space="preserve">[2]  </w:t>
      </w:r>
      <w:r>
        <w:rPr>
          <w:b/>
          <w:color w:val="111318"/>
          <w:sz w:val="20"/>
        </w:rPr>
        <w:t xml:space="preserve">Jolpica F1.  </w:t>
      </w:r>
      <w:r>
        <w:rPr>
          <w:sz w:val="20"/>
        </w:rPr>
        <w:t xml:space="preserve">Community-maintained continuation of the Ergast API; source of the 2025–2026 data.  </w:t>
      </w:r>
      <w:hyperlink r:id="rId24">
        <w:r>
          <w:rPr>
            <w:color w:val="C8102E"/>
            <w:u w:val="single"/>
          </w:rPr>
          <w:t>https://github.com/jolpica/jolpica-f1</w:t>
        </w:r>
      </w:hyperlink>
    </w:p>
    <w:p w14:paraId="5F0943E9" w14:textId="77777777" w:rsidR="00DE13A6" w:rsidRDefault="00A1572D">
      <w:pPr>
        <w:spacing w:after="100"/>
        <w:ind w:left="454" w:hanging="454"/>
      </w:pPr>
      <w:r>
        <w:rPr>
          <w:rFonts w:ascii="Consolas" w:hAnsi="Consolas"/>
          <w:color w:val="5C616B"/>
          <w:sz w:val="18"/>
        </w:rPr>
        <w:t xml:space="preserve">[3]  </w:t>
      </w:r>
      <w:r>
        <w:rPr>
          <w:b/>
          <w:color w:val="111318"/>
          <w:sz w:val="20"/>
        </w:rPr>
        <w:t xml:space="preserve">OpenF1.  </w:t>
      </w:r>
      <w:r>
        <w:rPr>
          <w:sz w:val="20"/>
        </w:rPr>
        <w:t xml:space="preserve">Public Formula 1 session, timing, race control and telemetry API.  </w:t>
      </w:r>
      <w:hyperlink r:id="rId25">
        <w:r>
          <w:rPr>
            <w:color w:val="C8102E"/>
            <w:u w:val="single"/>
          </w:rPr>
          <w:t>https://openf1.org/</w:t>
        </w:r>
      </w:hyperlink>
    </w:p>
    <w:p w14:paraId="017F2860" w14:textId="77777777" w:rsidR="00DE13A6" w:rsidRDefault="00A1572D">
      <w:pPr>
        <w:spacing w:after="100"/>
        <w:ind w:left="454" w:hanging="454"/>
      </w:pPr>
      <w:r>
        <w:rPr>
          <w:rFonts w:ascii="Consolas" w:hAnsi="Consolas"/>
          <w:color w:val="5C616B"/>
          <w:sz w:val="18"/>
        </w:rPr>
        <w:t xml:space="preserve">[4]  </w:t>
      </w:r>
      <w:r>
        <w:rPr>
          <w:b/>
          <w:color w:val="111318"/>
          <w:sz w:val="20"/>
        </w:rPr>
        <w:t xml:space="preserve">Angular.  </w:t>
      </w:r>
      <w:r>
        <w:rPr>
          <w:sz w:val="20"/>
        </w:rPr>
        <w:t xml:space="preserve">Standalone components, signals, routing and the CLI build pipeline.  </w:t>
      </w:r>
      <w:hyperlink r:id="rId26">
        <w:r>
          <w:rPr>
            <w:color w:val="C8102E"/>
            <w:u w:val="single"/>
          </w:rPr>
          <w:t>https://angular.dev/</w:t>
        </w:r>
      </w:hyperlink>
    </w:p>
    <w:p w14:paraId="063C9F7B" w14:textId="77777777" w:rsidR="00DE13A6" w:rsidRDefault="00A1572D">
      <w:pPr>
        <w:spacing w:after="100"/>
        <w:ind w:left="454" w:hanging="454"/>
      </w:pPr>
      <w:r>
        <w:rPr>
          <w:rFonts w:ascii="Consolas" w:hAnsi="Consolas"/>
          <w:color w:val="5C616B"/>
          <w:sz w:val="18"/>
        </w:rPr>
        <w:t xml:space="preserve">[5]  </w:t>
      </w:r>
      <w:r>
        <w:rPr>
          <w:b/>
          <w:color w:val="111318"/>
          <w:sz w:val="20"/>
        </w:rPr>
        <w:t xml:space="preserve">Angular Material.  </w:t>
      </w:r>
      <w:r>
        <w:rPr>
          <w:sz w:val="20"/>
        </w:rPr>
        <w:t xml:space="preserve">Dialog, navigation sheet and accessibility primitives.  </w:t>
      </w:r>
      <w:hyperlink r:id="rId27">
        <w:r>
          <w:rPr>
            <w:color w:val="C8102E"/>
            <w:u w:val="single"/>
          </w:rPr>
          <w:t>https://material.angular.io/</w:t>
        </w:r>
      </w:hyperlink>
    </w:p>
    <w:p w14:paraId="5EBED26D" w14:textId="77777777" w:rsidR="00DE13A6" w:rsidRDefault="00A1572D">
      <w:pPr>
        <w:spacing w:after="100"/>
        <w:ind w:left="454" w:hanging="454"/>
      </w:pPr>
      <w:r>
        <w:rPr>
          <w:rFonts w:ascii="Consolas" w:hAnsi="Consolas"/>
          <w:color w:val="5C616B"/>
          <w:sz w:val="18"/>
        </w:rPr>
        <w:t xml:space="preserve">[6]  </w:t>
      </w:r>
      <w:r>
        <w:rPr>
          <w:b/>
          <w:color w:val="111318"/>
          <w:sz w:val="20"/>
        </w:rPr>
        <w:t xml:space="preserve">PapaParse / ngx-papaparse.  </w:t>
      </w:r>
      <w:r>
        <w:rPr>
          <w:sz w:val="20"/>
        </w:rPr>
        <w:t xml:space="preserve">Streaming CSV parsing used for the bundled archive.  </w:t>
      </w:r>
      <w:hyperlink r:id="rId28">
        <w:r>
          <w:rPr>
            <w:color w:val="C8102E"/>
            <w:u w:val="single"/>
          </w:rPr>
          <w:t>https://www.papaparse.com/</w:t>
        </w:r>
      </w:hyperlink>
    </w:p>
    <w:p w14:paraId="599B9365" w14:textId="77777777" w:rsidR="00DE13A6" w:rsidRDefault="00A1572D">
      <w:pPr>
        <w:spacing w:after="100"/>
        <w:ind w:left="454" w:hanging="454"/>
      </w:pPr>
      <w:r>
        <w:rPr>
          <w:rFonts w:ascii="Consolas" w:hAnsi="Consolas"/>
          <w:color w:val="5C616B"/>
          <w:sz w:val="18"/>
        </w:rPr>
        <w:t xml:space="preserve">[7]  </w:t>
      </w:r>
      <w:r>
        <w:rPr>
          <w:b/>
          <w:color w:val="111318"/>
          <w:sz w:val="20"/>
        </w:rPr>
        <w:t xml:space="preserve">Formula 1 media CDN.  </w:t>
      </w:r>
      <w:r>
        <w:rPr>
          <w:sz w:val="20"/>
        </w:rPr>
        <w:t xml:space="preserve">Team marks and official circuit map imagery, used for identification.  </w:t>
      </w:r>
      <w:hyperlink r:id="rId29">
        <w:r>
          <w:rPr>
            <w:color w:val="C8102E"/>
            <w:u w:val="single"/>
          </w:rPr>
          <w:t>https://www.formula1.com/</w:t>
        </w:r>
      </w:hyperlink>
    </w:p>
    <w:p w14:paraId="40726494" w14:textId="77777777" w:rsidR="00DE13A6" w:rsidRDefault="00A1572D">
      <w:pPr>
        <w:spacing w:after="100"/>
        <w:ind w:left="454" w:hanging="454"/>
      </w:pPr>
      <w:r>
        <w:rPr>
          <w:rFonts w:ascii="Consolas" w:hAnsi="Consolas"/>
          <w:color w:val="5C616B"/>
          <w:sz w:val="18"/>
        </w:rPr>
        <w:t xml:space="preserve">[8]  </w:t>
      </w:r>
      <w:r>
        <w:rPr>
          <w:b/>
          <w:color w:val="111318"/>
          <w:sz w:val="20"/>
        </w:rPr>
        <w:t xml:space="preserve">Wikimedia Commons.  </w:t>
      </w:r>
      <w:r>
        <w:rPr>
          <w:sz w:val="20"/>
        </w:rPr>
        <w:t xml:space="preserve">Archive photography under Creative Commons or public-domain licences.  </w:t>
      </w:r>
      <w:hyperlink r:id="rId30">
        <w:r>
          <w:rPr>
            <w:color w:val="C8102E"/>
            <w:u w:val="single"/>
          </w:rPr>
          <w:t>https://commons.wikimedia.org/</w:t>
        </w:r>
      </w:hyperlink>
    </w:p>
    <w:p w14:paraId="7F896844" w14:textId="77777777" w:rsidR="00DE13A6" w:rsidRDefault="00A1572D">
      <w:pPr>
        <w:spacing w:after="100"/>
        <w:ind w:left="454" w:hanging="454"/>
      </w:pPr>
      <w:r>
        <w:rPr>
          <w:rFonts w:ascii="Consolas" w:hAnsi="Consolas"/>
          <w:color w:val="5C616B"/>
          <w:sz w:val="18"/>
        </w:rPr>
        <w:t xml:space="preserve">[9]  </w:t>
      </w:r>
      <w:r>
        <w:rPr>
          <w:b/>
          <w:color w:val="111318"/>
          <w:sz w:val="20"/>
        </w:rPr>
        <w:t xml:space="preserve">MDN — prefers-reduced-motion.  </w:t>
      </w:r>
      <w:r>
        <w:rPr>
          <w:sz w:val="20"/>
        </w:rPr>
        <w:t xml:space="preserve">CSS media feature used to disable the background animation.  </w:t>
      </w:r>
      <w:hyperlink r:id="rId31">
        <w:r>
          <w:rPr>
            <w:color w:val="C8102E"/>
            <w:u w:val="single"/>
          </w:rPr>
          <w:t>https://developer.mozilla.org/en-US/docs/Web/CSS/@media/prefers-reduced-motion</w:t>
        </w:r>
      </w:hyperlink>
    </w:p>
    <w:p w14:paraId="5571E520" w14:textId="77777777" w:rsidR="00DE13A6" w:rsidRDefault="00A1572D">
      <w:pPr>
        <w:spacing w:after="100"/>
        <w:ind w:left="454" w:hanging="454"/>
      </w:pPr>
      <w:r>
        <w:rPr>
          <w:rFonts w:ascii="Consolas" w:hAnsi="Consolas"/>
          <w:color w:val="5C616B"/>
          <w:sz w:val="18"/>
        </w:rPr>
        <w:t xml:space="preserve">[10]  </w:t>
      </w:r>
      <w:r>
        <w:rPr>
          <w:b/>
          <w:color w:val="111318"/>
          <w:sz w:val="20"/>
        </w:rPr>
        <w:t xml:space="preserve">W3C — WCAG 2.2.  </w:t>
      </w:r>
      <w:r>
        <w:rPr>
          <w:sz w:val="20"/>
        </w:rPr>
        <w:t xml:space="preserve">Accessibility guidance referenced by the interface decisions.  </w:t>
      </w:r>
      <w:hyperlink r:id="rId32">
        <w:r>
          <w:rPr>
            <w:color w:val="C8102E"/>
            <w:u w:val="single"/>
          </w:rPr>
          <w:t>https://www.w3.org/TR/WCAG22/</w:t>
        </w:r>
      </w:hyperlink>
    </w:p>
    <w:p w14:paraId="0D6FD02C" w14:textId="77777777" w:rsidR="00DE13A6" w:rsidRDefault="00A1572D">
      <w:r>
        <w:br w:type="page"/>
      </w:r>
    </w:p>
    <w:p w14:paraId="1591EFC5" w14:textId="77777777" w:rsidR="00DE13A6" w:rsidRDefault="00A1572D">
      <w:pPr>
        <w:pStyle w:val="Heading1"/>
      </w:pPr>
      <w:bookmarkStart w:id="72" w:name="_Toc243952715"/>
      <w:r>
        <w:lastRenderedPageBreak/>
        <w:t>Appendix A — Source map</w:t>
      </w:r>
      <w:bookmarkEnd w:id="72"/>
    </w:p>
    <w:p w14:paraId="1AA80C7F" w14:textId="77777777" w:rsidR="00DE13A6" w:rsidRDefault="00A1572D">
      <w:pPr>
        <w:spacing w:after="160"/>
      </w:pPr>
      <w:r>
        <w:t>Every file below is part of the shipped frontend. Line counts are read from the working tree when this report is generated, so the map describes the same revision as the listings.</w:t>
      </w:r>
    </w:p>
    <w:p w14:paraId="3BF412E4" w14:textId="77777777" w:rsidR="00DE13A6" w:rsidRDefault="00A1572D">
      <w:pPr>
        <w:keepNext/>
        <w:spacing w:before="160" w:after="60"/>
      </w:pPr>
      <w:r>
        <w:rPr>
          <w:i/>
          <w:color w:val="5C616B"/>
          <w:sz w:val="16"/>
        </w:rPr>
        <w:t>Table 14 — Source map of the shipped frontend</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1134"/>
        <w:gridCol w:w="4082"/>
        <w:gridCol w:w="680"/>
        <w:gridCol w:w="3402"/>
      </w:tblGrid>
      <w:tr w:rsidR="00DE13A6" w14:paraId="3838A63F" w14:textId="77777777">
        <w:trPr>
          <w:tblHeader/>
          <w:jc w:val="center"/>
        </w:trPr>
        <w:tc>
          <w:tcPr>
            <w:tcW w:w="1134" w:type="dxa"/>
            <w:shd w:val="clear" w:color="auto" w:fill="15171C"/>
            <w:tcMar>
              <w:top w:w="70" w:type="dxa"/>
              <w:left w:w="110" w:type="dxa"/>
              <w:bottom w:w="70" w:type="dxa"/>
              <w:right w:w="110" w:type="dxa"/>
            </w:tcMar>
            <w:vAlign w:val="center"/>
          </w:tcPr>
          <w:p w14:paraId="1D859BDB" w14:textId="77777777" w:rsidR="00DE13A6" w:rsidRDefault="00A1572D">
            <w:pPr>
              <w:spacing w:after="0"/>
            </w:pPr>
            <w:r>
              <w:rPr>
                <w:b/>
                <w:color w:val="FFFFFF"/>
                <w:sz w:val="14"/>
              </w:rPr>
              <w:t>LAYER</w:t>
            </w:r>
          </w:p>
        </w:tc>
        <w:tc>
          <w:tcPr>
            <w:tcW w:w="4082" w:type="dxa"/>
            <w:shd w:val="clear" w:color="auto" w:fill="15171C"/>
            <w:tcMar>
              <w:top w:w="70" w:type="dxa"/>
              <w:left w:w="110" w:type="dxa"/>
              <w:bottom w:w="70" w:type="dxa"/>
              <w:right w:w="110" w:type="dxa"/>
            </w:tcMar>
            <w:vAlign w:val="center"/>
          </w:tcPr>
          <w:p w14:paraId="29B8F109" w14:textId="77777777" w:rsidR="00DE13A6" w:rsidRDefault="00A1572D">
            <w:pPr>
              <w:spacing w:after="0"/>
            </w:pPr>
            <w:r>
              <w:rPr>
                <w:b/>
                <w:color w:val="FFFFFF"/>
                <w:sz w:val="14"/>
              </w:rPr>
              <w:t>FILE</w:t>
            </w:r>
          </w:p>
        </w:tc>
        <w:tc>
          <w:tcPr>
            <w:tcW w:w="680" w:type="dxa"/>
            <w:shd w:val="clear" w:color="auto" w:fill="15171C"/>
            <w:tcMar>
              <w:top w:w="70" w:type="dxa"/>
              <w:left w:w="110" w:type="dxa"/>
              <w:bottom w:w="70" w:type="dxa"/>
              <w:right w:w="110" w:type="dxa"/>
            </w:tcMar>
            <w:vAlign w:val="center"/>
          </w:tcPr>
          <w:p w14:paraId="37039CE5" w14:textId="77777777" w:rsidR="00DE13A6" w:rsidRDefault="00A1572D">
            <w:pPr>
              <w:spacing w:after="0"/>
            </w:pPr>
            <w:r>
              <w:rPr>
                <w:b/>
                <w:color w:val="FFFFFF"/>
                <w:sz w:val="14"/>
              </w:rPr>
              <w:t>LINES</w:t>
            </w:r>
          </w:p>
        </w:tc>
        <w:tc>
          <w:tcPr>
            <w:tcW w:w="3402" w:type="dxa"/>
            <w:shd w:val="clear" w:color="auto" w:fill="15171C"/>
            <w:tcMar>
              <w:top w:w="70" w:type="dxa"/>
              <w:left w:w="110" w:type="dxa"/>
              <w:bottom w:w="70" w:type="dxa"/>
              <w:right w:w="110" w:type="dxa"/>
            </w:tcMar>
            <w:vAlign w:val="center"/>
          </w:tcPr>
          <w:p w14:paraId="20A6C0A1" w14:textId="77777777" w:rsidR="00DE13A6" w:rsidRDefault="00A1572D">
            <w:pPr>
              <w:spacing w:after="0"/>
            </w:pPr>
            <w:r>
              <w:rPr>
                <w:b/>
                <w:color w:val="FFFFFF"/>
                <w:sz w:val="14"/>
              </w:rPr>
              <w:t>RESPONSIBILITY</w:t>
            </w:r>
          </w:p>
        </w:tc>
      </w:tr>
      <w:tr w:rsidR="00DE13A6" w14:paraId="2F0683BC" w14:textId="77777777">
        <w:trPr>
          <w:jc w:val="center"/>
        </w:trPr>
        <w:tc>
          <w:tcPr>
            <w:tcW w:w="1134" w:type="dxa"/>
            <w:tcMar>
              <w:top w:w="55" w:type="dxa"/>
              <w:left w:w="110" w:type="dxa"/>
              <w:bottom w:w="55" w:type="dxa"/>
              <w:right w:w="110" w:type="dxa"/>
            </w:tcMar>
          </w:tcPr>
          <w:p w14:paraId="704E9CD8" w14:textId="77777777" w:rsidR="00DE13A6" w:rsidRDefault="00A1572D">
            <w:pPr>
              <w:spacing w:after="0" w:line="264" w:lineRule="auto"/>
            </w:pPr>
            <w:r>
              <w:rPr>
                <w:sz w:val="15"/>
              </w:rPr>
              <w:t>Shell</w:t>
            </w:r>
          </w:p>
        </w:tc>
        <w:tc>
          <w:tcPr>
            <w:tcW w:w="4082" w:type="dxa"/>
            <w:tcMar>
              <w:top w:w="55" w:type="dxa"/>
              <w:left w:w="110" w:type="dxa"/>
              <w:bottom w:w="55" w:type="dxa"/>
              <w:right w:w="110" w:type="dxa"/>
            </w:tcMar>
          </w:tcPr>
          <w:p w14:paraId="12E40222" w14:textId="77777777" w:rsidR="00DE13A6" w:rsidRDefault="00A1572D">
            <w:pPr>
              <w:spacing w:after="0" w:line="264" w:lineRule="auto"/>
            </w:pPr>
            <w:r>
              <w:rPr>
                <w:rFonts w:ascii="Consolas" w:hAnsi="Consolas"/>
                <w:color w:val="9A1B2E"/>
                <w:sz w:val="15"/>
              </w:rPr>
              <w:t>app.ts</w:t>
            </w:r>
          </w:p>
        </w:tc>
        <w:tc>
          <w:tcPr>
            <w:tcW w:w="680" w:type="dxa"/>
            <w:tcMar>
              <w:top w:w="55" w:type="dxa"/>
              <w:left w:w="110" w:type="dxa"/>
              <w:bottom w:w="55" w:type="dxa"/>
              <w:right w:w="110" w:type="dxa"/>
            </w:tcMar>
          </w:tcPr>
          <w:p w14:paraId="503288F9" w14:textId="77777777" w:rsidR="00DE13A6" w:rsidRDefault="00A1572D">
            <w:pPr>
              <w:spacing w:after="0" w:line="264" w:lineRule="auto"/>
            </w:pPr>
            <w:r>
              <w:rPr>
                <w:sz w:val="15"/>
              </w:rPr>
              <w:t>161</w:t>
            </w:r>
          </w:p>
        </w:tc>
        <w:tc>
          <w:tcPr>
            <w:tcW w:w="3402" w:type="dxa"/>
            <w:tcMar>
              <w:top w:w="55" w:type="dxa"/>
              <w:left w:w="110" w:type="dxa"/>
              <w:bottom w:w="55" w:type="dxa"/>
              <w:right w:w="110" w:type="dxa"/>
            </w:tcMar>
          </w:tcPr>
          <w:p w14:paraId="3DBDA242" w14:textId="77777777" w:rsidR="00DE13A6" w:rsidRDefault="00A1572D">
            <w:pPr>
              <w:spacing w:after="0" w:line="264" w:lineRule="auto"/>
            </w:pPr>
            <w:r>
              <w:rPr>
                <w:sz w:val="15"/>
              </w:rPr>
              <w:t>Skip link, background, navbar, router outlet and footer</w:t>
            </w:r>
          </w:p>
        </w:tc>
      </w:tr>
      <w:tr w:rsidR="00DE13A6" w14:paraId="33F3F291" w14:textId="77777777">
        <w:trPr>
          <w:jc w:val="center"/>
        </w:trPr>
        <w:tc>
          <w:tcPr>
            <w:tcW w:w="1134" w:type="dxa"/>
            <w:shd w:val="clear" w:color="auto" w:fill="F7F7F9"/>
            <w:tcMar>
              <w:top w:w="55" w:type="dxa"/>
              <w:left w:w="110" w:type="dxa"/>
              <w:bottom w:w="55" w:type="dxa"/>
              <w:right w:w="110" w:type="dxa"/>
            </w:tcMar>
          </w:tcPr>
          <w:p w14:paraId="27F8A142" w14:textId="77777777" w:rsidR="00DE13A6" w:rsidRDefault="00A1572D">
            <w:pPr>
              <w:spacing w:after="0" w:line="264" w:lineRule="auto"/>
            </w:pPr>
            <w:r>
              <w:rPr>
                <w:sz w:val="15"/>
              </w:rPr>
              <w:t>Shell</w:t>
            </w:r>
          </w:p>
        </w:tc>
        <w:tc>
          <w:tcPr>
            <w:tcW w:w="4082" w:type="dxa"/>
            <w:shd w:val="clear" w:color="auto" w:fill="F7F7F9"/>
            <w:tcMar>
              <w:top w:w="55" w:type="dxa"/>
              <w:left w:w="110" w:type="dxa"/>
              <w:bottom w:w="55" w:type="dxa"/>
              <w:right w:w="110" w:type="dxa"/>
            </w:tcMar>
          </w:tcPr>
          <w:p w14:paraId="084F3247" w14:textId="77777777" w:rsidR="00DE13A6" w:rsidRDefault="00A1572D">
            <w:pPr>
              <w:spacing w:after="0" w:line="264" w:lineRule="auto"/>
            </w:pPr>
            <w:r>
              <w:rPr>
                <w:rFonts w:ascii="Consolas" w:hAnsi="Consolas"/>
                <w:color w:val="9A1B2E"/>
                <w:sz w:val="15"/>
              </w:rPr>
              <w:t>app.config.ts</w:t>
            </w:r>
          </w:p>
        </w:tc>
        <w:tc>
          <w:tcPr>
            <w:tcW w:w="680" w:type="dxa"/>
            <w:shd w:val="clear" w:color="auto" w:fill="F7F7F9"/>
            <w:tcMar>
              <w:top w:w="55" w:type="dxa"/>
              <w:left w:w="110" w:type="dxa"/>
              <w:bottom w:w="55" w:type="dxa"/>
              <w:right w:w="110" w:type="dxa"/>
            </w:tcMar>
          </w:tcPr>
          <w:p w14:paraId="61488457" w14:textId="77777777" w:rsidR="00DE13A6" w:rsidRDefault="00A1572D">
            <w:pPr>
              <w:spacing w:after="0" w:line="264" w:lineRule="auto"/>
            </w:pPr>
            <w:r>
              <w:rPr>
                <w:sz w:val="15"/>
              </w:rPr>
              <w:t>27</w:t>
            </w:r>
          </w:p>
        </w:tc>
        <w:tc>
          <w:tcPr>
            <w:tcW w:w="3402" w:type="dxa"/>
            <w:shd w:val="clear" w:color="auto" w:fill="F7F7F9"/>
            <w:tcMar>
              <w:top w:w="55" w:type="dxa"/>
              <w:left w:w="110" w:type="dxa"/>
              <w:bottom w:w="55" w:type="dxa"/>
              <w:right w:w="110" w:type="dxa"/>
            </w:tcMar>
          </w:tcPr>
          <w:p w14:paraId="3609E070" w14:textId="77777777" w:rsidR="00DE13A6" w:rsidRDefault="00A1572D">
            <w:pPr>
              <w:spacing w:after="0" w:line="264" w:lineRule="auto"/>
            </w:pPr>
            <w:r>
              <w:rPr>
                <w:sz w:val="15"/>
              </w:rPr>
              <w:t>Router, HTTP, animations, Material dialog providers</w:t>
            </w:r>
          </w:p>
        </w:tc>
      </w:tr>
      <w:tr w:rsidR="00DE13A6" w14:paraId="69C9C4E9" w14:textId="77777777">
        <w:trPr>
          <w:jc w:val="center"/>
        </w:trPr>
        <w:tc>
          <w:tcPr>
            <w:tcW w:w="1134" w:type="dxa"/>
            <w:tcMar>
              <w:top w:w="55" w:type="dxa"/>
              <w:left w:w="110" w:type="dxa"/>
              <w:bottom w:w="55" w:type="dxa"/>
              <w:right w:w="110" w:type="dxa"/>
            </w:tcMar>
          </w:tcPr>
          <w:p w14:paraId="30AD8243" w14:textId="77777777" w:rsidR="00DE13A6" w:rsidRDefault="00A1572D">
            <w:pPr>
              <w:spacing w:after="0" w:line="264" w:lineRule="auto"/>
            </w:pPr>
            <w:r>
              <w:rPr>
                <w:sz w:val="15"/>
              </w:rPr>
              <w:t>Shell</w:t>
            </w:r>
          </w:p>
        </w:tc>
        <w:tc>
          <w:tcPr>
            <w:tcW w:w="4082" w:type="dxa"/>
            <w:tcMar>
              <w:top w:w="55" w:type="dxa"/>
              <w:left w:w="110" w:type="dxa"/>
              <w:bottom w:w="55" w:type="dxa"/>
              <w:right w:w="110" w:type="dxa"/>
            </w:tcMar>
          </w:tcPr>
          <w:p w14:paraId="0B6B192A" w14:textId="77777777" w:rsidR="00DE13A6" w:rsidRDefault="00A1572D">
            <w:pPr>
              <w:spacing w:after="0" w:line="264" w:lineRule="auto"/>
            </w:pPr>
            <w:r>
              <w:rPr>
                <w:rFonts w:ascii="Consolas" w:hAnsi="Consolas"/>
                <w:color w:val="9A1B2E"/>
                <w:sz w:val="15"/>
              </w:rPr>
              <w:t>app.routes.ts</w:t>
            </w:r>
          </w:p>
        </w:tc>
        <w:tc>
          <w:tcPr>
            <w:tcW w:w="680" w:type="dxa"/>
            <w:tcMar>
              <w:top w:w="55" w:type="dxa"/>
              <w:left w:w="110" w:type="dxa"/>
              <w:bottom w:w="55" w:type="dxa"/>
              <w:right w:w="110" w:type="dxa"/>
            </w:tcMar>
          </w:tcPr>
          <w:p w14:paraId="26B1050D" w14:textId="77777777" w:rsidR="00DE13A6" w:rsidRDefault="00A1572D">
            <w:pPr>
              <w:spacing w:after="0" w:line="264" w:lineRule="auto"/>
            </w:pPr>
            <w:r>
              <w:rPr>
                <w:sz w:val="15"/>
              </w:rPr>
              <w:t>64</w:t>
            </w:r>
          </w:p>
        </w:tc>
        <w:tc>
          <w:tcPr>
            <w:tcW w:w="3402" w:type="dxa"/>
            <w:tcMar>
              <w:top w:w="55" w:type="dxa"/>
              <w:left w:w="110" w:type="dxa"/>
              <w:bottom w:w="55" w:type="dxa"/>
              <w:right w:w="110" w:type="dxa"/>
            </w:tcMar>
          </w:tcPr>
          <w:p w14:paraId="701B7E50" w14:textId="77777777" w:rsidR="00DE13A6" w:rsidRDefault="00A1572D">
            <w:pPr>
              <w:spacing w:after="0" w:line="264" w:lineRule="auto"/>
            </w:pPr>
            <w:r>
              <w:rPr>
                <w:sz w:val="15"/>
              </w:rPr>
              <w:t>Eleven routes, lazy loading, timeline redirect and wildcard</w:t>
            </w:r>
          </w:p>
        </w:tc>
      </w:tr>
      <w:tr w:rsidR="00DE13A6" w14:paraId="342E4245" w14:textId="77777777">
        <w:trPr>
          <w:jc w:val="center"/>
        </w:trPr>
        <w:tc>
          <w:tcPr>
            <w:tcW w:w="1134" w:type="dxa"/>
            <w:shd w:val="clear" w:color="auto" w:fill="F7F7F9"/>
            <w:tcMar>
              <w:top w:w="55" w:type="dxa"/>
              <w:left w:w="110" w:type="dxa"/>
              <w:bottom w:w="55" w:type="dxa"/>
              <w:right w:w="110" w:type="dxa"/>
            </w:tcMar>
          </w:tcPr>
          <w:p w14:paraId="7C94169A" w14:textId="77777777" w:rsidR="00DE13A6" w:rsidRDefault="00A1572D">
            <w:pPr>
              <w:spacing w:after="0" w:line="264" w:lineRule="auto"/>
            </w:pPr>
            <w:r>
              <w:rPr>
                <w:sz w:val="15"/>
              </w:rPr>
              <w:t>Shell</w:t>
            </w:r>
          </w:p>
        </w:tc>
        <w:tc>
          <w:tcPr>
            <w:tcW w:w="4082" w:type="dxa"/>
            <w:shd w:val="clear" w:color="auto" w:fill="F7F7F9"/>
            <w:tcMar>
              <w:top w:w="55" w:type="dxa"/>
              <w:left w:w="110" w:type="dxa"/>
              <w:bottom w:w="55" w:type="dxa"/>
              <w:right w:w="110" w:type="dxa"/>
            </w:tcMar>
          </w:tcPr>
          <w:p w14:paraId="58340ABB" w14:textId="77777777" w:rsidR="00DE13A6" w:rsidRDefault="00A1572D">
            <w:pPr>
              <w:spacing w:after="0" w:line="264" w:lineRule="auto"/>
            </w:pPr>
            <w:r>
              <w:rPr>
                <w:rFonts w:ascii="Consolas" w:hAnsi="Consolas"/>
                <w:color w:val="9A1B2E"/>
                <w:sz w:val="15"/>
              </w:rPr>
              <w:t>components/navbar/navbar.component.ts</w:t>
            </w:r>
          </w:p>
        </w:tc>
        <w:tc>
          <w:tcPr>
            <w:tcW w:w="680" w:type="dxa"/>
            <w:shd w:val="clear" w:color="auto" w:fill="F7F7F9"/>
            <w:tcMar>
              <w:top w:w="55" w:type="dxa"/>
              <w:left w:w="110" w:type="dxa"/>
              <w:bottom w:w="55" w:type="dxa"/>
              <w:right w:w="110" w:type="dxa"/>
            </w:tcMar>
          </w:tcPr>
          <w:p w14:paraId="5F8C7A47" w14:textId="77777777" w:rsidR="00DE13A6" w:rsidRDefault="00A1572D">
            <w:pPr>
              <w:spacing w:after="0" w:line="264" w:lineRule="auto"/>
            </w:pPr>
            <w:r>
              <w:rPr>
                <w:sz w:val="15"/>
              </w:rPr>
              <w:t>472</w:t>
            </w:r>
          </w:p>
        </w:tc>
        <w:tc>
          <w:tcPr>
            <w:tcW w:w="3402" w:type="dxa"/>
            <w:shd w:val="clear" w:color="auto" w:fill="F7F7F9"/>
            <w:tcMar>
              <w:top w:w="55" w:type="dxa"/>
              <w:left w:w="110" w:type="dxa"/>
              <w:bottom w:w="55" w:type="dxa"/>
              <w:right w:w="110" w:type="dxa"/>
            </w:tcMar>
          </w:tcPr>
          <w:p w14:paraId="2B3BE789" w14:textId="77777777" w:rsidR="00DE13A6" w:rsidRDefault="00A1572D">
            <w:pPr>
              <w:spacing w:after="0" w:line="264" w:lineRule="auto"/>
            </w:pPr>
            <w:r>
              <w:rPr>
                <w:sz w:val="15"/>
              </w:rPr>
              <w:t>Desktop navigation, active rule and mobile sheet</w:t>
            </w:r>
          </w:p>
        </w:tc>
      </w:tr>
      <w:tr w:rsidR="00DE13A6" w14:paraId="41A9CA3B" w14:textId="77777777">
        <w:trPr>
          <w:jc w:val="center"/>
        </w:trPr>
        <w:tc>
          <w:tcPr>
            <w:tcW w:w="1134" w:type="dxa"/>
            <w:tcMar>
              <w:top w:w="55" w:type="dxa"/>
              <w:left w:w="110" w:type="dxa"/>
              <w:bottom w:w="55" w:type="dxa"/>
              <w:right w:w="110" w:type="dxa"/>
            </w:tcMar>
          </w:tcPr>
          <w:p w14:paraId="6DB12030" w14:textId="77777777" w:rsidR="00DE13A6" w:rsidRDefault="00A1572D">
            <w:pPr>
              <w:spacing w:after="0" w:line="264" w:lineRule="auto"/>
            </w:pPr>
            <w:r>
              <w:rPr>
                <w:sz w:val="15"/>
              </w:rPr>
              <w:t>Config</w:t>
            </w:r>
          </w:p>
        </w:tc>
        <w:tc>
          <w:tcPr>
            <w:tcW w:w="4082" w:type="dxa"/>
            <w:tcMar>
              <w:top w:w="55" w:type="dxa"/>
              <w:left w:w="110" w:type="dxa"/>
              <w:bottom w:w="55" w:type="dxa"/>
              <w:right w:w="110" w:type="dxa"/>
            </w:tcMar>
          </w:tcPr>
          <w:p w14:paraId="3F2CCA72" w14:textId="77777777" w:rsidR="00DE13A6" w:rsidRDefault="00A1572D">
            <w:pPr>
              <w:spacing w:after="0" w:line="264" w:lineRule="auto"/>
            </w:pPr>
            <w:r>
              <w:rPr>
                <w:rFonts w:ascii="Consolas" w:hAnsi="Consolas"/>
                <w:color w:val="9A1B2E"/>
                <w:sz w:val="15"/>
              </w:rPr>
              <w:t>core/config/data.config.ts</w:t>
            </w:r>
          </w:p>
        </w:tc>
        <w:tc>
          <w:tcPr>
            <w:tcW w:w="680" w:type="dxa"/>
            <w:tcMar>
              <w:top w:w="55" w:type="dxa"/>
              <w:left w:w="110" w:type="dxa"/>
              <w:bottom w:w="55" w:type="dxa"/>
              <w:right w:w="110" w:type="dxa"/>
            </w:tcMar>
          </w:tcPr>
          <w:p w14:paraId="345F5EBE" w14:textId="77777777" w:rsidR="00DE13A6" w:rsidRDefault="00A1572D">
            <w:pPr>
              <w:spacing w:after="0" w:line="264" w:lineRule="auto"/>
            </w:pPr>
            <w:r>
              <w:rPr>
                <w:sz w:val="15"/>
              </w:rPr>
              <w:t>79</w:t>
            </w:r>
          </w:p>
        </w:tc>
        <w:tc>
          <w:tcPr>
            <w:tcW w:w="3402" w:type="dxa"/>
            <w:tcMar>
              <w:top w:w="55" w:type="dxa"/>
              <w:left w:w="110" w:type="dxa"/>
              <w:bottom w:w="55" w:type="dxa"/>
              <w:right w:w="110" w:type="dxa"/>
            </w:tcMar>
          </w:tcPr>
          <w:p w14:paraId="49C26502" w14:textId="77777777" w:rsidR="00DE13A6" w:rsidRDefault="00A1572D">
            <w:pPr>
              <w:spacing w:after="0" w:line="264" w:lineRule="auto"/>
            </w:pPr>
            <w:r>
              <w:rPr>
                <w:sz w:val="15"/>
              </w:rPr>
              <w:t>Archive window, live start year, team colours</w:t>
            </w:r>
          </w:p>
        </w:tc>
      </w:tr>
      <w:tr w:rsidR="00DE13A6" w14:paraId="605A7CF8" w14:textId="77777777">
        <w:trPr>
          <w:jc w:val="center"/>
        </w:trPr>
        <w:tc>
          <w:tcPr>
            <w:tcW w:w="1134" w:type="dxa"/>
            <w:shd w:val="clear" w:color="auto" w:fill="F7F7F9"/>
            <w:tcMar>
              <w:top w:w="55" w:type="dxa"/>
              <w:left w:w="110" w:type="dxa"/>
              <w:bottom w:w="55" w:type="dxa"/>
              <w:right w:w="110" w:type="dxa"/>
            </w:tcMar>
          </w:tcPr>
          <w:p w14:paraId="29BFFE5F" w14:textId="77777777" w:rsidR="00DE13A6" w:rsidRDefault="00A1572D">
            <w:pPr>
              <w:spacing w:after="0" w:line="264" w:lineRule="auto"/>
            </w:pPr>
            <w:r>
              <w:rPr>
                <w:sz w:val="15"/>
              </w:rPr>
              <w:t>Config</w:t>
            </w:r>
          </w:p>
        </w:tc>
        <w:tc>
          <w:tcPr>
            <w:tcW w:w="4082" w:type="dxa"/>
            <w:shd w:val="clear" w:color="auto" w:fill="F7F7F9"/>
            <w:tcMar>
              <w:top w:w="55" w:type="dxa"/>
              <w:left w:w="110" w:type="dxa"/>
              <w:bottom w:w="55" w:type="dxa"/>
              <w:right w:w="110" w:type="dxa"/>
            </w:tcMar>
          </w:tcPr>
          <w:p w14:paraId="458E3A2F" w14:textId="77777777" w:rsidR="00DE13A6" w:rsidRDefault="00A1572D">
            <w:pPr>
              <w:spacing w:after="0" w:line="264" w:lineRule="auto"/>
            </w:pPr>
            <w:r>
              <w:rPr>
                <w:rFonts w:ascii="Consolas" w:hAnsi="Consolas"/>
                <w:color w:val="9A1B2E"/>
                <w:sz w:val="15"/>
              </w:rPr>
              <w:t>core/config/asset-manifest.ts</w:t>
            </w:r>
          </w:p>
        </w:tc>
        <w:tc>
          <w:tcPr>
            <w:tcW w:w="680" w:type="dxa"/>
            <w:shd w:val="clear" w:color="auto" w:fill="F7F7F9"/>
            <w:tcMar>
              <w:top w:w="55" w:type="dxa"/>
              <w:left w:w="110" w:type="dxa"/>
              <w:bottom w:w="55" w:type="dxa"/>
              <w:right w:w="110" w:type="dxa"/>
            </w:tcMar>
          </w:tcPr>
          <w:p w14:paraId="7C5AF556" w14:textId="77777777" w:rsidR="00DE13A6" w:rsidRDefault="00A1572D">
            <w:pPr>
              <w:spacing w:after="0" w:line="264" w:lineRule="auto"/>
            </w:pPr>
            <w:r>
              <w:rPr>
                <w:sz w:val="15"/>
              </w:rPr>
              <w:t>226</w:t>
            </w:r>
          </w:p>
        </w:tc>
        <w:tc>
          <w:tcPr>
            <w:tcW w:w="3402" w:type="dxa"/>
            <w:shd w:val="clear" w:color="auto" w:fill="F7F7F9"/>
            <w:tcMar>
              <w:top w:w="55" w:type="dxa"/>
              <w:left w:w="110" w:type="dxa"/>
              <w:bottom w:w="55" w:type="dxa"/>
              <w:right w:w="110" w:type="dxa"/>
            </w:tcMar>
          </w:tcPr>
          <w:p w14:paraId="4882E365" w14:textId="77777777" w:rsidR="00DE13A6" w:rsidRDefault="00A1572D">
            <w:pPr>
              <w:spacing w:after="0" w:line="264" w:lineRule="auto"/>
            </w:pPr>
            <w:r>
              <w:rPr>
                <w:sz w:val="15"/>
              </w:rPr>
              <w:t>Generated list of images that exist, with credits</w:t>
            </w:r>
          </w:p>
        </w:tc>
      </w:tr>
      <w:tr w:rsidR="00DE13A6" w14:paraId="2EB5B820" w14:textId="77777777">
        <w:trPr>
          <w:jc w:val="center"/>
        </w:trPr>
        <w:tc>
          <w:tcPr>
            <w:tcW w:w="1134" w:type="dxa"/>
            <w:tcMar>
              <w:top w:w="55" w:type="dxa"/>
              <w:left w:w="110" w:type="dxa"/>
              <w:bottom w:w="55" w:type="dxa"/>
              <w:right w:w="110" w:type="dxa"/>
            </w:tcMar>
          </w:tcPr>
          <w:p w14:paraId="0A7929C9" w14:textId="77777777" w:rsidR="00DE13A6" w:rsidRDefault="00A1572D">
            <w:pPr>
              <w:spacing w:after="0" w:line="264" w:lineRule="auto"/>
            </w:pPr>
            <w:r>
              <w:rPr>
                <w:sz w:val="15"/>
              </w:rPr>
              <w:t>Config</w:t>
            </w:r>
          </w:p>
        </w:tc>
        <w:tc>
          <w:tcPr>
            <w:tcW w:w="4082" w:type="dxa"/>
            <w:tcMar>
              <w:top w:w="55" w:type="dxa"/>
              <w:left w:w="110" w:type="dxa"/>
              <w:bottom w:w="55" w:type="dxa"/>
              <w:right w:w="110" w:type="dxa"/>
            </w:tcMar>
          </w:tcPr>
          <w:p w14:paraId="6544C8E0" w14:textId="77777777" w:rsidR="00DE13A6" w:rsidRDefault="00A1572D">
            <w:pPr>
              <w:spacing w:after="0" w:line="264" w:lineRule="auto"/>
            </w:pPr>
            <w:r>
              <w:rPr>
                <w:rFonts w:ascii="Consolas" w:hAnsi="Consolas"/>
                <w:color w:val="9A1B2E"/>
                <w:sz w:val="15"/>
              </w:rPr>
              <w:t>core/config/circuit-outlines.ts</w:t>
            </w:r>
          </w:p>
        </w:tc>
        <w:tc>
          <w:tcPr>
            <w:tcW w:w="680" w:type="dxa"/>
            <w:tcMar>
              <w:top w:w="55" w:type="dxa"/>
              <w:left w:w="110" w:type="dxa"/>
              <w:bottom w:w="55" w:type="dxa"/>
              <w:right w:w="110" w:type="dxa"/>
            </w:tcMar>
          </w:tcPr>
          <w:p w14:paraId="1ADB36CF" w14:textId="77777777" w:rsidR="00DE13A6" w:rsidRDefault="00A1572D">
            <w:pPr>
              <w:spacing w:after="0" w:line="264" w:lineRule="auto"/>
            </w:pPr>
            <w:r>
              <w:rPr>
                <w:sz w:val="15"/>
              </w:rPr>
              <w:t>171</w:t>
            </w:r>
          </w:p>
        </w:tc>
        <w:tc>
          <w:tcPr>
            <w:tcW w:w="3402" w:type="dxa"/>
            <w:tcMar>
              <w:top w:w="55" w:type="dxa"/>
              <w:left w:w="110" w:type="dxa"/>
              <w:bottom w:w="55" w:type="dxa"/>
              <w:right w:w="110" w:type="dxa"/>
            </w:tcMar>
          </w:tcPr>
          <w:p w14:paraId="66D25938" w14:textId="77777777" w:rsidR="00DE13A6" w:rsidRDefault="00A1572D">
            <w:pPr>
              <w:spacing w:after="0" w:line="264" w:lineRule="auto"/>
            </w:pPr>
            <w:r>
              <w:rPr>
                <w:sz w:val="15"/>
              </w:rPr>
              <w:t>Generated SVG paths for the circuit background</w:t>
            </w:r>
          </w:p>
        </w:tc>
      </w:tr>
      <w:tr w:rsidR="00DE13A6" w14:paraId="596C9464" w14:textId="77777777">
        <w:trPr>
          <w:jc w:val="center"/>
        </w:trPr>
        <w:tc>
          <w:tcPr>
            <w:tcW w:w="1134" w:type="dxa"/>
            <w:shd w:val="clear" w:color="auto" w:fill="F7F7F9"/>
            <w:tcMar>
              <w:top w:w="55" w:type="dxa"/>
              <w:left w:w="110" w:type="dxa"/>
              <w:bottom w:w="55" w:type="dxa"/>
              <w:right w:w="110" w:type="dxa"/>
            </w:tcMar>
          </w:tcPr>
          <w:p w14:paraId="0C6563FE" w14:textId="77777777" w:rsidR="00DE13A6" w:rsidRDefault="00A1572D">
            <w:pPr>
              <w:spacing w:after="0" w:line="264" w:lineRule="auto"/>
            </w:pPr>
            <w:r>
              <w:rPr>
                <w:sz w:val="15"/>
              </w:rPr>
              <w:t>Models</w:t>
            </w:r>
          </w:p>
        </w:tc>
        <w:tc>
          <w:tcPr>
            <w:tcW w:w="4082" w:type="dxa"/>
            <w:shd w:val="clear" w:color="auto" w:fill="F7F7F9"/>
            <w:tcMar>
              <w:top w:w="55" w:type="dxa"/>
              <w:left w:w="110" w:type="dxa"/>
              <w:bottom w:w="55" w:type="dxa"/>
              <w:right w:w="110" w:type="dxa"/>
            </w:tcMar>
          </w:tcPr>
          <w:p w14:paraId="28B9BBE0" w14:textId="77777777" w:rsidR="00DE13A6" w:rsidRDefault="00A1572D">
            <w:pPr>
              <w:spacing w:after="0" w:line="264" w:lineRule="auto"/>
            </w:pPr>
            <w:r>
              <w:rPr>
                <w:rFonts w:ascii="Consolas" w:hAnsi="Consolas"/>
                <w:color w:val="9A1B2E"/>
                <w:sz w:val="15"/>
              </w:rPr>
              <w:t>core/models/driver.model.ts</w:t>
            </w:r>
          </w:p>
        </w:tc>
        <w:tc>
          <w:tcPr>
            <w:tcW w:w="680" w:type="dxa"/>
            <w:shd w:val="clear" w:color="auto" w:fill="F7F7F9"/>
            <w:tcMar>
              <w:top w:w="55" w:type="dxa"/>
              <w:left w:w="110" w:type="dxa"/>
              <w:bottom w:w="55" w:type="dxa"/>
              <w:right w:w="110" w:type="dxa"/>
            </w:tcMar>
          </w:tcPr>
          <w:p w14:paraId="7869477B" w14:textId="77777777" w:rsidR="00DE13A6" w:rsidRDefault="00A1572D">
            <w:pPr>
              <w:spacing w:after="0" w:line="264" w:lineRule="auto"/>
            </w:pPr>
            <w:r>
              <w:rPr>
                <w:sz w:val="15"/>
              </w:rPr>
              <w:t>246</w:t>
            </w:r>
          </w:p>
        </w:tc>
        <w:tc>
          <w:tcPr>
            <w:tcW w:w="3402" w:type="dxa"/>
            <w:shd w:val="clear" w:color="auto" w:fill="F7F7F9"/>
            <w:tcMar>
              <w:top w:w="55" w:type="dxa"/>
              <w:left w:w="110" w:type="dxa"/>
              <w:bottom w:w="55" w:type="dxa"/>
              <w:right w:w="110" w:type="dxa"/>
            </w:tcMar>
          </w:tcPr>
          <w:p w14:paraId="79E821FB" w14:textId="77777777" w:rsidR="00DE13A6" w:rsidRDefault="00A1572D">
            <w:pPr>
              <w:spacing w:after="0" w:line="264" w:lineRule="auto"/>
            </w:pPr>
            <w:r>
              <w:rPr>
                <w:sz w:val="15"/>
              </w:rPr>
              <w:t>Archive entities and derived career/standings types</w:t>
            </w:r>
          </w:p>
        </w:tc>
      </w:tr>
      <w:tr w:rsidR="00DE13A6" w14:paraId="613D8582" w14:textId="77777777">
        <w:trPr>
          <w:jc w:val="center"/>
        </w:trPr>
        <w:tc>
          <w:tcPr>
            <w:tcW w:w="1134" w:type="dxa"/>
            <w:tcMar>
              <w:top w:w="55" w:type="dxa"/>
              <w:left w:w="110" w:type="dxa"/>
              <w:bottom w:w="55" w:type="dxa"/>
              <w:right w:w="110" w:type="dxa"/>
            </w:tcMar>
          </w:tcPr>
          <w:p w14:paraId="3585A40F" w14:textId="77777777" w:rsidR="00DE13A6" w:rsidRDefault="00A1572D">
            <w:pPr>
              <w:spacing w:after="0" w:line="264" w:lineRule="auto"/>
            </w:pPr>
            <w:r>
              <w:rPr>
                <w:sz w:val="15"/>
              </w:rPr>
              <w:t>Models</w:t>
            </w:r>
          </w:p>
        </w:tc>
        <w:tc>
          <w:tcPr>
            <w:tcW w:w="4082" w:type="dxa"/>
            <w:tcMar>
              <w:top w:w="55" w:type="dxa"/>
              <w:left w:w="110" w:type="dxa"/>
              <w:bottom w:w="55" w:type="dxa"/>
              <w:right w:w="110" w:type="dxa"/>
            </w:tcMar>
          </w:tcPr>
          <w:p w14:paraId="62F3A438" w14:textId="77777777" w:rsidR="00DE13A6" w:rsidRDefault="00A1572D">
            <w:pPr>
              <w:spacing w:after="0" w:line="264" w:lineRule="auto"/>
            </w:pPr>
            <w:r>
              <w:rPr>
                <w:rFonts w:ascii="Consolas" w:hAnsi="Consolas"/>
                <w:color w:val="9A1B2E"/>
                <w:sz w:val="15"/>
              </w:rPr>
              <w:t>core/models/openf1.model.ts</w:t>
            </w:r>
          </w:p>
        </w:tc>
        <w:tc>
          <w:tcPr>
            <w:tcW w:w="680" w:type="dxa"/>
            <w:tcMar>
              <w:top w:w="55" w:type="dxa"/>
              <w:left w:w="110" w:type="dxa"/>
              <w:bottom w:w="55" w:type="dxa"/>
              <w:right w:w="110" w:type="dxa"/>
            </w:tcMar>
          </w:tcPr>
          <w:p w14:paraId="37EFF134" w14:textId="77777777" w:rsidR="00DE13A6" w:rsidRDefault="00A1572D">
            <w:pPr>
              <w:spacing w:after="0" w:line="264" w:lineRule="auto"/>
            </w:pPr>
            <w:r>
              <w:rPr>
                <w:sz w:val="15"/>
              </w:rPr>
              <w:t>209</w:t>
            </w:r>
          </w:p>
        </w:tc>
        <w:tc>
          <w:tcPr>
            <w:tcW w:w="3402" w:type="dxa"/>
            <w:tcMar>
              <w:top w:w="55" w:type="dxa"/>
              <w:left w:w="110" w:type="dxa"/>
              <w:bottom w:w="55" w:type="dxa"/>
              <w:right w:w="110" w:type="dxa"/>
            </w:tcMar>
          </w:tcPr>
          <w:p w14:paraId="0B053135" w14:textId="77777777" w:rsidR="00DE13A6" w:rsidRDefault="00A1572D">
            <w:pPr>
              <w:spacing w:after="0" w:line="264" w:lineRule="auto"/>
            </w:pPr>
            <w:r>
              <w:rPr>
                <w:sz w:val="15"/>
              </w:rPr>
              <w:t>OpenF1 session, timing, telemetry and weather types</w:t>
            </w:r>
          </w:p>
        </w:tc>
      </w:tr>
      <w:tr w:rsidR="00DE13A6" w14:paraId="7452926C" w14:textId="77777777">
        <w:trPr>
          <w:jc w:val="center"/>
        </w:trPr>
        <w:tc>
          <w:tcPr>
            <w:tcW w:w="1134" w:type="dxa"/>
            <w:shd w:val="clear" w:color="auto" w:fill="F7F7F9"/>
            <w:tcMar>
              <w:top w:w="55" w:type="dxa"/>
              <w:left w:w="110" w:type="dxa"/>
              <w:bottom w:w="55" w:type="dxa"/>
              <w:right w:w="110" w:type="dxa"/>
            </w:tcMar>
          </w:tcPr>
          <w:p w14:paraId="1037C277" w14:textId="77777777" w:rsidR="00DE13A6" w:rsidRDefault="00A1572D">
            <w:pPr>
              <w:spacing w:after="0" w:line="264" w:lineRule="auto"/>
            </w:pPr>
            <w:r>
              <w:rPr>
                <w:sz w:val="15"/>
              </w:rPr>
              <w:t>Services</w:t>
            </w:r>
          </w:p>
        </w:tc>
        <w:tc>
          <w:tcPr>
            <w:tcW w:w="4082" w:type="dxa"/>
            <w:shd w:val="clear" w:color="auto" w:fill="F7F7F9"/>
            <w:tcMar>
              <w:top w:w="55" w:type="dxa"/>
              <w:left w:w="110" w:type="dxa"/>
              <w:bottom w:w="55" w:type="dxa"/>
              <w:right w:w="110" w:type="dxa"/>
            </w:tcMar>
          </w:tcPr>
          <w:p w14:paraId="462C1AD5" w14:textId="77777777" w:rsidR="00DE13A6" w:rsidRDefault="00A1572D">
            <w:pPr>
              <w:spacing w:after="0" w:line="264" w:lineRule="auto"/>
            </w:pPr>
            <w:r>
              <w:rPr>
                <w:rFonts w:ascii="Consolas" w:hAnsi="Consolas"/>
                <w:color w:val="9A1B2E"/>
                <w:sz w:val="15"/>
              </w:rPr>
              <w:t>core/services/csv-data.service.ts</w:t>
            </w:r>
          </w:p>
        </w:tc>
        <w:tc>
          <w:tcPr>
            <w:tcW w:w="680" w:type="dxa"/>
            <w:shd w:val="clear" w:color="auto" w:fill="F7F7F9"/>
            <w:tcMar>
              <w:top w:w="55" w:type="dxa"/>
              <w:left w:w="110" w:type="dxa"/>
              <w:bottom w:w="55" w:type="dxa"/>
              <w:right w:w="110" w:type="dxa"/>
            </w:tcMar>
          </w:tcPr>
          <w:p w14:paraId="250E41C9" w14:textId="77777777" w:rsidR="00DE13A6" w:rsidRDefault="00A1572D">
            <w:pPr>
              <w:spacing w:after="0" w:line="264" w:lineRule="auto"/>
            </w:pPr>
            <w:r>
              <w:rPr>
                <w:sz w:val="15"/>
              </w:rPr>
              <w:t>824</w:t>
            </w:r>
          </w:p>
        </w:tc>
        <w:tc>
          <w:tcPr>
            <w:tcW w:w="3402" w:type="dxa"/>
            <w:shd w:val="clear" w:color="auto" w:fill="F7F7F9"/>
            <w:tcMar>
              <w:top w:w="55" w:type="dxa"/>
              <w:left w:w="110" w:type="dxa"/>
              <w:bottom w:w="55" w:type="dxa"/>
              <w:right w:w="110" w:type="dxa"/>
            </w:tcMar>
          </w:tcPr>
          <w:p w14:paraId="2EFE7EC8" w14:textId="77777777" w:rsidR="00DE13A6" w:rsidRDefault="00A1572D">
            <w:pPr>
              <w:spacing w:after="0" w:line="264" w:lineRule="auto"/>
            </w:pPr>
            <w:r>
              <w:rPr>
                <w:sz w:val="15"/>
              </w:rPr>
              <w:t>Archive load, indexes, careers, standings, summaries, rivalry</w:t>
            </w:r>
          </w:p>
        </w:tc>
      </w:tr>
      <w:tr w:rsidR="00DE13A6" w14:paraId="3613A25D" w14:textId="77777777">
        <w:trPr>
          <w:jc w:val="center"/>
        </w:trPr>
        <w:tc>
          <w:tcPr>
            <w:tcW w:w="1134" w:type="dxa"/>
            <w:tcMar>
              <w:top w:w="55" w:type="dxa"/>
              <w:left w:w="110" w:type="dxa"/>
              <w:bottom w:w="55" w:type="dxa"/>
              <w:right w:w="110" w:type="dxa"/>
            </w:tcMar>
          </w:tcPr>
          <w:p w14:paraId="1EC83C49" w14:textId="77777777" w:rsidR="00DE13A6" w:rsidRDefault="00A1572D">
            <w:pPr>
              <w:spacing w:after="0" w:line="264" w:lineRule="auto"/>
            </w:pPr>
            <w:r>
              <w:rPr>
                <w:sz w:val="15"/>
              </w:rPr>
              <w:t>Services</w:t>
            </w:r>
          </w:p>
        </w:tc>
        <w:tc>
          <w:tcPr>
            <w:tcW w:w="4082" w:type="dxa"/>
            <w:tcMar>
              <w:top w:w="55" w:type="dxa"/>
              <w:left w:w="110" w:type="dxa"/>
              <w:bottom w:w="55" w:type="dxa"/>
              <w:right w:w="110" w:type="dxa"/>
            </w:tcMar>
          </w:tcPr>
          <w:p w14:paraId="02BD8A86" w14:textId="77777777" w:rsidR="00DE13A6" w:rsidRDefault="00A1572D">
            <w:pPr>
              <w:spacing w:after="0" w:line="264" w:lineRule="auto"/>
            </w:pPr>
            <w:r>
              <w:rPr>
                <w:rFonts w:ascii="Consolas" w:hAnsi="Consolas"/>
                <w:color w:val="9A1B2E"/>
                <w:sz w:val="15"/>
              </w:rPr>
              <w:t>core/services/openf1.service.ts</w:t>
            </w:r>
          </w:p>
        </w:tc>
        <w:tc>
          <w:tcPr>
            <w:tcW w:w="680" w:type="dxa"/>
            <w:tcMar>
              <w:top w:w="55" w:type="dxa"/>
              <w:left w:w="110" w:type="dxa"/>
              <w:bottom w:w="55" w:type="dxa"/>
              <w:right w:w="110" w:type="dxa"/>
            </w:tcMar>
          </w:tcPr>
          <w:p w14:paraId="3C77ED87" w14:textId="77777777" w:rsidR="00DE13A6" w:rsidRDefault="00A1572D">
            <w:pPr>
              <w:spacing w:after="0" w:line="264" w:lineRule="auto"/>
            </w:pPr>
            <w:r>
              <w:rPr>
                <w:sz w:val="15"/>
              </w:rPr>
              <w:t>343</w:t>
            </w:r>
          </w:p>
        </w:tc>
        <w:tc>
          <w:tcPr>
            <w:tcW w:w="3402" w:type="dxa"/>
            <w:tcMar>
              <w:top w:w="55" w:type="dxa"/>
              <w:left w:w="110" w:type="dxa"/>
              <w:bottom w:w="55" w:type="dxa"/>
              <w:right w:w="110" w:type="dxa"/>
            </w:tcMar>
          </w:tcPr>
          <w:p w14:paraId="5FE02C62" w14:textId="77777777" w:rsidR="00DE13A6" w:rsidRDefault="00A1572D">
            <w:pPr>
              <w:spacing w:after="0" w:line="264" w:lineRule="auto"/>
            </w:pPr>
            <w:r>
              <w:rPr>
                <w:sz w:val="15"/>
              </w:rPr>
              <w:t>Cached API client, token bucket, live board, telemetry</w:t>
            </w:r>
          </w:p>
        </w:tc>
      </w:tr>
      <w:tr w:rsidR="00DE13A6" w14:paraId="516C5C81" w14:textId="77777777">
        <w:trPr>
          <w:jc w:val="center"/>
        </w:trPr>
        <w:tc>
          <w:tcPr>
            <w:tcW w:w="1134" w:type="dxa"/>
            <w:shd w:val="clear" w:color="auto" w:fill="F7F7F9"/>
            <w:tcMar>
              <w:top w:w="55" w:type="dxa"/>
              <w:left w:w="110" w:type="dxa"/>
              <w:bottom w:w="55" w:type="dxa"/>
              <w:right w:w="110" w:type="dxa"/>
            </w:tcMar>
          </w:tcPr>
          <w:p w14:paraId="2A489FCE" w14:textId="77777777" w:rsidR="00DE13A6" w:rsidRDefault="00A1572D">
            <w:pPr>
              <w:spacing w:after="0" w:line="264" w:lineRule="auto"/>
            </w:pPr>
            <w:r>
              <w:rPr>
                <w:sz w:val="15"/>
              </w:rPr>
              <w:t>Utilities</w:t>
            </w:r>
          </w:p>
        </w:tc>
        <w:tc>
          <w:tcPr>
            <w:tcW w:w="4082" w:type="dxa"/>
            <w:shd w:val="clear" w:color="auto" w:fill="F7F7F9"/>
            <w:tcMar>
              <w:top w:w="55" w:type="dxa"/>
              <w:left w:w="110" w:type="dxa"/>
              <w:bottom w:w="55" w:type="dxa"/>
              <w:right w:w="110" w:type="dxa"/>
            </w:tcMar>
          </w:tcPr>
          <w:p w14:paraId="3F276965" w14:textId="77777777" w:rsidR="00DE13A6" w:rsidRDefault="00A1572D">
            <w:pPr>
              <w:spacing w:after="0" w:line="264" w:lineRule="auto"/>
            </w:pPr>
            <w:r>
              <w:rPr>
                <w:rFonts w:ascii="Consolas" w:hAnsi="Consolas"/>
                <w:color w:val="9A1B2E"/>
                <w:sz w:val="15"/>
              </w:rPr>
              <w:t>core/utils/format.ts</w:t>
            </w:r>
          </w:p>
        </w:tc>
        <w:tc>
          <w:tcPr>
            <w:tcW w:w="680" w:type="dxa"/>
            <w:shd w:val="clear" w:color="auto" w:fill="F7F7F9"/>
            <w:tcMar>
              <w:top w:w="55" w:type="dxa"/>
              <w:left w:w="110" w:type="dxa"/>
              <w:bottom w:w="55" w:type="dxa"/>
              <w:right w:w="110" w:type="dxa"/>
            </w:tcMar>
          </w:tcPr>
          <w:p w14:paraId="66030D13" w14:textId="77777777" w:rsidR="00DE13A6" w:rsidRDefault="00A1572D">
            <w:pPr>
              <w:spacing w:after="0" w:line="264" w:lineRule="auto"/>
            </w:pPr>
            <w:r>
              <w:rPr>
                <w:sz w:val="15"/>
              </w:rPr>
              <w:t>90</w:t>
            </w:r>
          </w:p>
        </w:tc>
        <w:tc>
          <w:tcPr>
            <w:tcW w:w="3402" w:type="dxa"/>
            <w:shd w:val="clear" w:color="auto" w:fill="F7F7F9"/>
            <w:tcMar>
              <w:top w:w="55" w:type="dxa"/>
              <w:left w:w="110" w:type="dxa"/>
              <w:bottom w:w="55" w:type="dxa"/>
              <w:right w:w="110" w:type="dxa"/>
            </w:tcMar>
          </w:tcPr>
          <w:p w14:paraId="1E197363" w14:textId="77777777" w:rsidR="00DE13A6" w:rsidRDefault="00A1572D">
            <w:pPr>
              <w:spacing w:after="0" w:line="264" w:lineRule="auto"/>
            </w:pPr>
            <w:r>
              <w:rPr>
                <w:sz w:val="15"/>
              </w:rPr>
              <w:t>Number, date, gap and colour formatting</w:t>
            </w:r>
          </w:p>
        </w:tc>
      </w:tr>
      <w:tr w:rsidR="00DE13A6" w14:paraId="2FD37D8E" w14:textId="77777777">
        <w:trPr>
          <w:jc w:val="center"/>
        </w:trPr>
        <w:tc>
          <w:tcPr>
            <w:tcW w:w="1134" w:type="dxa"/>
            <w:tcMar>
              <w:top w:w="55" w:type="dxa"/>
              <w:left w:w="110" w:type="dxa"/>
              <w:bottom w:w="55" w:type="dxa"/>
              <w:right w:w="110" w:type="dxa"/>
            </w:tcMar>
          </w:tcPr>
          <w:p w14:paraId="45259BE7" w14:textId="77777777" w:rsidR="00DE13A6" w:rsidRDefault="00A1572D">
            <w:pPr>
              <w:spacing w:after="0" w:line="264" w:lineRule="auto"/>
            </w:pPr>
            <w:r>
              <w:rPr>
                <w:sz w:val="15"/>
              </w:rPr>
              <w:t>Utilities</w:t>
            </w:r>
          </w:p>
        </w:tc>
        <w:tc>
          <w:tcPr>
            <w:tcW w:w="4082" w:type="dxa"/>
            <w:tcMar>
              <w:top w:w="55" w:type="dxa"/>
              <w:left w:w="110" w:type="dxa"/>
              <w:bottom w:w="55" w:type="dxa"/>
              <w:right w:w="110" w:type="dxa"/>
            </w:tcMar>
          </w:tcPr>
          <w:p w14:paraId="4EDABAFE" w14:textId="77777777" w:rsidR="00DE13A6" w:rsidRDefault="00A1572D">
            <w:pPr>
              <w:spacing w:after="0" w:line="264" w:lineRule="auto"/>
            </w:pPr>
            <w:r>
              <w:rPr>
                <w:rFonts w:ascii="Consolas" w:hAnsi="Consolas"/>
                <w:color w:val="9A1B2E"/>
                <w:sz w:val="15"/>
              </w:rPr>
              <w:t>core/utils/country.ts</w:t>
            </w:r>
          </w:p>
        </w:tc>
        <w:tc>
          <w:tcPr>
            <w:tcW w:w="680" w:type="dxa"/>
            <w:tcMar>
              <w:top w:w="55" w:type="dxa"/>
              <w:left w:w="110" w:type="dxa"/>
              <w:bottom w:w="55" w:type="dxa"/>
              <w:right w:w="110" w:type="dxa"/>
            </w:tcMar>
          </w:tcPr>
          <w:p w14:paraId="38448674" w14:textId="77777777" w:rsidR="00DE13A6" w:rsidRDefault="00A1572D">
            <w:pPr>
              <w:spacing w:after="0" w:line="264" w:lineRule="auto"/>
            </w:pPr>
            <w:r>
              <w:rPr>
                <w:sz w:val="15"/>
              </w:rPr>
              <w:t>70</w:t>
            </w:r>
          </w:p>
        </w:tc>
        <w:tc>
          <w:tcPr>
            <w:tcW w:w="3402" w:type="dxa"/>
            <w:tcMar>
              <w:top w:w="55" w:type="dxa"/>
              <w:left w:w="110" w:type="dxa"/>
              <w:bottom w:w="55" w:type="dxa"/>
              <w:right w:w="110" w:type="dxa"/>
            </w:tcMar>
          </w:tcPr>
          <w:p w14:paraId="37E6E45C" w14:textId="77777777" w:rsidR="00DE13A6" w:rsidRDefault="00A1572D">
            <w:pPr>
              <w:spacing w:after="0" w:line="264" w:lineRule="auto"/>
            </w:pPr>
            <w:r>
              <w:rPr>
                <w:sz w:val="15"/>
              </w:rPr>
              <w:t>Country names, flags and nationality normalisation</w:t>
            </w:r>
          </w:p>
        </w:tc>
      </w:tr>
      <w:tr w:rsidR="00DE13A6" w14:paraId="43CE863F" w14:textId="77777777">
        <w:trPr>
          <w:jc w:val="center"/>
        </w:trPr>
        <w:tc>
          <w:tcPr>
            <w:tcW w:w="1134" w:type="dxa"/>
            <w:shd w:val="clear" w:color="auto" w:fill="F7F7F9"/>
            <w:tcMar>
              <w:top w:w="55" w:type="dxa"/>
              <w:left w:w="110" w:type="dxa"/>
              <w:bottom w:w="55" w:type="dxa"/>
              <w:right w:w="110" w:type="dxa"/>
            </w:tcMar>
          </w:tcPr>
          <w:p w14:paraId="5F848C26" w14:textId="77777777" w:rsidR="00DE13A6" w:rsidRDefault="00A1572D">
            <w:pPr>
              <w:spacing w:after="0" w:line="264" w:lineRule="auto"/>
            </w:pPr>
            <w:r>
              <w:rPr>
                <w:sz w:val="15"/>
              </w:rPr>
              <w:t>Shared</w:t>
            </w:r>
          </w:p>
        </w:tc>
        <w:tc>
          <w:tcPr>
            <w:tcW w:w="4082" w:type="dxa"/>
            <w:shd w:val="clear" w:color="auto" w:fill="F7F7F9"/>
            <w:tcMar>
              <w:top w:w="55" w:type="dxa"/>
              <w:left w:w="110" w:type="dxa"/>
              <w:bottom w:w="55" w:type="dxa"/>
              <w:right w:w="110" w:type="dxa"/>
            </w:tcMar>
          </w:tcPr>
          <w:p w14:paraId="7B01664B" w14:textId="77777777" w:rsidR="00DE13A6" w:rsidRDefault="00A1572D">
            <w:pPr>
              <w:spacing w:after="0" w:line="264" w:lineRule="auto"/>
            </w:pPr>
            <w:r>
              <w:rPr>
                <w:rFonts w:ascii="Consolas" w:hAnsi="Consolas"/>
                <w:color w:val="9A1B2E"/>
                <w:sz w:val="15"/>
              </w:rPr>
              <w:t>shared/components/panel</w:t>
            </w:r>
          </w:p>
        </w:tc>
        <w:tc>
          <w:tcPr>
            <w:tcW w:w="680" w:type="dxa"/>
            <w:shd w:val="clear" w:color="auto" w:fill="F7F7F9"/>
            <w:tcMar>
              <w:top w:w="55" w:type="dxa"/>
              <w:left w:w="110" w:type="dxa"/>
              <w:bottom w:w="55" w:type="dxa"/>
              <w:right w:w="110" w:type="dxa"/>
            </w:tcMar>
          </w:tcPr>
          <w:p w14:paraId="7FBE38F0" w14:textId="77777777" w:rsidR="00DE13A6" w:rsidRDefault="00A1572D">
            <w:pPr>
              <w:spacing w:after="0" w:line="264" w:lineRule="auto"/>
            </w:pPr>
            <w:r>
              <w:rPr>
                <w:sz w:val="15"/>
              </w:rPr>
              <w:t>93</w:t>
            </w:r>
          </w:p>
        </w:tc>
        <w:tc>
          <w:tcPr>
            <w:tcW w:w="3402" w:type="dxa"/>
            <w:shd w:val="clear" w:color="auto" w:fill="F7F7F9"/>
            <w:tcMar>
              <w:top w:w="55" w:type="dxa"/>
              <w:left w:w="110" w:type="dxa"/>
              <w:bottom w:w="55" w:type="dxa"/>
              <w:right w:w="110" w:type="dxa"/>
            </w:tcMar>
          </w:tcPr>
          <w:p w14:paraId="3F9B4C65" w14:textId="77777777" w:rsidR="00DE13A6" w:rsidRDefault="00A1572D">
            <w:pPr>
              <w:spacing w:after="0" w:line="264" w:lineRule="auto"/>
            </w:pPr>
            <w:r>
              <w:rPr>
                <w:sz w:val="15"/>
              </w:rPr>
              <w:t>The matte silver surface used by every page</w:t>
            </w:r>
          </w:p>
        </w:tc>
      </w:tr>
      <w:tr w:rsidR="00DE13A6" w14:paraId="0E9B45BE" w14:textId="77777777">
        <w:trPr>
          <w:jc w:val="center"/>
        </w:trPr>
        <w:tc>
          <w:tcPr>
            <w:tcW w:w="1134" w:type="dxa"/>
            <w:tcMar>
              <w:top w:w="55" w:type="dxa"/>
              <w:left w:w="110" w:type="dxa"/>
              <w:bottom w:w="55" w:type="dxa"/>
              <w:right w:w="110" w:type="dxa"/>
            </w:tcMar>
          </w:tcPr>
          <w:p w14:paraId="65010AA2" w14:textId="77777777" w:rsidR="00DE13A6" w:rsidRDefault="00A1572D">
            <w:pPr>
              <w:spacing w:after="0" w:line="264" w:lineRule="auto"/>
            </w:pPr>
            <w:r>
              <w:rPr>
                <w:sz w:val="15"/>
              </w:rPr>
              <w:t>Shared</w:t>
            </w:r>
          </w:p>
        </w:tc>
        <w:tc>
          <w:tcPr>
            <w:tcW w:w="4082" w:type="dxa"/>
            <w:tcMar>
              <w:top w:w="55" w:type="dxa"/>
              <w:left w:w="110" w:type="dxa"/>
              <w:bottom w:w="55" w:type="dxa"/>
              <w:right w:w="110" w:type="dxa"/>
            </w:tcMar>
          </w:tcPr>
          <w:p w14:paraId="7401CA55" w14:textId="77777777" w:rsidR="00DE13A6" w:rsidRDefault="00A1572D">
            <w:pPr>
              <w:spacing w:after="0" w:line="264" w:lineRule="auto"/>
            </w:pPr>
            <w:r>
              <w:rPr>
                <w:rFonts w:ascii="Consolas" w:hAnsi="Consolas"/>
                <w:color w:val="9A1B2E"/>
                <w:sz w:val="15"/>
              </w:rPr>
              <w:t>shared/components/page-header</w:t>
            </w:r>
          </w:p>
        </w:tc>
        <w:tc>
          <w:tcPr>
            <w:tcW w:w="680" w:type="dxa"/>
            <w:tcMar>
              <w:top w:w="55" w:type="dxa"/>
              <w:left w:w="110" w:type="dxa"/>
              <w:bottom w:w="55" w:type="dxa"/>
              <w:right w:w="110" w:type="dxa"/>
            </w:tcMar>
          </w:tcPr>
          <w:p w14:paraId="03BC04C9" w14:textId="77777777" w:rsidR="00DE13A6" w:rsidRDefault="00A1572D">
            <w:pPr>
              <w:spacing w:after="0" w:line="264" w:lineRule="auto"/>
            </w:pPr>
            <w:r>
              <w:rPr>
                <w:sz w:val="15"/>
              </w:rPr>
              <w:t>85</w:t>
            </w:r>
          </w:p>
        </w:tc>
        <w:tc>
          <w:tcPr>
            <w:tcW w:w="3402" w:type="dxa"/>
            <w:tcMar>
              <w:top w:w="55" w:type="dxa"/>
              <w:left w:w="110" w:type="dxa"/>
              <w:bottom w:w="55" w:type="dxa"/>
              <w:right w:w="110" w:type="dxa"/>
            </w:tcMar>
          </w:tcPr>
          <w:p w14:paraId="5F1047B1" w14:textId="77777777" w:rsidR="00DE13A6" w:rsidRDefault="00A1572D">
            <w:pPr>
              <w:spacing w:after="0" w:line="264" w:lineRule="auto"/>
            </w:pPr>
            <w:r>
              <w:rPr>
                <w:sz w:val="15"/>
              </w:rPr>
              <w:t>Eyebrow, title and description rhythm</w:t>
            </w:r>
          </w:p>
        </w:tc>
      </w:tr>
      <w:tr w:rsidR="00DE13A6" w14:paraId="32F81D1F" w14:textId="77777777">
        <w:trPr>
          <w:jc w:val="center"/>
        </w:trPr>
        <w:tc>
          <w:tcPr>
            <w:tcW w:w="1134" w:type="dxa"/>
            <w:shd w:val="clear" w:color="auto" w:fill="F7F7F9"/>
            <w:tcMar>
              <w:top w:w="55" w:type="dxa"/>
              <w:left w:w="110" w:type="dxa"/>
              <w:bottom w:w="55" w:type="dxa"/>
              <w:right w:w="110" w:type="dxa"/>
            </w:tcMar>
          </w:tcPr>
          <w:p w14:paraId="75CF47D6" w14:textId="77777777" w:rsidR="00DE13A6" w:rsidRDefault="00A1572D">
            <w:pPr>
              <w:spacing w:after="0" w:line="264" w:lineRule="auto"/>
            </w:pPr>
            <w:r>
              <w:rPr>
                <w:sz w:val="15"/>
              </w:rPr>
              <w:t>Shared</w:t>
            </w:r>
          </w:p>
        </w:tc>
        <w:tc>
          <w:tcPr>
            <w:tcW w:w="4082" w:type="dxa"/>
            <w:shd w:val="clear" w:color="auto" w:fill="F7F7F9"/>
            <w:tcMar>
              <w:top w:w="55" w:type="dxa"/>
              <w:left w:w="110" w:type="dxa"/>
              <w:bottom w:w="55" w:type="dxa"/>
              <w:right w:w="110" w:type="dxa"/>
            </w:tcMar>
          </w:tcPr>
          <w:p w14:paraId="2C03D754" w14:textId="77777777" w:rsidR="00DE13A6" w:rsidRDefault="00A1572D">
            <w:pPr>
              <w:spacing w:after="0" w:line="264" w:lineRule="auto"/>
            </w:pPr>
            <w:r>
              <w:rPr>
                <w:rFonts w:ascii="Consolas" w:hAnsi="Consolas"/>
                <w:color w:val="9A1B2E"/>
                <w:sz w:val="15"/>
              </w:rPr>
              <w:t>shared/components/stat-tile</w:t>
            </w:r>
          </w:p>
        </w:tc>
        <w:tc>
          <w:tcPr>
            <w:tcW w:w="680" w:type="dxa"/>
            <w:shd w:val="clear" w:color="auto" w:fill="F7F7F9"/>
            <w:tcMar>
              <w:top w:w="55" w:type="dxa"/>
              <w:left w:w="110" w:type="dxa"/>
              <w:bottom w:w="55" w:type="dxa"/>
              <w:right w:w="110" w:type="dxa"/>
            </w:tcMar>
          </w:tcPr>
          <w:p w14:paraId="2A686B49" w14:textId="77777777" w:rsidR="00DE13A6" w:rsidRDefault="00A1572D">
            <w:pPr>
              <w:spacing w:after="0" w:line="264" w:lineRule="auto"/>
            </w:pPr>
            <w:r>
              <w:rPr>
                <w:sz w:val="15"/>
              </w:rPr>
              <w:t>80</w:t>
            </w:r>
          </w:p>
        </w:tc>
        <w:tc>
          <w:tcPr>
            <w:tcW w:w="3402" w:type="dxa"/>
            <w:shd w:val="clear" w:color="auto" w:fill="F7F7F9"/>
            <w:tcMar>
              <w:top w:w="55" w:type="dxa"/>
              <w:left w:w="110" w:type="dxa"/>
              <w:bottom w:w="55" w:type="dxa"/>
              <w:right w:w="110" w:type="dxa"/>
            </w:tcMar>
          </w:tcPr>
          <w:p w14:paraId="02E8AB16" w14:textId="77777777" w:rsidR="00DE13A6" w:rsidRDefault="00A1572D">
            <w:pPr>
              <w:spacing w:after="0" w:line="264" w:lineRule="auto"/>
            </w:pPr>
            <w:r>
              <w:rPr>
                <w:sz w:val="15"/>
              </w:rPr>
              <w:t>Number and label tile</w:t>
            </w:r>
          </w:p>
        </w:tc>
      </w:tr>
      <w:tr w:rsidR="00DE13A6" w14:paraId="2AE097D1" w14:textId="77777777">
        <w:trPr>
          <w:jc w:val="center"/>
        </w:trPr>
        <w:tc>
          <w:tcPr>
            <w:tcW w:w="1134" w:type="dxa"/>
            <w:tcMar>
              <w:top w:w="55" w:type="dxa"/>
              <w:left w:w="110" w:type="dxa"/>
              <w:bottom w:w="55" w:type="dxa"/>
              <w:right w:w="110" w:type="dxa"/>
            </w:tcMar>
          </w:tcPr>
          <w:p w14:paraId="7381F598" w14:textId="77777777" w:rsidR="00DE13A6" w:rsidRDefault="00A1572D">
            <w:pPr>
              <w:spacing w:after="0" w:line="264" w:lineRule="auto"/>
            </w:pPr>
            <w:r>
              <w:rPr>
                <w:sz w:val="15"/>
              </w:rPr>
              <w:t>Shared</w:t>
            </w:r>
          </w:p>
        </w:tc>
        <w:tc>
          <w:tcPr>
            <w:tcW w:w="4082" w:type="dxa"/>
            <w:tcMar>
              <w:top w:w="55" w:type="dxa"/>
              <w:left w:w="110" w:type="dxa"/>
              <w:bottom w:w="55" w:type="dxa"/>
              <w:right w:w="110" w:type="dxa"/>
            </w:tcMar>
          </w:tcPr>
          <w:p w14:paraId="5BB7B610" w14:textId="77777777" w:rsidR="00DE13A6" w:rsidRDefault="00A1572D">
            <w:pPr>
              <w:spacing w:after="0" w:line="264" w:lineRule="auto"/>
            </w:pPr>
            <w:r>
              <w:rPr>
                <w:rFonts w:ascii="Consolas" w:hAnsi="Consolas"/>
                <w:color w:val="9A1B2E"/>
                <w:sz w:val="15"/>
              </w:rPr>
              <w:t>shared/components/driver-avatar</w:t>
            </w:r>
          </w:p>
        </w:tc>
        <w:tc>
          <w:tcPr>
            <w:tcW w:w="680" w:type="dxa"/>
            <w:tcMar>
              <w:top w:w="55" w:type="dxa"/>
              <w:left w:w="110" w:type="dxa"/>
              <w:bottom w:w="55" w:type="dxa"/>
              <w:right w:w="110" w:type="dxa"/>
            </w:tcMar>
          </w:tcPr>
          <w:p w14:paraId="31D068BE" w14:textId="77777777" w:rsidR="00DE13A6" w:rsidRDefault="00A1572D">
            <w:pPr>
              <w:spacing w:after="0" w:line="264" w:lineRule="auto"/>
            </w:pPr>
            <w:r>
              <w:rPr>
                <w:sz w:val="15"/>
              </w:rPr>
              <w:t>103</w:t>
            </w:r>
          </w:p>
        </w:tc>
        <w:tc>
          <w:tcPr>
            <w:tcW w:w="3402" w:type="dxa"/>
            <w:tcMar>
              <w:top w:w="55" w:type="dxa"/>
              <w:left w:w="110" w:type="dxa"/>
              <w:bottom w:w="55" w:type="dxa"/>
              <w:right w:w="110" w:type="dxa"/>
            </w:tcMar>
          </w:tcPr>
          <w:p w14:paraId="234F0E34" w14:textId="77777777" w:rsidR="00DE13A6" w:rsidRDefault="00A1572D">
            <w:pPr>
              <w:spacing w:after="0" w:line="264" w:lineRule="auto"/>
            </w:pPr>
            <w:r>
              <w:rPr>
                <w:sz w:val="15"/>
              </w:rPr>
              <w:t>Manifest-backed portrait with monogram fallback</w:t>
            </w:r>
          </w:p>
        </w:tc>
      </w:tr>
      <w:tr w:rsidR="00DE13A6" w14:paraId="347E5DBA" w14:textId="77777777">
        <w:trPr>
          <w:jc w:val="center"/>
        </w:trPr>
        <w:tc>
          <w:tcPr>
            <w:tcW w:w="1134" w:type="dxa"/>
            <w:shd w:val="clear" w:color="auto" w:fill="F7F7F9"/>
            <w:tcMar>
              <w:top w:w="55" w:type="dxa"/>
              <w:left w:w="110" w:type="dxa"/>
              <w:bottom w:w="55" w:type="dxa"/>
              <w:right w:w="110" w:type="dxa"/>
            </w:tcMar>
          </w:tcPr>
          <w:p w14:paraId="052CE5E0" w14:textId="77777777" w:rsidR="00DE13A6" w:rsidRDefault="00A1572D">
            <w:pPr>
              <w:spacing w:after="0" w:line="264" w:lineRule="auto"/>
            </w:pPr>
            <w:r>
              <w:rPr>
                <w:sz w:val="15"/>
              </w:rPr>
              <w:t>Shared</w:t>
            </w:r>
          </w:p>
        </w:tc>
        <w:tc>
          <w:tcPr>
            <w:tcW w:w="4082" w:type="dxa"/>
            <w:shd w:val="clear" w:color="auto" w:fill="F7F7F9"/>
            <w:tcMar>
              <w:top w:w="55" w:type="dxa"/>
              <w:left w:w="110" w:type="dxa"/>
              <w:bottom w:w="55" w:type="dxa"/>
              <w:right w:w="110" w:type="dxa"/>
            </w:tcMar>
          </w:tcPr>
          <w:p w14:paraId="267B77A7" w14:textId="77777777" w:rsidR="00DE13A6" w:rsidRDefault="00A1572D">
            <w:pPr>
              <w:spacing w:after="0" w:line="264" w:lineRule="auto"/>
            </w:pPr>
            <w:r>
              <w:rPr>
                <w:rFonts w:ascii="Consolas" w:hAnsi="Consolas"/>
                <w:color w:val="9A1B2E"/>
                <w:sz w:val="15"/>
              </w:rPr>
              <w:t>shared/components/team-badge</w:t>
            </w:r>
          </w:p>
        </w:tc>
        <w:tc>
          <w:tcPr>
            <w:tcW w:w="680" w:type="dxa"/>
            <w:shd w:val="clear" w:color="auto" w:fill="F7F7F9"/>
            <w:tcMar>
              <w:top w:w="55" w:type="dxa"/>
              <w:left w:w="110" w:type="dxa"/>
              <w:bottom w:w="55" w:type="dxa"/>
              <w:right w:w="110" w:type="dxa"/>
            </w:tcMar>
          </w:tcPr>
          <w:p w14:paraId="69A9FAC3" w14:textId="77777777" w:rsidR="00DE13A6" w:rsidRDefault="00A1572D">
            <w:pPr>
              <w:spacing w:after="0" w:line="264" w:lineRule="auto"/>
            </w:pPr>
            <w:r>
              <w:rPr>
                <w:sz w:val="15"/>
              </w:rPr>
              <w:t>106</w:t>
            </w:r>
          </w:p>
        </w:tc>
        <w:tc>
          <w:tcPr>
            <w:tcW w:w="3402" w:type="dxa"/>
            <w:shd w:val="clear" w:color="auto" w:fill="F7F7F9"/>
            <w:tcMar>
              <w:top w:w="55" w:type="dxa"/>
              <w:left w:w="110" w:type="dxa"/>
              <w:bottom w:w="55" w:type="dxa"/>
              <w:right w:w="110" w:type="dxa"/>
            </w:tcMar>
          </w:tcPr>
          <w:p w14:paraId="3905F46A" w14:textId="77777777" w:rsidR="00DE13A6" w:rsidRDefault="00A1572D">
            <w:pPr>
              <w:spacing w:after="0" w:line="264" w:lineRule="auto"/>
            </w:pPr>
            <w:r>
              <w:rPr>
                <w:sz w:val="15"/>
              </w:rPr>
              <w:t>Manifest-backed logo with typographic crest fallback</w:t>
            </w:r>
          </w:p>
        </w:tc>
      </w:tr>
      <w:tr w:rsidR="00DE13A6" w14:paraId="512C3174" w14:textId="77777777">
        <w:trPr>
          <w:jc w:val="center"/>
        </w:trPr>
        <w:tc>
          <w:tcPr>
            <w:tcW w:w="1134" w:type="dxa"/>
            <w:tcMar>
              <w:top w:w="55" w:type="dxa"/>
              <w:left w:w="110" w:type="dxa"/>
              <w:bottom w:w="55" w:type="dxa"/>
              <w:right w:w="110" w:type="dxa"/>
            </w:tcMar>
          </w:tcPr>
          <w:p w14:paraId="6EDE6C87" w14:textId="77777777" w:rsidR="00DE13A6" w:rsidRDefault="00A1572D">
            <w:pPr>
              <w:spacing w:after="0" w:line="264" w:lineRule="auto"/>
            </w:pPr>
            <w:r>
              <w:rPr>
                <w:sz w:val="15"/>
              </w:rPr>
              <w:t>Shared</w:t>
            </w:r>
          </w:p>
        </w:tc>
        <w:tc>
          <w:tcPr>
            <w:tcW w:w="4082" w:type="dxa"/>
            <w:tcMar>
              <w:top w:w="55" w:type="dxa"/>
              <w:left w:w="110" w:type="dxa"/>
              <w:bottom w:w="55" w:type="dxa"/>
              <w:right w:w="110" w:type="dxa"/>
            </w:tcMar>
          </w:tcPr>
          <w:p w14:paraId="65F66D94" w14:textId="77777777" w:rsidR="00DE13A6" w:rsidRDefault="00A1572D">
            <w:pPr>
              <w:spacing w:after="0" w:line="264" w:lineRule="auto"/>
            </w:pPr>
            <w:r>
              <w:rPr>
                <w:rFonts w:ascii="Consolas" w:hAnsi="Consolas"/>
                <w:color w:val="9A1B2E"/>
                <w:sz w:val="15"/>
              </w:rPr>
              <w:t>shared/components/spark-chart</w:t>
            </w:r>
          </w:p>
        </w:tc>
        <w:tc>
          <w:tcPr>
            <w:tcW w:w="680" w:type="dxa"/>
            <w:tcMar>
              <w:top w:w="55" w:type="dxa"/>
              <w:left w:w="110" w:type="dxa"/>
              <w:bottom w:w="55" w:type="dxa"/>
              <w:right w:w="110" w:type="dxa"/>
            </w:tcMar>
          </w:tcPr>
          <w:p w14:paraId="39D6AE64" w14:textId="77777777" w:rsidR="00DE13A6" w:rsidRDefault="00A1572D">
            <w:pPr>
              <w:spacing w:after="0" w:line="264" w:lineRule="auto"/>
            </w:pPr>
            <w:r>
              <w:rPr>
                <w:sz w:val="15"/>
              </w:rPr>
              <w:t>159</w:t>
            </w:r>
          </w:p>
        </w:tc>
        <w:tc>
          <w:tcPr>
            <w:tcW w:w="3402" w:type="dxa"/>
            <w:tcMar>
              <w:top w:w="55" w:type="dxa"/>
              <w:left w:w="110" w:type="dxa"/>
              <w:bottom w:w="55" w:type="dxa"/>
              <w:right w:w="110" w:type="dxa"/>
            </w:tcMar>
          </w:tcPr>
          <w:p w14:paraId="7BED142E" w14:textId="77777777" w:rsidR="00DE13A6" w:rsidRDefault="00A1572D">
            <w:pPr>
              <w:spacing w:after="0" w:line="264" w:lineRule="auto"/>
            </w:pPr>
            <w:r>
              <w:rPr>
                <w:sz w:val="15"/>
              </w:rPr>
              <w:t>Hand-built SVG trend line</w:t>
            </w:r>
          </w:p>
        </w:tc>
      </w:tr>
      <w:tr w:rsidR="00DE13A6" w14:paraId="6E805057" w14:textId="77777777">
        <w:trPr>
          <w:jc w:val="center"/>
        </w:trPr>
        <w:tc>
          <w:tcPr>
            <w:tcW w:w="1134" w:type="dxa"/>
            <w:shd w:val="clear" w:color="auto" w:fill="F7F7F9"/>
            <w:tcMar>
              <w:top w:w="55" w:type="dxa"/>
              <w:left w:w="110" w:type="dxa"/>
              <w:bottom w:w="55" w:type="dxa"/>
              <w:right w:w="110" w:type="dxa"/>
            </w:tcMar>
          </w:tcPr>
          <w:p w14:paraId="27721C03" w14:textId="77777777" w:rsidR="00DE13A6" w:rsidRDefault="00A1572D">
            <w:pPr>
              <w:spacing w:after="0" w:line="264" w:lineRule="auto"/>
            </w:pPr>
            <w:r>
              <w:rPr>
                <w:sz w:val="15"/>
              </w:rPr>
              <w:t>Shared</w:t>
            </w:r>
          </w:p>
        </w:tc>
        <w:tc>
          <w:tcPr>
            <w:tcW w:w="4082" w:type="dxa"/>
            <w:shd w:val="clear" w:color="auto" w:fill="F7F7F9"/>
            <w:tcMar>
              <w:top w:w="55" w:type="dxa"/>
              <w:left w:w="110" w:type="dxa"/>
              <w:bottom w:w="55" w:type="dxa"/>
              <w:right w:w="110" w:type="dxa"/>
            </w:tcMar>
          </w:tcPr>
          <w:p w14:paraId="5FA97601" w14:textId="77777777" w:rsidR="00DE13A6" w:rsidRDefault="00A1572D">
            <w:pPr>
              <w:spacing w:after="0" w:line="264" w:lineRule="auto"/>
            </w:pPr>
            <w:r>
              <w:rPr>
                <w:rFonts w:ascii="Consolas" w:hAnsi="Consolas"/>
                <w:color w:val="9A1B2E"/>
                <w:sz w:val="15"/>
              </w:rPr>
              <w:t>shared/components/telemetry-chart</w:t>
            </w:r>
          </w:p>
        </w:tc>
        <w:tc>
          <w:tcPr>
            <w:tcW w:w="680" w:type="dxa"/>
            <w:shd w:val="clear" w:color="auto" w:fill="F7F7F9"/>
            <w:tcMar>
              <w:top w:w="55" w:type="dxa"/>
              <w:left w:w="110" w:type="dxa"/>
              <w:bottom w:w="55" w:type="dxa"/>
              <w:right w:w="110" w:type="dxa"/>
            </w:tcMar>
          </w:tcPr>
          <w:p w14:paraId="0320F92E" w14:textId="77777777" w:rsidR="00DE13A6" w:rsidRDefault="00A1572D">
            <w:pPr>
              <w:spacing w:after="0" w:line="264" w:lineRule="auto"/>
            </w:pPr>
            <w:r>
              <w:rPr>
                <w:sz w:val="15"/>
              </w:rPr>
              <w:t>190</w:t>
            </w:r>
          </w:p>
        </w:tc>
        <w:tc>
          <w:tcPr>
            <w:tcW w:w="3402" w:type="dxa"/>
            <w:shd w:val="clear" w:color="auto" w:fill="F7F7F9"/>
            <w:tcMar>
              <w:top w:w="55" w:type="dxa"/>
              <w:left w:w="110" w:type="dxa"/>
              <w:bottom w:w="55" w:type="dxa"/>
              <w:right w:w="110" w:type="dxa"/>
            </w:tcMar>
          </w:tcPr>
          <w:p w14:paraId="23041402" w14:textId="77777777" w:rsidR="00DE13A6" w:rsidRDefault="00A1572D">
            <w:pPr>
              <w:spacing w:after="0" w:line="264" w:lineRule="auto"/>
            </w:pPr>
            <w:r>
              <w:rPr>
                <w:sz w:val="15"/>
              </w:rPr>
              <w:t>Speed, gear and DRS trace for one lap</w:t>
            </w:r>
          </w:p>
        </w:tc>
      </w:tr>
      <w:tr w:rsidR="00DE13A6" w14:paraId="3273F637" w14:textId="77777777">
        <w:trPr>
          <w:jc w:val="center"/>
        </w:trPr>
        <w:tc>
          <w:tcPr>
            <w:tcW w:w="1134" w:type="dxa"/>
            <w:tcMar>
              <w:top w:w="55" w:type="dxa"/>
              <w:left w:w="110" w:type="dxa"/>
              <w:bottom w:w="55" w:type="dxa"/>
              <w:right w:w="110" w:type="dxa"/>
            </w:tcMar>
          </w:tcPr>
          <w:p w14:paraId="4B97129D" w14:textId="77777777" w:rsidR="00DE13A6" w:rsidRDefault="00A1572D">
            <w:pPr>
              <w:spacing w:after="0" w:line="264" w:lineRule="auto"/>
            </w:pPr>
            <w:r>
              <w:rPr>
                <w:sz w:val="15"/>
              </w:rPr>
              <w:t>Shared</w:t>
            </w:r>
          </w:p>
        </w:tc>
        <w:tc>
          <w:tcPr>
            <w:tcW w:w="4082" w:type="dxa"/>
            <w:tcMar>
              <w:top w:w="55" w:type="dxa"/>
              <w:left w:w="110" w:type="dxa"/>
              <w:bottom w:w="55" w:type="dxa"/>
              <w:right w:w="110" w:type="dxa"/>
            </w:tcMar>
          </w:tcPr>
          <w:p w14:paraId="7DB1F85C" w14:textId="77777777" w:rsidR="00DE13A6" w:rsidRDefault="00A1572D">
            <w:pPr>
              <w:spacing w:after="0" w:line="264" w:lineRule="auto"/>
            </w:pPr>
            <w:r>
              <w:rPr>
                <w:rFonts w:ascii="Consolas" w:hAnsi="Consolas"/>
                <w:color w:val="9A1B2E"/>
                <w:sz w:val="15"/>
              </w:rPr>
              <w:t>shared/components/skeleton-loader</w:t>
            </w:r>
          </w:p>
        </w:tc>
        <w:tc>
          <w:tcPr>
            <w:tcW w:w="680" w:type="dxa"/>
            <w:tcMar>
              <w:top w:w="55" w:type="dxa"/>
              <w:left w:w="110" w:type="dxa"/>
              <w:bottom w:w="55" w:type="dxa"/>
              <w:right w:w="110" w:type="dxa"/>
            </w:tcMar>
          </w:tcPr>
          <w:p w14:paraId="2F91CDC5" w14:textId="77777777" w:rsidR="00DE13A6" w:rsidRDefault="00A1572D">
            <w:pPr>
              <w:spacing w:after="0" w:line="264" w:lineRule="auto"/>
            </w:pPr>
            <w:r>
              <w:rPr>
                <w:sz w:val="15"/>
              </w:rPr>
              <w:t>37</w:t>
            </w:r>
          </w:p>
        </w:tc>
        <w:tc>
          <w:tcPr>
            <w:tcW w:w="3402" w:type="dxa"/>
            <w:tcMar>
              <w:top w:w="55" w:type="dxa"/>
              <w:left w:w="110" w:type="dxa"/>
              <w:bottom w:w="55" w:type="dxa"/>
              <w:right w:w="110" w:type="dxa"/>
            </w:tcMar>
          </w:tcPr>
          <w:p w14:paraId="078FCB39" w14:textId="77777777" w:rsidR="00DE13A6" w:rsidRDefault="00A1572D">
            <w:pPr>
              <w:spacing w:after="0" w:line="264" w:lineRule="auto"/>
            </w:pPr>
            <w:r>
              <w:rPr>
                <w:sz w:val="15"/>
              </w:rPr>
              <w:t>Loading placeholders that match the final layout</w:t>
            </w:r>
          </w:p>
        </w:tc>
      </w:tr>
      <w:tr w:rsidR="00DE13A6" w14:paraId="78778F37" w14:textId="77777777">
        <w:trPr>
          <w:jc w:val="center"/>
        </w:trPr>
        <w:tc>
          <w:tcPr>
            <w:tcW w:w="1134" w:type="dxa"/>
            <w:shd w:val="clear" w:color="auto" w:fill="F7F7F9"/>
            <w:tcMar>
              <w:top w:w="55" w:type="dxa"/>
              <w:left w:w="110" w:type="dxa"/>
              <w:bottom w:w="55" w:type="dxa"/>
              <w:right w:w="110" w:type="dxa"/>
            </w:tcMar>
          </w:tcPr>
          <w:p w14:paraId="25B971C6" w14:textId="77777777" w:rsidR="00DE13A6" w:rsidRDefault="00A1572D">
            <w:pPr>
              <w:spacing w:after="0" w:line="264" w:lineRule="auto"/>
            </w:pPr>
            <w:r>
              <w:rPr>
                <w:sz w:val="15"/>
              </w:rPr>
              <w:t>Shared</w:t>
            </w:r>
          </w:p>
        </w:tc>
        <w:tc>
          <w:tcPr>
            <w:tcW w:w="4082" w:type="dxa"/>
            <w:shd w:val="clear" w:color="auto" w:fill="F7F7F9"/>
            <w:tcMar>
              <w:top w:w="55" w:type="dxa"/>
              <w:left w:w="110" w:type="dxa"/>
              <w:bottom w:w="55" w:type="dxa"/>
              <w:right w:w="110" w:type="dxa"/>
            </w:tcMar>
          </w:tcPr>
          <w:p w14:paraId="564E91F2" w14:textId="77777777" w:rsidR="00DE13A6" w:rsidRDefault="00A1572D">
            <w:pPr>
              <w:spacing w:after="0" w:line="264" w:lineRule="auto"/>
            </w:pPr>
            <w:r>
              <w:rPr>
                <w:rFonts w:ascii="Consolas" w:hAnsi="Consolas"/>
                <w:color w:val="9A1B2E"/>
                <w:sz w:val="15"/>
              </w:rPr>
              <w:t>shared/components/empty-state</w:t>
            </w:r>
          </w:p>
        </w:tc>
        <w:tc>
          <w:tcPr>
            <w:tcW w:w="680" w:type="dxa"/>
            <w:shd w:val="clear" w:color="auto" w:fill="F7F7F9"/>
            <w:tcMar>
              <w:top w:w="55" w:type="dxa"/>
              <w:left w:w="110" w:type="dxa"/>
              <w:bottom w:w="55" w:type="dxa"/>
              <w:right w:w="110" w:type="dxa"/>
            </w:tcMar>
          </w:tcPr>
          <w:p w14:paraId="1F41C2AA" w14:textId="77777777" w:rsidR="00DE13A6" w:rsidRDefault="00A1572D">
            <w:pPr>
              <w:spacing w:after="0" w:line="264" w:lineRule="auto"/>
            </w:pPr>
            <w:r>
              <w:rPr>
                <w:sz w:val="15"/>
              </w:rPr>
              <w:t>64</w:t>
            </w:r>
          </w:p>
        </w:tc>
        <w:tc>
          <w:tcPr>
            <w:tcW w:w="3402" w:type="dxa"/>
            <w:shd w:val="clear" w:color="auto" w:fill="F7F7F9"/>
            <w:tcMar>
              <w:top w:w="55" w:type="dxa"/>
              <w:left w:w="110" w:type="dxa"/>
              <w:bottom w:w="55" w:type="dxa"/>
              <w:right w:w="110" w:type="dxa"/>
            </w:tcMar>
          </w:tcPr>
          <w:p w14:paraId="38D5ADC1" w14:textId="77777777" w:rsidR="00DE13A6" w:rsidRDefault="00A1572D">
            <w:pPr>
              <w:spacing w:after="0" w:line="264" w:lineRule="auto"/>
            </w:pPr>
            <w:r>
              <w:rPr>
                <w:sz w:val="15"/>
              </w:rPr>
              <w:t>Designed absence state</w:t>
            </w:r>
          </w:p>
        </w:tc>
      </w:tr>
      <w:tr w:rsidR="00DE13A6" w14:paraId="56CA6A8B" w14:textId="77777777">
        <w:trPr>
          <w:jc w:val="center"/>
        </w:trPr>
        <w:tc>
          <w:tcPr>
            <w:tcW w:w="1134" w:type="dxa"/>
            <w:tcMar>
              <w:top w:w="55" w:type="dxa"/>
              <w:left w:w="110" w:type="dxa"/>
              <w:bottom w:w="55" w:type="dxa"/>
              <w:right w:w="110" w:type="dxa"/>
            </w:tcMar>
          </w:tcPr>
          <w:p w14:paraId="1DBE2379" w14:textId="77777777" w:rsidR="00DE13A6" w:rsidRDefault="00A1572D">
            <w:pPr>
              <w:spacing w:after="0" w:line="264" w:lineRule="auto"/>
            </w:pPr>
            <w:r>
              <w:rPr>
                <w:sz w:val="15"/>
              </w:rPr>
              <w:t>Shared</w:t>
            </w:r>
          </w:p>
        </w:tc>
        <w:tc>
          <w:tcPr>
            <w:tcW w:w="4082" w:type="dxa"/>
            <w:tcMar>
              <w:top w:w="55" w:type="dxa"/>
              <w:left w:w="110" w:type="dxa"/>
              <w:bottom w:w="55" w:type="dxa"/>
              <w:right w:w="110" w:type="dxa"/>
            </w:tcMar>
          </w:tcPr>
          <w:p w14:paraId="2263A16A" w14:textId="77777777" w:rsidR="00DE13A6" w:rsidRDefault="00A1572D">
            <w:pPr>
              <w:spacing w:after="0" w:line="264" w:lineRule="auto"/>
            </w:pPr>
            <w:r>
              <w:rPr>
                <w:rFonts w:ascii="Consolas" w:hAnsi="Consolas"/>
                <w:color w:val="9A1B2E"/>
                <w:sz w:val="15"/>
              </w:rPr>
              <w:t>shared/components/track-background</w:t>
            </w:r>
          </w:p>
        </w:tc>
        <w:tc>
          <w:tcPr>
            <w:tcW w:w="680" w:type="dxa"/>
            <w:tcMar>
              <w:top w:w="55" w:type="dxa"/>
              <w:left w:w="110" w:type="dxa"/>
              <w:bottom w:w="55" w:type="dxa"/>
              <w:right w:w="110" w:type="dxa"/>
            </w:tcMar>
          </w:tcPr>
          <w:p w14:paraId="63342BC8" w14:textId="77777777" w:rsidR="00DE13A6" w:rsidRDefault="00A1572D">
            <w:pPr>
              <w:spacing w:after="0" w:line="264" w:lineRule="auto"/>
            </w:pPr>
            <w:r>
              <w:rPr>
                <w:sz w:val="15"/>
              </w:rPr>
              <w:t>259</w:t>
            </w:r>
          </w:p>
        </w:tc>
        <w:tc>
          <w:tcPr>
            <w:tcW w:w="3402" w:type="dxa"/>
            <w:tcMar>
              <w:top w:w="55" w:type="dxa"/>
              <w:left w:w="110" w:type="dxa"/>
              <w:bottom w:w="55" w:type="dxa"/>
              <w:right w:w="110" w:type="dxa"/>
            </w:tcMar>
          </w:tcPr>
          <w:p w14:paraId="63809469" w14:textId="77777777" w:rsidR="00DE13A6" w:rsidRDefault="00A1572D">
            <w:pPr>
              <w:spacing w:after="0" w:line="264" w:lineRule="auto"/>
            </w:pPr>
            <w:r>
              <w:rPr>
                <w:sz w:val="15"/>
              </w:rPr>
              <w:t>Thirty-map full-bleed field and responsive rebuild</w:t>
            </w:r>
          </w:p>
        </w:tc>
      </w:tr>
      <w:tr w:rsidR="00DE13A6" w14:paraId="7656159F" w14:textId="77777777">
        <w:trPr>
          <w:jc w:val="center"/>
        </w:trPr>
        <w:tc>
          <w:tcPr>
            <w:tcW w:w="1134" w:type="dxa"/>
            <w:shd w:val="clear" w:color="auto" w:fill="F7F7F9"/>
            <w:tcMar>
              <w:top w:w="55" w:type="dxa"/>
              <w:left w:w="110" w:type="dxa"/>
              <w:bottom w:w="55" w:type="dxa"/>
              <w:right w:w="110" w:type="dxa"/>
            </w:tcMar>
          </w:tcPr>
          <w:p w14:paraId="2E662DA4"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20F1A992" w14:textId="77777777" w:rsidR="00DE13A6" w:rsidRDefault="00A1572D">
            <w:pPr>
              <w:spacing w:after="0" w:line="264" w:lineRule="auto"/>
            </w:pPr>
            <w:r>
              <w:rPr>
                <w:rFonts w:ascii="Consolas" w:hAnsi="Consolas"/>
                <w:color w:val="9A1B2E"/>
                <w:sz w:val="15"/>
              </w:rPr>
              <w:t>pages/home</w:t>
            </w:r>
          </w:p>
        </w:tc>
        <w:tc>
          <w:tcPr>
            <w:tcW w:w="680" w:type="dxa"/>
            <w:shd w:val="clear" w:color="auto" w:fill="F7F7F9"/>
            <w:tcMar>
              <w:top w:w="55" w:type="dxa"/>
              <w:left w:w="110" w:type="dxa"/>
              <w:bottom w:w="55" w:type="dxa"/>
              <w:right w:w="110" w:type="dxa"/>
            </w:tcMar>
          </w:tcPr>
          <w:p w14:paraId="72031A55" w14:textId="77777777" w:rsidR="00DE13A6" w:rsidRDefault="00A1572D">
            <w:pPr>
              <w:spacing w:after="0" w:line="264" w:lineRule="auto"/>
            </w:pPr>
            <w:r>
              <w:rPr>
                <w:sz w:val="15"/>
              </w:rPr>
              <w:t>895</w:t>
            </w:r>
          </w:p>
        </w:tc>
        <w:tc>
          <w:tcPr>
            <w:tcW w:w="3402" w:type="dxa"/>
            <w:shd w:val="clear" w:color="auto" w:fill="F7F7F9"/>
            <w:tcMar>
              <w:top w:w="55" w:type="dxa"/>
              <w:left w:w="110" w:type="dxa"/>
              <w:bottom w:w="55" w:type="dxa"/>
              <w:right w:w="110" w:type="dxa"/>
            </w:tcMar>
          </w:tcPr>
          <w:p w14:paraId="7C1615FA" w14:textId="77777777" w:rsidR="00DE13A6" w:rsidRDefault="00A1572D">
            <w:pPr>
              <w:spacing w:after="0" w:line="264" w:lineRule="auto"/>
            </w:pPr>
            <w:r>
              <w:rPr>
                <w:sz w:val="15"/>
              </w:rPr>
              <w:t>MP4/4 hero, top five, totals, latest and next race</w:t>
            </w:r>
          </w:p>
        </w:tc>
      </w:tr>
      <w:tr w:rsidR="00DE13A6" w14:paraId="7BED6520" w14:textId="77777777">
        <w:trPr>
          <w:jc w:val="center"/>
        </w:trPr>
        <w:tc>
          <w:tcPr>
            <w:tcW w:w="1134" w:type="dxa"/>
            <w:tcMar>
              <w:top w:w="55" w:type="dxa"/>
              <w:left w:w="110" w:type="dxa"/>
              <w:bottom w:w="55" w:type="dxa"/>
              <w:right w:w="110" w:type="dxa"/>
            </w:tcMar>
          </w:tcPr>
          <w:p w14:paraId="5F887410" w14:textId="77777777" w:rsidR="00DE13A6" w:rsidRDefault="00A1572D">
            <w:pPr>
              <w:spacing w:after="0" w:line="264" w:lineRule="auto"/>
            </w:pPr>
            <w:r>
              <w:rPr>
                <w:sz w:val="15"/>
              </w:rPr>
              <w:t>Pages</w:t>
            </w:r>
          </w:p>
        </w:tc>
        <w:tc>
          <w:tcPr>
            <w:tcW w:w="4082" w:type="dxa"/>
            <w:tcMar>
              <w:top w:w="55" w:type="dxa"/>
              <w:left w:w="110" w:type="dxa"/>
              <w:bottom w:w="55" w:type="dxa"/>
              <w:right w:w="110" w:type="dxa"/>
            </w:tcMar>
          </w:tcPr>
          <w:p w14:paraId="10D97B08" w14:textId="77777777" w:rsidR="00DE13A6" w:rsidRDefault="00A1572D">
            <w:pPr>
              <w:spacing w:after="0" w:line="264" w:lineRule="auto"/>
            </w:pPr>
            <w:r>
              <w:rPr>
                <w:rFonts w:ascii="Consolas" w:hAnsi="Consolas"/>
                <w:color w:val="9A1B2E"/>
                <w:sz w:val="15"/>
              </w:rPr>
              <w:t>pages/standings</w:t>
            </w:r>
          </w:p>
        </w:tc>
        <w:tc>
          <w:tcPr>
            <w:tcW w:w="680" w:type="dxa"/>
            <w:tcMar>
              <w:top w:w="55" w:type="dxa"/>
              <w:left w:w="110" w:type="dxa"/>
              <w:bottom w:w="55" w:type="dxa"/>
              <w:right w:w="110" w:type="dxa"/>
            </w:tcMar>
          </w:tcPr>
          <w:p w14:paraId="0251A6FF" w14:textId="77777777" w:rsidR="00DE13A6" w:rsidRDefault="00A1572D">
            <w:pPr>
              <w:spacing w:after="0" w:line="264" w:lineRule="auto"/>
            </w:pPr>
            <w:r>
              <w:rPr>
                <w:sz w:val="15"/>
              </w:rPr>
              <w:t>854</w:t>
            </w:r>
          </w:p>
        </w:tc>
        <w:tc>
          <w:tcPr>
            <w:tcW w:w="3402" w:type="dxa"/>
            <w:tcMar>
              <w:top w:w="55" w:type="dxa"/>
              <w:left w:w="110" w:type="dxa"/>
              <w:bottom w:w="55" w:type="dxa"/>
              <w:right w:w="110" w:type="dxa"/>
            </w:tcMar>
          </w:tcPr>
          <w:p w14:paraId="118023E3" w14:textId="77777777" w:rsidR="00DE13A6" w:rsidRDefault="00A1572D">
            <w:pPr>
              <w:spacing w:after="0" w:line="264" w:lineRule="auto"/>
            </w:pPr>
            <w:r>
              <w:rPr>
                <w:sz w:val="15"/>
              </w:rPr>
              <w:t>Drivers' and constructors' tables, leader card, export</w:t>
            </w:r>
          </w:p>
        </w:tc>
      </w:tr>
      <w:tr w:rsidR="00DE13A6" w14:paraId="7B9F0FCD" w14:textId="77777777">
        <w:trPr>
          <w:jc w:val="center"/>
        </w:trPr>
        <w:tc>
          <w:tcPr>
            <w:tcW w:w="1134" w:type="dxa"/>
            <w:shd w:val="clear" w:color="auto" w:fill="F7F7F9"/>
            <w:tcMar>
              <w:top w:w="55" w:type="dxa"/>
              <w:left w:w="110" w:type="dxa"/>
              <w:bottom w:w="55" w:type="dxa"/>
              <w:right w:w="110" w:type="dxa"/>
            </w:tcMar>
          </w:tcPr>
          <w:p w14:paraId="5D4D6D2A"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7E61DDDD" w14:textId="77777777" w:rsidR="00DE13A6" w:rsidRDefault="00A1572D">
            <w:pPr>
              <w:spacing w:after="0" w:line="264" w:lineRule="auto"/>
            </w:pPr>
            <w:r>
              <w:rPr>
                <w:rFonts w:ascii="Consolas" w:hAnsi="Consolas"/>
                <w:color w:val="9A1B2E"/>
                <w:sz w:val="15"/>
              </w:rPr>
              <w:t>pages/drivers</w:t>
            </w:r>
          </w:p>
        </w:tc>
        <w:tc>
          <w:tcPr>
            <w:tcW w:w="680" w:type="dxa"/>
            <w:shd w:val="clear" w:color="auto" w:fill="F7F7F9"/>
            <w:tcMar>
              <w:top w:w="55" w:type="dxa"/>
              <w:left w:w="110" w:type="dxa"/>
              <w:bottom w:w="55" w:type="dxa"/>
              <w:right w:w="110" w:type="dxa"/>
            </w:tcMar>
          </w:tcPr>
          <w:p w14:paraId="0B895FEC" w14:textId="77777777" w:rsidR="00DE13A6" w:rsidRDefault="00A1572D">
            <w:pPr>
              <w:spacing w:after="0" w:line="264" w:lineRule="auto"/>
            </w:pPr>
            <w:r>
              <w:rPr>
                <w:sz w:val="15"/>
              </w:rPr>
              <w:t>604</w:t>
            </w:r>
          </w:p>
        </w:tc>
        <w:tc>
          <w:tcPr>
            <w:tcW w:w="3402" w:type="dxa"/>
            <w:shd w:val="clear" w:color="auto" w:fill="F7F7F9"/>
            <w:tcMar>
              <w:top w:w="55" w:type="dxa"/>
              <w:left w:w="110" w:type="dxa"/>
              <w:bottom w:w="55" w:type="dxa"/>
              <w:right w:w="110" w:type="dxa"/>
            </w:tcMar>
          </w:tcPr>
          <w:p w14:paraId="3031A54C" w14:textId="77777777" w:rsidR="00DE13A6" w:rsidRDefault="00A1572D">
            <w:pPr>
              <w:spacing w:after="0" w:line="264" w:lineRule="auto"/>
            </w:pPr>
            <w:r>
              <w:rPr>
                <w:sz w:val="15"/>
              </w:rPr>
              <w:t>Searchable, sortable driver grid</w:t>
            </w:r>
          </w:p>
        </w:tc>
      </w:tr>
      <w:tr w:rsidR="00DE13A6" w14:paraId="52EBD4F0" w14:textId="77777777">
        <w:trPr>
          <w:jc w:val="center"/>
        </w:trPr>
        <w:tc>
          <w:tcPr>
            <w:tcW w:w="1134" w:type="dxa"/>
            <w:tcMar>
              <w:top w:w="55" w:type="dxa"/>
              <w:left w:w="110" w:type="dxa"/>
              <w:bottom w:w="55" w:type="dxa"/>
              <w:right w:w="110" w:type="dxa"/>
            </w:tcMar>
          </w:tcPr>
          <w:p w14:paraId="202E1859" w14:textId="77777777" w:rsidR="00DE13A6" w:rsidRDefault="00A1572D">
            <w:pPr>
              <w:spacing w:after="0" w:line="264" w:lineRule="auto"/>
            </w:pPr>
            <w:r>
              <w:rPr>
                <w:sz w:val="15"/>
              </w:rPr>
              <w:lastRenderedPageBreak/>
              <w:t>Pages</w:t>
            </w:r>
          </w:p>
        </w:tc>
        <w:tc>
          <w:tcPr>
            <w:tcW w:w="4082" w:type="dxa"/>
            <w:tcMar>
              <w:top w:w="55" w:type="dxa"/>
              <w:left w:w="110" w:type="dxa"/>
              <w:bottom w:w="55" w:type="dxa"/>
              <w:right w:w="110" w:type="dxa"/>
            </w:tcMar>
          </w:tcPr>
          <w:p w14:paraId="2368BEF6" w14:textId="77777777" w:rsidR="00DE13A6" w:rsidRDefault="00A1572D">
            <w:pPr>
              <w:spacing w:after="0" w:line="264" w:lineRule="auto"/>
            </w:pPr>
            <w:r>
              <w:rPr>
                <w:rFonts w:ascii="Consolas" w:hAnsi="Consolas"/>
                <w:color w:val="9A1B2E"/>
                <w:sz w:val="15"/>
              </w:rPr>
              <w:t>pages/drivers/driver-profile-dialog</w:t>
            </w:r>
          </w:p>
        </w:tc>
        <w:tc>
          <w:tcPr>
            <w:tcW w:w="680" w:type="dxa"/>
            <w:tcMar>
              <w:top w:w="55" w:type="dxa"/>
              <w:left w:w="110" w:type="dxa"/>
              <w:bottom w:w="55" w:type="dxa"/>
              <w:right w:w="110" w:type="dxa"/>
            </w:tcMar>
          </w:tcPr>
          <w:p w14:paraId="0472B8CA" w14:textId="77777777" w:rsidR="00DE13A6" w:rsidRDefault="00A1572D">
            <w:pPr>
              <w:spacing w:after="0" w:line="264" w:lineRule="auto"/>
            </w:pPr>
            <w:r>
              <w:rPr>
                <w:sz w:val="15"/>
              </w:rPr>
              <w:t>431</w:t>
            </w:r>
          </w:p>
        </w:tc>
        <w:tc>
          <w:tcPr>
            <w:tcW w:w="3402" w:type="dxa"/>
            <w:tcMar>
              <w:top w:w="55" w:type="dxa"/>
              <w:left w:w="110" w:type="dxa"/>
              <w:bottom w:w="55" w:type="dxa"/>
              <w:right w:w="110" w:type="dxa"/>
            </w:tcMar>
          </w:tcPr>
          <w:p w14:paraId="4027D38E" w14:textId="77777777" w:rsidR="00DE13A6" w:rsidRDefault="00A1572D">
            <w:pPr>
              <w:spacing w:after="0" w:line="264" w:lineRule="auto"/>
            </w:pPr>
            <w:r>
              <w:rPr>
                <w:sz w:val="15"/>
              </w:rPr>
              <w:t>Career dialog with titles, seasons and teams</w:t>
            </w:r>
          </w:p>
        </w:tc>
      </w:tr>
      <w:tr w:rsidR="00DE13A6" w14:paraId="6AA0334A" w14:textId="77777777">
        <w:trPr>
          <w:jc w:val="center"/>
        </w:trPr>
        <w:tc>
          <w:tcPr>
            <w:tcW w:w="1134" w:type="dxa"/>
            <w:shd w:val="clear" w:color="auto" w:fill="F7F7F9"/>
            <w:tcMar>
              <w:top w:w="55" w:type="dxa"/>
              <w:left w:w="110" w:type="dxa"/>
              <w:bottom w:w="55" w:type="dxa"/>
              <w:right w:w="110" w:type="dxa"/>
            </w:tcMar>
          </w:tcPr>
          <w:p w14:paraId="3C54D9AC"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1E2F7733" w14:textId="77777777" w:rsidR="00DE13A6" w:rsidRDefault="00A1572D">
            <w:pPr>
              <w:spacing w:after="0" w:line="264" w:lineRule="auto"/>
            </w:pPr>
            <w:r>
              <w:rPr>
                <w:rFonts w:ascii="Consolas" w:hAnsi="Consolas"/>
                <w:color w:val="9A1B2E"/>
                <w:sz w:val="15"/>
              </w:rPr>
              <w:t>pages/constructors</w:t>
            </w:r>
          </w:p>
        </w:tc>
        <w:tc>
          <w:tcPr>
            <w:tcW w:w="680" w:type="dxa"/>
            <w:shd w:val="clear" w:color="auto" w:fill="F7F7F9"/>
            <w:tcMar>
              <w:top w:w="55" w:type="dxa"/>
              <w:left w:w="110" w:type="dxa"/>
              <w:bottom w:w="55" w:type="dxa"/>
              <w:right w:w="110" w:type="dxa"/>
            </w:tcMar>
          </w:tcPr>
          <w:p w14:paraId="1DFC9F98" w14:textId="77777777" w:rsidR="00DE13A6" w:rsidRDefault="00A1572D">
            <w:pPr>
              <w:spacing w:after="0" w:line="264" w:lineRule="auto"/>
            </w:pPr>
            <w:r>
              <w:rPr>
                <w:sz w:val="15"/>
              </w:rPr>
              <w:t>757</w:t>
            </w:r>
          </w:p>
        </w:tc>
        <w:tc>
          <w:tcPr>
            <w:tcW w:w="3402" w:type="dxa"/>
            <w:shd w:val="clear" w:color="auto" w:fill="F7F7F9"/>
            <w:tcMar>
              <w:top w:w="55" w:type="dxa"/>
              <w:left w:w="110" w:type="dxa"/>
              <w:bottom w:w="55" w:type="dxa"/>
              <w:right w:w="110" w:type="dxa"/>
            </w:tcMar>
          </w:tcPr>
          <w:p w14:paraId="7F83494E" w14:textId="77777777" w:rsidR="00DE13A6" w:rsidRDefault="00A1572D">
            <w:pPr>
              <w:spacing w:after="0" w:line="264" w:lineRule="auto"/>
            </w:pPr>
            <w:r>
              <w:rPr>
                <w:sz w:val="15"/>
              </w:rPr>
              <w:t>Team grid, crests, title years and line-ups</w:t>
            </w:r>
          </w:p>
        </w:tc>
      </w:tr>
      <w:tr w:rsidR="00DE13A6" w14:paraId="336FDDF0" w14:textId="77777777">
        <w:trPr>
          <w:jc w:val="center"/>
        </w:trPr>
        <w:tc>
          <w:tcPr>
            <w:tcW w:w="1134" w:type="dxa"/>
            <w:tcMar>
              <w:top w:w="55" w:type="dxa"/>
              <w:left w:w="110" w:type="dxa"/>
              <w:bottom w:w="55" w:type="dxa"/>
              <w:right w:w="110" w:type="dxa"/>
            </w:tcMar>
          </w:tcPr>
          <w:p w14:paraId="1EDC84C3" w14:textId="77777777" w:rsidR="00DE13A6" w:rsidRDefault="00A1572D">
            <w:pPr>
              <w:spacing w:after="0" w:line="264" w:lineRule="auto"/>
            </w:pPr>
            <w:r>
              <w:rPr>
                <w:sz w:val="15"/>
              </w:rPr>
              <w:t>Pages</w:t>
            </w:r>
          </w:p>
        </w:tc>
        <w:tc>
          <w:tcPr>
            <w:tcW w:w="4082" w:type="dxa"/>
            <w:tcMar>
              <w:top w:w="55" w:type="dxa"/>
              <w:left w:w="110" w:type="dxa"/>
              <w:bottom w:w="55" w:type="dxa"/>
              <w:right w:w="110" w:type="dxa"/>
            </w:tcMar>
          </w:tcPr>
          <w:p w14:paraId="0CDDEF61" w14:textId="77777777" w:rsidR="00DE13A6" w:rsidRDefault="00A1572D">
            <w:pPr>
              <w:spacing w:after="0" w:line="264" w:lineRule="auto"/>
            </w:pPr>
            <w:r>
              <w:rPr>
                <w:rFonts w:ascii="Consolas" w:hAnsi="Consolas"/>
                <w:color w:val="9A1B2E"/>
                <w:sz w:val="15"/>
              </w:rPr>
              <w:t>pages/circuits</w:t>
            </w:r>
          </w:p>
        </w:tc>
        <w:tc>
          <w:tcPr>
            <w:tcW w:w="680" w:type="dxa"/>
            <w:tcMar>
              <w:top w:w="55" w:type="dxa"/>
              <w:left w:w="110" w:type="dxa"/>
              <w:bottom w:w="55" w:type="dxa"/>
              <w:right w:w="110" w:type="dxa"/>
            </w:tcMar>
          </w:tcPr>
          <w:p w14:paraId="39351B1B" w14:textId="77777777" w:rsidR="00DE13A6" w:rsidRDefault="00A1572D">
            <w:pPr>
              <w:spacing w:after="0" w:line="264" w:lineRule="auto"/>
            </w:pPr>
            <w:r>
              <w:rPr>
                <w:sz w:val="15"/>
              </w:rPr>
              <w:t>740</w:t>
            </w:r>
          </w:p>
        </w:tc>
        <w:tc>
          <w:tcPr>
            <w:tcW w:w="3402" w:type="dxa"/>
            <w:tcMar>
              <w:top w:w="55" w:type="dxa"/>
              <w:left w:w="110" w:type="dxa"/>
              <w:bottom w:w="55" w:type="dxa"/>
              <w:right w:w="110" w:type="dxa"/>
            </w:tcMar>
          </w:tcPr>
          <w:p w14:paraId="455D9D7F" w14:textId="77777777" w:rsidR="00DE13A6" w:rsidRDefault="00A1572D">
            <w:pPr>
              <w:spacing w:after="0" w:line="264" w:lineRule="auto"/>
            </w:pPr>
            <w:r>
              <w:rPr>
                <w:sz w:val="15"/>
              </w:rPr>
              <w:t>Map, searchable library and circuit detail</w:t>
            </w:r>
          </w:p>
        </w:tc>
      </w:tr>
      <w:tr w:rsidR="00DE13A6" w14:paraId="26F29CCE" w14:textId="77777777">
        <w:trPr>
          <w:jc w:val="center"/>
        </w:trPr>
        <w:tc>
          <w:tcPr>
            <w:tcW w:w="1134" w:type="dxa"/>
            <w:shd w:val="clear" w:color="auto" w:fill="F7F7F9"/>
            <w:tcMar>
              <w:top w:w="55" w:type="dxa"/>
              <w:left w:w="110" w:type="dxa"/>
              <w:bottom w:w="55" w:type="dxa"/>
              <w:right w:w="110" w:type="dxa"/>
            </w:tcMar>
          </w:tcPr>
          <w:p w14:paraId="65A220FE"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17D8A431" w14:textId="77777777" w:rsidR="00DE13A6" w:rsidRDefault="00A1572D">
            <w:pPr>
              <w:spacing w:after="0" w:line="264" w:lineRule="auto"/>
            </w:pPr>
            <w:r>
              <w:rPr>
                <w:rFonts w:ascii="Consolas" w:hAnsi="Consolas"/>
                <w:color w:val="9A1B2E"/>
                <w:sz w:val="15"/>
              </w:rPr>
              <w:t>pages/races</w:t>
            </w:r>
          </w:p>
        </w:tc>
        <w:tc>
          <w:tcPr>
            <w:tcW w:w="680" w:type="dxa"/>
            <w:shd w:val="clear" w:color="auto" w:fill="F7F7F9"/>
            <w:tcMar>
              <w:top w:w="55" w:type="dxa"/>
              <w:left w:w="110" w:type="dxa"/>
              <w:bottom w:w="55" w:type="dxa"/>
              <w:right w:w="110" w:type="dxa"/>
            </w:tcMar>
          </w:tcPr>
          <w:p w14:paraId="6D1F9F33" w14:textId="77777777" w:rsidR="00DE13A6" w:rsidRDefault="00A1572D">
            <w:pPr>
              <w:spacing w:after="0" w:line="264" w:lineRule="auto"/>
            </w:pPr>
            <w:r>
              <w:rPr>
                <w:sz w:val="15"/>
              </w:rPr>
              <w:t>791</w:t>
            </w:r>
          </w:p>
        </w:tc>
        <w:tc>
          <w:tcPr>
            <w:tcW w:w="3402" w:type="dxa"/>
            <w:shd w:val="clear" w:color="auto" w:fill="F7F7F9"/>
            <w:tcMar>
              <w:top w:w="55" w:type="dxa"/>
              <w:left w:w="110" w:type="dxa"/>
              <w:bottom w:w="55" w:type="dxa"/>
              <w:right w:w="110" w:type="dxa"/>
            </w:tcMar>
          </w:tcPr>
          <w:p w14:paraId="712B5897" w14:textId="77777777" w:rsidR="00DE13A6" w:rsidRDefault="00A1572D">
            <w:pPr>
              <w:spacing w:after="0" w:line="264" w:lineRule="auto"/>
            </w:pPr>
            <w:r>
              <w:rPr>
                <w:sz w:val="15"/>
              </w:rPr>
              <w:t>Season calendar, winners, podiums and year switcher</w:t>
            </w:r>
          </w:p>
        </w:tc>
      </w:tr>
      <w:tr w:rsidR="00DE13A6" w14:paraId="16269496" w14:textId="77777777">
        <w:trPr>
          <w:jc w:val="center"/>
        </w:trPr>
        <w:tc>
          <w:tcPr>
            <w:tcW w:w="1134" w:type="dxa"/>
            <w:tcMar>
              <w:top w:w="55" w:type="dxa"/>
              <w:left w:w="110" w:type="dxa"/>
              <w:bottom w:w="55" w:type="dxa"/>
              <w:right w:w="110" w:type="dxa"/>
            </w:tcMar>
          </w:tcPr>
          <w:p w14:paraId="44765FBB" w14:textId="77777777" w:rsidR="00DE13A6" w:rsidRDefault="00A1572D">
            <w:pPr>
              <w:spacing w:after="0" w:line="264" w:lineRule="auto"/>
            </w:pPr>
            <w:r>
              <w:rPr>
                <w:sz w:val="15"/>
              </w:rPr>
              <w:t>Pages</w:t>
            </w:r>
          </w:p>
        </w:tc>
        <w:tc>
          <w:tcPr>
            <w:tcW w:w="4082" w:type="dxa"/>
            <w:tcMar>
              <w:top w:w="55" w:type="dxa"/>
              <w:left w:w="110" w:type="dxa"/>
              <w:bottom w:w="55" w:type="dxa"/>
              <w:right w:w="110" w:type="dxa"/>
            </w:tcMar>
          </w:tcPr>
          <w:p w14:paraId="0C435B0F" w14:textId="77777777" w:rsidR="00DE13A6" w:rsidRDefault="00A1572D">
            <w:pPr>
              <w:spacing w:after="0" w:line="264" w:lineRule="auto"/>
            </w:pPr>
            <w:r>
              <w:rPr>
                <w:rFonts w:ascii="Consolas" w:hAnsi="Consolas"/>
                <w:color w:val="9A1B2E"/>
                <w:sz w:val="15"/>
              </w:rPr>
              <w:t>pages/race-detail</w:t>
            </w:r>
          </w:p>
        </w:tc>
        <w:tc>
          <w:tcPr>
            <w:tcW w:w="680" w:type="dxa"/>
            <w:tcMar>
              <w:top w:w="55" w:type="dxa"/>
              <w:left w:w="110" w:type="dxa"/>
              <w:bottom w:w="55" w:type="dxa"/>
              <w:right w:w="110" w:type="dxa"/>
            </w:tcMar>
          </w:tcPr>
          <w:p w14:paraId="0F0904ED" w14:textId="77777777" w:rsidR="00DE13A6" w:rsidRDefault="00A1572D">
            <w:pPr>
              <w:spacing w:after="0" w:line="264" w:lineRule="auto"/>
            </w:pPr>
            <w:r>
              <w:rPr>
                <w:sz w:val="15"/>
              </w:rPr>
              <w:t>924</w:t>
            </w:r>
          </w:p>
        </w:tc>
        <w:tc>
          <w:tcPr>
            <w:tcW w:w="3402" w:type="dxa"/>
            <w:tcMar>
              <w:top w:w="55" w:type="dxa"/>
              <w:left w:w="110" w:type="dxa"/>
              <w:bottom w:w="55" w:type="dxa"/>
              <w:right w:w="110" w:type="dxa"/>
            </w:tcMar>
          </w:tcPr>
          <w:p w14:paraId="680EAD98" w14:textId="77777777" w:rsidR="00DE13A6" w:rsidRDefault="00A1572D">
            <w:pPr>
              <w:spacing w:after="0" w:line="264" w:lineRule="auto"/>
            </w:pPr>
            <w:r>
              <w:rPr>
                <w:sz w:val="15"/>
              </w:rPr>
              <w:t>Winner, podium, classification, qualifying and navigation</w:t>
            </w:r>
          </w:p>
        </w:tc>
      </w:tr>
      <w:tr w:rsidR="00DE13A6" w14:paraId="033E3D84" w14:textId="77777777">
        <w:trPr>
          <w:jc w:val="center"/>
        </w:trPr>
        <w:tc>
          <w:tcPr>
            <w:tcW w:w="1134" w:type="dxa"/>
            <w:shd w:val="clear" w:color="auto" w:fill="F7F7F9"/>
            <w:tcMar>
              <w:top w:w="55" w:type="dxa"/>
              <w:left w:w="110" w:type="dxa"/>
              <w:bottom w:w="55" w:type="dxa"/>
              <w:right w:w="110" w:type="dxa"/>
            </w:tcMar>
          </w:tcPr>
          <w:p w14:paraId="611EF557"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7BB6E2F1" w14:textId="77777777" w:rsidR="00DE13A6" w:rsidRDefault="00A1572D">
            <w:pPr>
              <w:spacing w:after="0" w:line="264" w:lineRule="auto"/>
            </w:pPr>
            <w:r>
              <w:rPr>
                <w:rFonts w:ascii="Consolas" w:hAnsi="Consolas"/>
                <w:color w:val="9A1B2E"/>
                <w:sz w:val="15"/>
              </w:rPr>
              <w:t>pages/live</w:t>
            </w:r>
          </w:p>
        </w:tc>
        <w:tc>
          <w:tcPr>
            <w:tcW w:w="680" w:type="dxa"/>
            <w:shd w:val="clear" w:color="auto" w:fill="F7F7F9"/>
            <w:tcMar>
              <w:top w:w="55" w:type="dxa"/>
              <w:left w:w="110" w:type="dxa"/>
              <w:bottom w:w="55" w:type="dxa"/>
              <w:right w:w="110" w:type="dxa"/>
            </w:tcMar>
          </w:tcPr>
          <w:p w14:paraId="322D3DAC" w14:textId="77777777" w:rsidR="00DE13A6" w:rsidRDefault="00A1572D">
            <w:pPr>
              <w:spacing w:after="0" w:line="264" w:lineRule="auto"/>
            </w:pPr>
            <w:r>
              <w:rPr>
                <w:sz w:val="15"/>
              </w:rPr>
              <w:t>1529</w:t>
            </w:r>
          </w:p>
        </w:tc>
        <w:tc>
          <w:tcPr>
            <w:tcW w:w="3402" w:type="dxa"/>
            <w:shd w:val="clear" w:color="auto" w:fill="F7F7F9"/>
            <w:tcMar>
              <w:top w:w="55" w:type="dxa"/>
              <w:left w:w="110" w:type="dxa"/>
              <w:bottom w:w="55" w:type="dxa"/>
              <w:right w:w="110" w:type="dxa"/>
            </w:tcMar>
          </w:tcPr>
          <w:p w14:paraId="0CA3CEB9" w14:textId="77777777" w:rsidR="00DE13A6" w:rsidRDefault="00A1572D">
            <w:pPr>
              <w:spacing w:after="0" w:line="264" w:lineRule="auto"/>
            </w:pPr>
            <w:r>
              <w:rPr>
                <w:sz w:val="15"/>
              </w:rPr>
              <w:t>Session replay, timing tower, weather, race control, telemetry</w:t>
            </w:r>
          </w:p>
        </w:tc>
      </w:tr>
      <w:tr w:rsidR="00DE13A6" w14:paraId="060147B9" w14:textId="77777777">
        <w:trPr>
          <w:jc w:val="center"/>
        </w:trPr>
        <w:tc>
          <w:tcPr>
            <w:tcW w:w="1134" w:type="dxa"/>
            <w:tcMar>
              <w:top w:w="55" w:type="dxa"/>
              <w:left w:w="110" w:type="dxa"/>
              <w:bottom w:w="55" w:type="dxa"/>
              <w:right w:w="110" w:type="dxa"/>
            </w:tcMar>
          </w:tcPr>
          <w:p w14:paraId="05CAAE2C" w14:textId="77777777" w:rsidR="00DE13A6" w:rsidRDefault="00A1572D">
            <w:pPr>
              <w:spacing w:after="0" w:line="264" w:lineRule="auto"/>
            </w:pPr>
            <w:r>
              <w:rPr>
                <w:sz w:val="15"/>
              </w:rPr>
              <w:t>Pages</w:t>
            </w:r>
          </w:p>
        </w:tc>
        <w:tc>
          <w:tcPr>
            <w:tcW w:w="4082" w:type="dxa"/>
            <w:tcMar>
              <w:top w:w="55" w:type="dxa"/>
              <w:left w:w="110" w:type="dxa"/>
              <w:bottom w:w="55" w:type="dxa"/>
              <w:right w:w="110" w:type="dxa"/>
            </w:tcMar>
          </w:tcPr>
          <w:p w14:paraId="4B8890D3" w14:textId="77777777" w:rsidR="00DE13A6" w:rsidRDefault="00A1572D">
            <w:pPr>
              <w:spacing w:after="0" w:line="264" w:lineRule="auto"/>
            </w:pPr>
            <w:r>
              <w:rPr>
                <w:rFonts w:ascii="Consolas" w:hAnsi="Consolas"/>
                <w:color w:val="9A1B2E"/>
                <w:sz w:val="15"/>
              </w:rPr>
              <w:t>pages/history</w:t>
            </w:r>
          </w:p>
        </w:tc>
        <w:tc>
          <w:tcPr>
            <w:tcW w:w="680" w:type="dxa"/>
            <w:tcMar>
              <w:top w:w="55" w:type="dxa"/>
              <w:left w:w="110" w:type="dxa"/>
              <w:bottom w:w="55" w:type="dxa"/>
              <w:right w:w="110" w:type="dxa"/>
            </w:tcMar>
          </w:tcPr>
          <w:p w14:paraId="5128BA05" w14:textId="77777777" w:rsidR="00DE13A6" w:rsidRDefault="00A1572D">
            <w:pPr>
              <w:spacing w:after="0" w:line="264" w:lineRule="auto"/>
            </w:pPr>
            <w:r>
              <w:rPr>
                <w:sz w:val="15"/>
              </w:rPr>
              <w:t>1084</w:t>
            </w:r>
          </w:p>
        </w:tc>
        <w:tc>
          <w:tcPr>
            <w:tcW w:w="3402" w:type="dxa"/>
            <w:tcMar>
              <w:top w:w="55" w:type="dxa"/>
              <w:left w:w="110" w:type="dxa"/>
              <w:bottom w:w="55" w:type="dxa"/>
              <w:right w:w="110" w:type="dxa"/>
            </w:tcMar>
          </w:tcPr>
          <w:p w14:paraId="22753865" w14:textId="77777777" w:rsidR="00DE13A6" w:rsidRDefault="00A1572D">
            <w:pPr>
              <w:spacing w:after="0" w:line="264" w:lineRule="auto"/>
            </w:pPr>
            <w:r>
              <w:rPr>
                <w:sz w:val="15"/>
              </w:rPr>
              <w:t>Long-form article, eras, rivalries, champions and records</w:t>
            </w:r>
          </w:p>
        </w:tc>
      </w:tr>
      <w:tr w:rsidR="00DE13A6" w14:paraId="635939B0" w14:textId="77777777">
        <w:trPr>
          <w:jc w:val="center"/>
        </w:trPr>
        <w:tc>
          <w:tcPr>
            <w:tcW w:w="1134" w:type="dxa"/>
            <w:shd w:val="clear" w:color="auto" w:fill="F7F7F9"/>
            <w:tcMar>
              <w:top w:w="55" w:type="dxa"/>
              <w:left w:w="110" w:type="dxa"/>
              <w:bottom w:w="55" w:type="dxa"/>
              <w:right w:w="110" w:type="dxa"/>
            </w:tcMar>
          </w:tcPr>
          <w:p w14:paraId="7A292D31" w14:textId="77777777" w:rsidR="00DE13A6" w:rsidRDefault="00A1572D">
            <w:pPr>
              <w:spacing w:after="0" w:line="264" w:lineRule="auto"/>
            </w:pPr>
            <w:r>
              <w:rPr>
                <w:sz w:val="15"/>
              </w:rPr>
              <w:t>Pages</w:t>
            </w:r>
          </w:p>
        </w:tc>
        <w:tc>
          <w:tcPr>
            <w:tcW w:w="4082" w:type="dxa"/>
            <w:shd w:val="clear" w:color="auto" w:fill="F7F7F9"/>
            <w:tcMar>
              <w:top w:w="55" w:type="dxa"/>
              <w:left w:w="110" w:type="dxa"/>
              <w:bottom w:w="55" w:type="dxa"/>
              <w:right w:w="110" w:type="dxa"/>
            </w:tcMar>
          </w:tcPr>
          <w:p w14:paraId="18B7985B" w14:textId="77777777" w:rsidR="00DE13A6" w:rsidRDefault="00A1572D">
            <w:pPr>
              <w:spacing w:after="0" w:line="264" w:lineRule="auto"/>
            </w:pPr>
            <w:r>
              <w:rPr>
                <w:rFonts w:ascii="Consolas" w:hAnsi="Consolas"/>
                <w:color w:val="9A1B2E"/>
                <w:sz w:val="15"/>
              </w:rPr>
              <w:t>pages/credits</w:t>
            </w:r>
          </w:p>
        </w:tc>
        <w:tc>
          <w:tcPr>
            <w:tcW w:w="680" w:type="dxa"/>
            <w:shd w:val="clear" w:color="auto" w:fill="F7F7F9"/>
            <w:tcMar>
              <w:top w:w="55" w:type="dxa"/>
              <w:left w:w="110" w:type="dxa"/>
              <w:bottom w:w="55" w:type="dxa"/>
              <w:right w:w="110" w:type="dxa"/>
            </w:tcMar>
          </w:tcPr>
          <w:p w14:paraId="565C8FBB" w14:textId="77777777" w:rsidR="00DE13A6" w:rsidRDefault="00A1572D">
            <w:pPr>
              <w:spacing w:after="0" w:line="264" w:lineRule="auto"/>
            </w:pPr>
            <w:r>
              <w:rPr>
                <w:sz w:val="15"/>
              </w:rPr>
              <w:t>158</w:t>
            </w:r>
          </w:p>
        </w:tc>
        <w:tc>
          <w:tcPr>
            <w:tcW w:w="3402" w:type="dxa"/>
            <w:shd w:val="clear" w:color="auto" w:fill="F7F7F9"/>
            <w:tcMar>
              <w:top w:w="55" w:type="dxa"/>
              <w:left w:w="110" w:type="dxa"/>
              <w:bottom w:w="55" w:type="dxa"/>
              <w:right w:w="110" w:type="dxa"/>
            </w:tcMar>
          </w:tcPr>
          <w:p w14:paraId="3802ED5F" w14:textId="77777777" w:rsidR="00DE13A6" w:rsidRDefault="00A1572D">
            <w:pPr>
              <w:spacing w:after="0" w:line="264" w:lineRule="auto"/>
            </w:pPr>
            <w:r>
              <w:rPr>
                <w:sz w:val="15"/>
              </w:rPr>
              <w:t>Generated image credits and trademark notice</w:t>
            </w:r>
          </w:p>
        </w:tc>
      </w:tr>
      <w:tr w:rsidR="00DE13A6" w14:paraId="54455E74" w14:textId="77777777">
        <w:trPr>
          <w:jc w:val="center"/>
        </w:trPr>
        <w:tc>
          <w:tcPr>
            <w:tcW w:w="1134" w:type="dxa"/>
            <w:tcMar>
              <w:top w:w="55" w:type="dxa"/>
              <w:left w:w="110" w:type="dxa"/>
              <w:bottom w:w="55" w:type="dxa"/>
              <w:right w:w="110" w:type="dxa"/>
            </w:tcMar>
          </w:tcPr>
          <w:p w14:paraId="71070F84" w14:textId="77777777" w:rsidR="00DE13A6" w:rsidRDefault="00A1572D">
            <w:pPr>
              <w:spacing w:after="0" w:line="264" w:lineRule="auto"/>
            </w:pPr>
            <w:r>
              <w:rPr>
                <w:sz w:val="15"/>
              </w:rPr>
              <w:t>Feature</w:t>
            </w:r>
          </w:p>
        </w:tc>
        <w:tc>
          <w:tcPr>
            <w:tcW w:w="4082" w:type="dxa"/>
            <w:tcMar>
              <w:top w:w="55" w:type="dxa"/>
              <w:left w:w="110" w:type="dxa"/>
              <w:bottom w:w="55" w:type="dxa"/>
              <w:right w:w="110" w:type="dxa"/>
            </w:tcMar>
          </w:tcPr>
          <w:p w14:paraId="36EB4173" w14:textId="77777777" w:rsidR="00DE13A6" w:rsidRDefault="00A1572D">
            <w:pPr>
              <w:spacing w:after="0" w:line="264" w:lineRule="auto"/>
            </w:pPr>
            <w:r>
              <w:rPr>
                <w:rFonts w:ascii="Consolas" w:hAnsi="Consolas"/>
                <w:color w:val="9A1B2E"/>
                <w:sz w:val="15"/>
              </w:rPr>
              <w:t>features/rivalry</w:t>
            </w:r>
          </w:p>
        </w:tc>
        <w:tc>
          <w:tcPr>
            <w:tcW w:w="680" w:type="dxa"/>
            <w:tcMar>
              <w:top w:w="55" w:type="dxa"/>
              <w:left w:w="110" w:type="dxa"/>
              <w:bottom w:w="55" w:type="dxa"/>
              <w:right w:w="110" w:type="dxa"/>
            </w:tcMar>
          </w:tcPr>
          <w:p w14:paraId="7A3AB469" w14:textId="77777777" w:rsidR="00DE13A6" w:rsidRDefault="00A1572D">
            <w:pPr>
              <w:spacing w:after="0" w:line="264" w:lineRule="auto"/>
            </w:pPr>
            <w:r>
              <w:rPr>
                <w:sz w:val="15"/>
              </w:rPr>
              <w:t>794</w:t>
            </w:r>
          </w:p>
        </w:tc>
        <w:tc>
          <w:tcPr>
            <w:tcW w:w="3402" w:type="dxa"/>
            <w:tcMar>
              <w:top w:w="55" w:type="dxa"/>
              <w:left w:w="110" w:type="dxa"/>
              <w:bottom w:w="55" w:type="dxa"/>
              <w:right w:w="110" w:type="dxa"/>
            </w:tcMar>
          </w:tcPr>
          <w:p w14:paraId="392825F8" w14:textId="77777777" w:rsidR="00DE13A6" w:rsidRDefault="00A1572D">
            <w:pPr>
              <w:spacing w:after="0" w:line="264" w:lineRule="auto"/>
            </w:pPr>
            <w:r>
              <w:rPr>
                <w:sz w:val="15"/>
              </w:rPr>
              <w:t>Two-driver comparison, chart and season table</w:t>
            </w:r>
          </w:p>
        </w:tc>
      </w:tr>
      <w:tr w:rsidR="00DE13A6" w14:paraId="35245269" w14:textId="77777777">
        <w:trPr>
          <w:jc w:val="center"/>
        </w:trPr>
        <w:tc>
          <w:tcPr>
            <w:tcW w:w="1134" w:type="dxa"/>
            <w:shd w:val="clear" w:color="auto" w:fill="F7F7F9"/>
            <w:tcMar>
              <w:top w:w="55" w:type="dxa"/>
              <w:left w:w="110" w:type="dxa"/>
              <w:bottom w:w="55" w:type="dxa"/>
              <w:right w:w="110" w:type="dxa"/>
            </w:tcMar>
          </w:tcPr>
          <w:p w14:paraId="04456D4C" w14:textId="77777777" w:rsidR="00DE13A6" w:rsidRDefault="00A1572D">
            <w:pPr>
              <w:spacing w:after="0" w:line="264" w:lineRule="auto"/>
            </w:pPr>
            <w:r>
              <w:rPr>
                <w:sz w:val="15"/>
              </w:rPr>
              <w:t>Styles</w:t>
            </w:r>
          </w:p>
        </w:tc>
        <w:tc>
          <w:tcPr>
            <w:tcW w:w="4082" w:type="dxa"/>
            <w:shd w:val="clear" w:color="auto" w:fill="F7F7F9"/>
            <w:tcMar>
              <w:top w:w="55" w:type="dxa"/>
              <w:left w:w="110" w:type="dxa"/>
              <w:bottom w:w="55" w:type="dxa"/>
              <w:right w:w="110" w:type="dxa"/>
            </w:tcMar>
          </w:tcPr>
          <w:p w14:paraId="767EB853" w14:textId="77777777" w:rsidR="00DE13A6" w:rsidRDefault="00A1572D">
            <w:pPr>
              <w:spacing w:after="0" w:line="264" w:lineRule="auto"/>
            </w:pPr>
            <w:r>
              <w:rPr>
                <w:rFonts w:ascii="Consolas" w:hAnsi="Consolas"/>
                <w:color w:val="9A1B2E"/>
                <w:sz w:val="15"/>
              </w:rPr>
              <w:t>styles/_tokens.scss</w:t>
            </w:r>
          </w:p>
        </w:tc>
        <w:tc>
          <w:tcPr>
            <w:tcW w:w="680" w:type="dxa"/>
            <w:shd w:val="clear" w:color="auto" w:fill="F7F7F9"/>
            <w:tcMar>
              <w:top w:w="55" w:type="dxa"/>
              <w:left w:w="110" w:type="dxa"/>
              <w:bottom w:w="55" w:type="dxa"/>
              <w:right w:w="110" w:type="dxa"/>
            </w:tcMar>
          </w:tcPr>
          <w:p w14:paraId="76723F6F" w14:textId="77777777" w:rsidR="00DE13A6" w:rsidRDefault="00A1572D">
            <w:pPr>
              <w:spacing w:after="0" w:line="264" w:lineRule="auto"/>
            </w:pPr>
            <w:r>
              <w:rPr>
                <w:sz w:val="15"/>
              </w:rPr>
              <w:t>103</w:t>
            </w:r>
          </w:p>
        </w:tc>
        <w:tc>
          <w:tcPr>
            <w:tcW w:w="3402" w:type="dxa"/>
            <w:shd w:val="clear" w:color="auto" w:fill="F7F7F9"/>
            <w:tcMar>
              <w:top w:w="55" w:type="dxa"/>
              <w:left w:w="110" w:type="dxa"/>
              <w:bottom w:w="55" w:type="dxa"/>
              <w:right w:w="110" w:type="dxa"/>
            </w:tcMar>
          </w:tcPr>
          <w:p w14:paraId="17F88C1F" w14:textId="77777777" w:rsidR="00DE13A6" w:rsidRDefault="00A1572D">
            <w:pPr>
              <w:spacing w:after="0" w:line="264" w:lineRule="auto"/>
            </w:pPr>
            <w:r>
              <w:rPr>
                <w:sz w:val="15"/>
              </w:rPr>
              <w:t>Colour, radius, elevation and motion tokens</w:t>
            </w:r>
          </w:p>
        </w:tc>
      </w:tr>
      <w:tr w:rsidR="00DE13A6" w14:paraId="7A4112ED" w14:textId="77777777">
        <w:trPr>
          <w:jc w:val="center"/>
        </w:trPr>
        <w:tc>
          <w:tcPr>
            <w:tcW w:w="1134" w:type="dxa"/>
            <w:tcMar>
              <w:top w:w="55" w:type="dxa"/>
              <w:left w:w="110" w:type="dxa"/>
              <w:bottom w:w="55" w:type="dxa"/>
              <w:right w:w="110" w:type="dxa"/>
            </w:tcMar>
          </w:tcPr>
          <w:p w14:paraId="4D7A551E" w14:textId="77777777" w:rsidR="00DE13A6" w:rsidRDefault="00A1572D">
            <w:pPr>
              <w:spacing w:after="0" w:line="264" w:lineRule="auto"/>
            </w:pPr>
            <w:r>
              <w:rPr>
                <w:sz w:val="15"/>
              </w:rPr>
              <w:t>Styles</w:t>
            </w:r>
          </w:p>
        </w:tc>
        <w:tc>
          <w:tcPr>
            <w:tcW w:w="4082" w:type="dxa"/>
            <w:tcMar>
              <w:top w:w="55" w:type="dxa"/>
              <w:left w:w="110" w:type="dxa"/>
              <w:bottom w:w="55" w:type="dxa"/>
              <w:right w:w="110" w:type="dxa"/>
            </w:tcMar>
          </w:tcPr>
          <w:p w14:paraId="69204AF8" w14:textId="77777777" w:rsidR="00DE13A6" w:rsidRDefault="00A1572D">
            <w:pPr>
              <w:spacing w:after="0" w:line="264" w:lineRule="auto"/>
            </w:pPr>
            <w:r>
              <w:rPr>
                <w:rFonts w:ascii="Consolas" w:hAnsi="Consolas"/>
                <w:color w:val="9A1B2E"/>
                <w:sz w:val="15"/>
              </w:rPr>
              <w:t>styles.scss</w:t>
            </w:r>
          </w:p>
        </w:tc>
        <w:tc>
          <w:tcPr>
            <w:tcW w:w="680" w:type="dxa"/>
            <w:tcMar>
              <w:top w:w="55" w:type="dxa"/>
              <w:left w:w="110" w:type="dxa"/>
              <w:bottom w:w="55" w:type="dxa"/>
              <w:right w:w="110" w:type="dxa"/>
            </w:tcMar>
          </w:tcPr>
          <w:p w14:paraId="16E8FB97" w14:textId="77777777" w:rsidR="00DE13A6" w:rsidRDefault="00A1572D">
            <w:pPr>
              <w:spacing w:after="0" w:line="264" w:lineRule="auto"/>
            </w:pPr>
            <w:r>
              <w:rPr>
                <w:sz w:val="15"/>
              </w:rPr>
              <w:t>739</w:t>
            </w:r>
          </w:p>
        </w:tc>
        <w:tc>
          <w:tcPr>
            <w:tcW w:w="3402" w:type="dxa"/>
            <w:tcMar>
              <w:top w:w="55" w:type="dxa"/>
              <w:left w:w="110" w:type="dxa"/>
              <w:bottom w:w="55" w:type="dxa"/>
              <w:right w:w="110" w:type="dxa"/>
            </w:tcMar>
          </w:tcPr>
          <w:p w14:paraId="03088E20" w14:textId="77777777" w:rsidR="00DE13A6" w:rsidRDefault="00A1572D">
            <w:pPr>
              <w:spacing w:after="0" w:line="264" w:lineRule="auto"/>
            </w:pPr>
            <w:r>
              <w:rPr>
                <w:sz w:val="15"/>
              </w:rPr>
              <w:t>Global silver surfaces, buttons, tables and accessibility utilities</w:t>
            </w:r>
          </w:p>
        </w:tc>
      </w:tr>
    </w:tbl>
    <w:p w14:paraId="2D7FFBDF" w14:textId="77777777" w:rsidR="00DE13A6" w:rsidRDefault="00DE13A6">
      <w:pPr>
        <w:spacing w:after="0"/>
      </w:pPr>
    </w:p>
    <w:p w14:paraId="21EE6877" w14:textId="77777777" w:rsidR="00DE13A6" w:rsidRDefault="00A1572D">
      <w:r>
        <w:br w:type="page"/>
      </w:r>
    </w:p>
    <w:p w14:paraId="522A5786" w14:textId="77777777" w:rsidR="00DE13A6" w:rsidRDefault="00A1572D">
      <w:pPr>
        <w:pStyle w:val="Heading1"/>
      </w:pPr>
      <w:bookmarkStart w:id="73" w:name="_Toc243952716"/>
      <w:r>
        <w:lastRenderedPageBreak/>
        <w:t>Appendix B — Build and data scripts</w:t>
      </w:r>
      <w:bookmarkEnd w:id="73"/>
    </w:p>
    <w:p w14:paraId="3D6C95A8" w14:textId="77777777" w:rsidR="00DE13A6" w:rsidRDefault="00A1572D">
      <w:pPr>
        <w:spacing w:after="160"/>
      </w:pPr>
      <w:r>
        <w:t>The repository is reproducible from these commands. The data and asset scripts are Node; the three document builders are Python.</w:t>
      </w:r>
    </w:p>
    <w:p w14:paraId="09B6300B" w14:textId="77777777" w:rsidR="00DE13A6" w:rsidRDefault="00A1572D">
      <w:pPr>
        <w:keepNext/>
        <w:spacing w:before="160" w:after="60"/>
      </w:pPr>
      <w:r>
        <w:rPr>
          <w:i/>
          <w:color w:val="5C616B"/>
          <w:sz w:val="16"/>
        </w:rPr>
        <w:t>Table 15 — Scripts and their outputs</w:t>
      </w:r>
    </w:p>
    <w:tbl>
      <w:tblPr>
        <w:tblW w:w="0" w:type="auto"/>
        <w:jc w:val="center"/>
        <w:tblBorders>
          <w:top w:val="single" w:sz="4" w:space="0" w:color="D5DADE"/>
          <w:left w:val="single" w:sz="4" w:space="0" w:color="D5DADE"/>
          <w:bottom w:val="single" w:sz="4" w:space="0" w:color="D5DADE"/>
          <w:right w:val="single" w:sz="4" w:space="0" w:color="D5DADE"/>
          <w:insideH w:val="single" w:sz="4" w:space="0" w:color="D5DADE"/>
          <w:insideV w:val="single" w:sz="4" w:space="0" w:color="D5DADE"/>
        </w:tblBorders>
        <w:tblLayout w:type="fixed"/>
        <w:tblLook w:val="04A0" w:firstRow="1" w:lastRow="0" w:firstColumn="1" w:lastColumn="0" w:noHBand="0" w:noVBand="1"/>
      </w:tblPr>
      <w:tblGrid>
        <w:gridCol w:w="2948"/>
        <w:gridCol w:w="2948"/>
        <w:gridCol w:w="3402"/>
      </w:tblGrid>
      <w:tr w:rsidR="00DE13A6" w14:paraId="7DF1480C" w14:textId="77777777">
        <w:trPr>
          <w:tblHeader/>
          <w:jc w:val="center"/>
        </w:trPr>
        <w:tc>
          <w:tcPr>
            <w:tcW w:w="2948" w:type="dxa"/>
            <w:shd w:val="clear" w:color="auto" w:fill="15171C"/>
            <w:tcMar>
              <w:top w:w="70" w:type="dxa"/>
              <w:left w:w="110" w:type="dxa"/>
              <w:bottom w:w="70" w:type="dxa"/>
              <w:right w:w="110" w:type="dxa"/>
            </w:tcMar>
            <w:vAlign w:val="center"/>
          </w:tcPr>
          <w:p w14:paraId="2D5DB997" w14:textId="77777777" w:rsidR="00DE13A6" w:rsidRDefault="00A1572D">
            <w:pPr>
              <w:spacing w:after="0"/>
            </w:pPr>
            <w:r>
              <w:rPr>
                <w:b/>
                <w:color w:val="FFFFFF"/>
                <w:sz w:val="15"/>
              </w:rPr>
              <w:t>COMMAND</w:t>
            </w:r>
          </w:p>
        </w:tc>
        <w:tc>
          <w:tcPr>
            <w:tcW w:w="2948" w:type="dxa"/>
            <w:shd w:val="clear" w:color="auto" w:fill="15171C"/>
            <w:tcMar>
              <w:top w:w="70" w:type="dxa"/>
              <w:left w:w="110" w:type="dxa"/>
              <w:bottom w:w="70" w:type="dxa"/>
              <w:right w:w="110" w:type="dxa"/>
            </w:tcMar>
            <w:vAlign w:val="center"/>
          </w:tcPr>
          <w:p w14:paraId="7FA5940B" w14:textId="77777777" w:rsidR="00DE13A6" w:rsidRDefault="00A1572D">
            <w:pPr>
              <w:spacing w:after="0"/>
            </w:pPr>
            <w:r>
              <w:rPr>
                <w:b/>
                <w:color w:val="FFFFFF"/>
                <w:sz w:val="15"/>
              </w:rPr>
              <w:t>SCRIPT</w:t>
            </w:r>
          </w:p>
        </w:tc>
        <w:tc>
          <w:tcPr>
            <w:tcW w:w="3402" w:type="dxa"/>
            <w:shd w:val="clear" w:color="auto" w:fill="15171C"/>
            <w:tcMar>
              <w:top w:w="70" w:type="dxa"/>
              <w:left w:w="110" w:type="dxa"/>
              <w:bottom w:w="70" w:type="dxa"/>
              <w:right w:w="110" w:type="dxa"/>
            </w:tcMar>
            <w:vAlign w:val="center"/>
          </w:tcPr>
          <w:p w14:paraId="0E2D610F" w14:textId="77777777" w:rsidR="00DE13A6" w:rsidRDefault="00A1572D">
            <w:pPr>
              <w:spacing w:after="0"/>
            </w:pPr>
            <w:r>
              <w:rPr>
                <w:b/>
                <w:color w:val="FFFFFF"/>
                <w:sz w:val="15"/>
              </w:rPr>
              <w:t>WHAT IT PRODUCES</w:t>
            </w:r>
          </w:p>
        </w:tc>
      </w:tr>
      <w:tr w:rsidR="00DE13A6" w14:paraId="7EF3AF00" w14:textId="77777777">
        <w:trPr>
          <w:jc w:val="center"/>
        </w:trPr>
        <w:tc>
          <w:tcPr>
            <w:tcW w:w="2948" w:type="dxa"/>
            <w:tcMar>
              <w:top w:w="55" w:type="dxa"/>
              <w:left w:w="110" w:type="dxa"/>
              <w:bottom w:w="55" w:type="dxa"/>
              <w:right w:w="110" w:type="dxa"/>
            </w:tcMar>
          </w:tcPr>
          <w:p w14:paraId="2C65FF21" w14:textId="77777777" w:rsidR="00DE13A6" w:rsidRDefault="00A1572D">
            <w:pPr>
              <w:spacing w:after="0" w:line="264" w:lineRule="auto"/>
            </w:pPr>
            <w:r>
              <w:rPr>
                <w:rFonts w:ascii="Consolas" w:hAnsi="Consolas"/>
                <w:color w:val="9A1B2E"/>
                <w:sz w:val="16"/>
              </w:rPr>
              <w:t>npm run data:prune</w:t>
            </w:r>
          </w:p>
        </w:tc>
        <w:tc>
          <w:tcPr>
            <w:tcW w:w="2948" w:type="dxa"/>
            <w:tcMar>
              <w:top w:w="55" w:type="dxa"/>
              <w:left w:w="110" w:type="dxa"/>
              <w:bottom w:w="55" w:type="dxa"/>
              <w:right w:w="110" w:type="dxa"/>
            </w:tcMar>
          </w:tcPr>
          <w:p w14:paraId="5FF957BF" w14:textId="77777777" w:rsidR="00DE13A6" w:rsidRDefault="00A1572D">
            <w:pPr>
              <w:spacing w:after="0" w:line="264" w:lineRule="auto"/>
            </w:pPr>
            <w:r>
              <w:rPr>
                <w:rFonts w:ascii="Consolas" w:hAnsi="Consolas"/>
                <w:color w:val="9A1B2E"/>
                <w:sz w:val="16"/>
              </w:rPr>
              <w:t>scripts/prune-archive.mjs</w:t>
            </w:r>
          </w:p>
        </w:tc>
        <w:tc>
          <w:tcPr>
            <w:tcW w:w="3402" w:type="dxa"/>
            <w:tcMar>
              <w:top w:w="55" w:type="dxa"/>
              <w:left w:w="110" w:type="dxa"/>
              <w:bottom w:w="55" w:type="dxa"/>
              <w:right w:w="110" w:type="dxa"/>
            </w:tcMar>
          </w:tcPr>
          <w:p w14:paraId="7BA83484" w14:textId="77777777" w:rsidR="00DE13A6" w:rsidRDefault="00A1572D">
            <w:pPr>
              <w:spacing w:after="0" w:line="264" w:lineRule="auto"/>
            </w:pPr>
            <w:r>
              <w:rPr>
                <w:sz w:val="16"/>
              </w:rPr>
              <w:t>Rebuilds the 2000–2024 base CSVs and season standings</w:t>
            </w:r>
          </w:p>
        </w:tc>
      </w:tr>
      <w:tr w:rsidR="00DE13A6" w14:paraId="15FAA579" w14:textId="77777777">
        <w:trPr>
          <w:jc w:val="center"/>
        </w:trPr>
        <w:tc>
          <w:tcPr>
            <w:tcW w:w="2948" w:type="dxa"/>
            <w:shd w:val="clear" w:color="auto" w:fill="F7F7F9"/>
            <w:tcMar>
              <w:top w:w="55" w:type="dxa"/>
              <w:left w:w="110" w:type="dxa"/>
              <w:bottom w:w="55" w:type="dxa"/>
              <w:right w:w="110" w:type="dxa"/>
            </w:tcMar>
          </w:tcPr>
          <w:p w14:paraId="658D875D" w14:textId="77777777" w:rsidR="00DE13A6" w:rsidRDefault="00A1572D">
            <w:pPr>
              <w:spacing w:after="0" w:line="264" w:lineRule="auto"/>
            </w:pPr>
            <w:r>
              <w:rPr>
                <w:rFonts w:ascii="Consolas" w:hAnsi="Consolas"/>
                <w:color w:val="9A1B2E"/>
                <w:sz w:val="16"/>
              </w:rPr>
              <w:t>npm run data:sync</w:t>
            </w:r>
          </w:p>
        </w:tc>
        <w:tc>
          <w:tcPr>
            <w:tcW w:w="2948" w:type="dxa"/>
            <w:shd w:val="clear" w:color="auto" w:fill="F7F7F9"/>
            <w:tcMar>
              <w:top w:w="55" w:type="dxa"/>
              <w:left w:w="110" w:type="dxa"/>
              <w:bottom w:w="55" w:type="dxa"/>
              <w:right w:w="110" w:type="dxa"/>
            </w:tcMar>
          </w:tcPr>
          <w:p w14:paraId="018ED813" w14:textId="77777777" w:rsidR="00DE13A6" w:rsidRDefault="00A1572D">
            <w:pPr>
              <w:spacing w:after="0" w:line="264" w:lineRule="auto"/>
            </w:pPr>
            <w:r>
              <w:rPr>
                <w:rFonts w:ascii="Consolas" w:hAnsi="Consolas"/>
                <w:color w:val="9A1B2E"/>
                <w:sz w:val="16"/>
              </w:rPr>
              <w:t>scripts/sync-current-season.mjs</w:t>
            </w:r>
          </w:p>
        </w:tc>
        <w:tc>
          <w:tcPr>
            <w:tcW w:w="3402" w:type="dxa"/>
            <w:shd w:val="clear" w:color="auto" w:fill="F7F7F9"/>
            <w:tcMar>
              <w:top w:w="55" w:type="dxa"/>
              <w:left w:w="110" w:type="dxa"/>
              <w:bottom w:w="55" w:type="dxa"/>
              <w:right w:w="110" w:type="dxa"/>
            </w:tcMar>
          </w:tcPr>
          <w:p w14:paraId="600409D9" w14:textId="77777777" w:rsidR="00DE13A6" w:rsidRDefault="00A1572D">
            <w:pPr>
              <w:spacing w:after="0" w:line="264" w:lineRule="auto"/>
            </w:pPr>
            <w:r>
              <w:rPr>
                <w:sz w:val="16"/>
              </w:rPr>
              <w:t xml:space="preserve">Appends 2025–2026 from Jolpica and rewrites </w:t>
            </w:r>
            <w:r>
              <w:rPr>
                <w:rFonts w:ascii="Consolas" w:hAnsi="Consolas"/>
                <w:color w:val="9A1B2E"/>
                <w:sz w:val="16"/>
              </w:rPr>
              <w:t>meta.json</w:t>
            </w:r>
          </w:p>
        </w:tc>
      </w:tr>
      <w:tr w:rsidR="00DE13A6" w14:paraId="6CFE4212" w14:textId="77777777">
        <w:trPr>
          <w:jc w:val="center"/>
        </w:trPr>
        <w:tc>
          <w:tcPr>
            <w:tcW w:w="2948" w:type="dxa"/>
            <w:tcMar>
              <w:top w:w="55" w:type="dxa"/>
              <w:left w:w="110" w:type="dxa"/>
              <w:bottom w:w="55" w:type="dxa"/>
              <w:right w:w="110" w:type="dxa"/>
            </w:tcMar>
          </w:tcPr>
          <w:p w14:paraId="4BAAD784" w14:textId="77777777" w:rsidR="00DE13A6" w:rsidRDefault="00A1572D">
            <w:pPr>
              <w:spacing w:after="0" w:line="264" w:lineRule="auto"/>
            </w:pPr>
            <w:r>
              <w:rPr>
                <w:rFonts w:ascii="Consolas" w:hAnsi="Consolas"/>
                <w:color w:val="9A1B2E"/>
                <w:sz w:val="16"/>
              </w:rPr>
              <w:t>npm run data:build</w:t>
            </w:r>
          </w:p>
        </w:tc>
        <w:tc>
          <w:tcPr>
            <w:tcW w:w="2948" w:type="dxa"/>
            <w:tcMar>
              <w:top w:w="55" w:type="dxa"/>
              <w:left w:w="110" w:type="dxa"/>
              <w:bottom w:w="55" w:type="dxa"/>
              <w:right w:w="110" w:type="dxa"/>
            </w:tcMar>
          </w:tcPr>
          <w:p w14:paraId="741AC482" w14:textId="77777777" w:rsidR="00DE13A6" w:rsidRDefault="00A1572D">
            <w:pPr>
              <w:spacing w:after="0" w:line="264" w:lineRule="auto"/>
            </w:pPr>
            <w:r>
              <w:rPr>
                <w:sz w:val="16"/>
              </w:rPr>
              <w:t>Both data scripts</w:t>
            </w:r>
          </w:p>
        </w:tc>
        <w:tc>
          <w:tcPr>
            <w:tcW w:w="3402" w:type="dxa"/>
            <w:tcMar>
              <w:top w:w="55" w:type="dxa"/>
              <w:left w:w="110" w:type="dxa"/>
              <w:bottom w:w="55" w:type="dxa"/>
              <w:right w:w="110" w:type="dxa"/>
            </w:tcMar>
          </w:tcPr>
          <w:p w14:paraId="41F19C19" w14:textId="77777777" w:rsidR="00DE13A6" w:rsidRDefault="00A1572D">
            <w:pPr>
              <w:spacing w:after="0" w:line="264" w:lineRule="auto"/>
            </w:pPr>
            <w:r>
              <w:rPr>
                <w:sz w:val="16"/>
              </w:rPr>
              <w:t>A full archive refresh in the correct order</w:t>
            </w:r>
          </w:p>
        </w:tc>
      </w:tr>
      <w:tr w:rsidR="00DE13A6" w14:paraId="21486F39" w14:textId="77777777">
        <w:trPr>
          <w:jc w:val="center"/>
        </w:trPr>
        <w:tc>
          <w:tcPr>
            <w:tcW w:w="2948" w:type="dxa"/>
            <w:shd w:val="clear" w:color="auto" w:fill="F7F7F9"/>
            <w:tcMar>
              <w:top w:w="55" w:type="dxa"/>
              <w:left w:w="110" w:type="dxa"/>
              <w:bottom w:w="55" w:type="dxa"/>
              <w:right w:w="110" w:type="dxa"/>
            </w:tcMar>
          </w:tcPr>
          <w:p w14:paraId="7139A851" w14:textId="77777777" w:rsidR="00DE13A6" w:rsidRDefault="00A1572D">
            <w:pPr>
              <w:spacing w:after="0" w:line="264" w:lineRule="auto"/>
            </w:pPr>
            <w:r>
              <w:rPr>
                <w:rFonts w:ascii="Consolas" w:hAnsi="Consolas"/>
                <w:color w:val="9A1B2E"/>
                <w:sz w:val="16"/>
              </w:rPr>
              <w:t>npm run assets:fetch</w:t>
            </w:r>
          </w:p>
        </w:tc>
        <w:tc>
          <w:tcPr>
            <w:tcW w:w="2948" w:type="dxa"/>
            <w:shd w:val="clear" w:color="auto" w:fill="F7F7F9"/>
            <w:tcMar>
              <w:top w:w="55" w:type="dxa"/>
              <w:left w:w="110" w:type="dxa"/>
              <w:bottom w:w="55" w:type="dxa"/>
              <w:right w:w="110" w:type="dxa"/>
            </w:tcMar>
          </w:tcPr>
          <w:p w14:paraId="4BFB2E53" w14:textId="77777777" w:rsidR="00DE13A6" w:rsidRDefault="00A1572D">
            <w:pPr>
              <w:spacing w:after="0" w:line="264" w:lineRule="auto"/>
            </w:pPr>
            <w:r>
              <w:rPr>
                <w:rFonts w:ascii="Consolas" w:hAnsi="Consolas"/>
                <w:color w:val="9A1B2E"/>
                <w:sz w:val="16"/>
              </w:rPr>
              <w:t>scripts/fetch-assets.mjs</w:t>
            </w:r>
          </w:p>
        </w:tc>
        <w:tc>
          <w:tcPr>
            <w:tcW w:w="3402" w:type="dxa"/>
            <w:shd w:val="clear" w:color="auto" w:fill="F7F7F9"/>
            <w:tcMar>
              <w:top w:w="55" w:type="dxa"/>
              <w:left w:w="110" w:type="dxa"/>
              <w:bottom w:w="55" w:type="dxa"/>
              <w:right w:w="110" w:type="dxa"/>
            </w:tcMar>
          </w:tcPr>
          <w:p w14:paraId="7E2D0C93" w14:textId="77777777" w:rsidR="00DE13A6" w:rsidRDefault="00A1572D">
            <w:pPr>
              <w:spacing w:after="0" w:line="264" w:lineRule="auto"/>
            </w:pPr>
            <w:r>
              <w:rPr>
                <w:sz w:val="16"/>
              </w:rPr>
              <w:t>Downloads logos, maps, portraits and photos; writes the manifest</w:t>
            </w:r>
          </w:p>
        </w:tc>
      </w:tr>
      <w:tr w:rsidR="00DE13A6" w14:paraId="3F61C395" w14:textId="77777777">
        <w:trPr>
          <w:jc w:val="center"/>
        </w:trPr>
        <w:tc>
          <w:tcPr>
            <w:tcW w:w="2948" w:type="dxa"/>
            <w:tcMar>
              <w:top w:w="55" w:type="dxa"/>
              <w:left w:w="110" w:type="dxa"/>
              <w:bottom w:w="55" w:type="dxa"/>
              <w:right w:w="110" w:type="dxa"/>
            </w:tcMar>
          </w:tcPr>
          <w:p w14:paraId="72DF8F15" w14:textId="77777777" w:rsidR="00DE13A6" w:rsidRDefault="00A1572D">
            <w:pPr>
              <w:spacing w:after="0" w:line="264" w:lineRule="auto"/>
            </w:pPr>
            <w:r>
              <w:rPr>
                <w:rFonts w:ascii="Consolas" w:hAnsi="Consolas"/>
                <w:color w:val="9A1B2E"/>
                <w:sz w:val="16"/>
              </w:rPr>
              <w:t>npm run outlines:build</w:t>
            </w:r>
          </w:p>
        </w:tc>
        <w:tc>
          <w:tcPr>
            <w:tcW w:w="2948" w:type="dxa"/>
            <w:tcMar>
              <w:top w:w="55" w:type="dxa"/>
              <w:left w:w="110" w:type="dxa"/>
              <w:bottom w:w="55" w:type="dxa"/>
              <w:right w:w="110" w:type="dxa"/>
            </w:tcMar>
          </w:tcPr>
          <w:p w14:paraId="05810D5F" w14:textId="77777777" w:rsidR="00DE13A6" w:rsidRDefault="00A1572D">
            <w:pPr>
              <w:spacing w:after="0" w:line="264" w:lineRule="auto"/>
            </w:pPr>
            <w:r>
              <w:rPr>
                <w:rFonts w:ascii="Consolas" w:hAnsi="Consolas"/>
                <w:color w:val="9A1B2E"/>
                <w:sz w:val="16"/>
              </w:rPr>
              <w:t>scripts/extract-circuit-outlines.mjs</w:t>
            </w:r>
          </w:p>
        </w:tc>
        <w:tc>
          <w:tcPr>
            <w:tcW w:w="3402" w:type="dxa"/>
            <w:tcMar>
              <w:top w:w="55" w:type="dxa"/>
              <w:left w:w="110" w:type="dxa"/>
              <w:bottom w:w="55" w:type="dxa"/>
              <w:right w:w="110" w:type="dxa"/>
            </w:tcMar>
          </w:tcPr>
          <w:p w14:paraId="42EAA8FD" w14:textId="77777777" w:rsidR="00DE13A6" w:rsidRDefault="00A1572D">
            <w:pPr>
              <w:spacing w:after="0" w:line="264" w:lineRule="auto"/>
            </w:pPr>
            <w:r>
              <w:rPr>
                <w:sz w:val="16"/>
              </w:rPr>
              <w:t>Traces circuit maps into stroke-only SVG paths</w:t>
            </w:r>
          </w:p>
        </w:tc>
      </w:tr>
      <w:tr w:rsidR="00DE13A6" w14:paraId="3DAA333A" w14:textId="77777777">
        <w:trPr>
          <w:jc w:val="center"/>
        </w:trPr>
        <w:tc>
          <w:tcPr>
            <w:tcW w:w="2948" w:type="dxa"/>
            <w:shd w:val="clear" w:color="auto" w:fill="F7F7F9"/>
            <w:tcMar>
              <w:top w:w="55" w:type="dxa"/>
              <w:left w:w="110" w:type="dxa"/>
              <w:bottom w:w="55" w:type="dxa"/>
              <w:right w:w="110" w:type="dxa"/>
            </w:tcMar>
          </w:tcPr>
          <w:p w14:paraId="24990485" w14:textId="77777777" w:rsidR="00DE13A6" w:rsidRDefault="00A1572D">
            <w:pPr>
              <w:spacing w:after="0" w:line="264" w:lineRule="auto"/>
            </w:pPr>
            <w:r>
              <w:rPr>
                <w:rFonts w:ascii="Consolas" w:hAnsi="Consolas"/>
                <w:color w:val="9A1B2E"/>
                <w:sz w:val="16"/>
              </w:rPr>
              <w:t>npm run build</w:t>
            </w:r>
          </w:p>
        </w:tc>
        <w:tc>
          <w:tcPr>
            <w:tcW w:w="2948" w:type="dxa"/>
            <w:shd w:val="clear" w:color="auto" w:fill="F7F7F9"/>
            <w:tcMar>
              <w:top w:w="55" w:type="dxa"/>
              <w:left w:w="110" w:type="dxa"/>
              <w:bottom w:w="55" w:type="dxa"/>
              <w:right w:w="110" w:type="dxa"/>
            </w:tcMar>
          </w:tcPr>
          <w:p w14:paraId="1D4F308B" w14:textId="77777777" w:rsidR="00DE13A6" w:rsidRDefault="00A1572D">
            <w:pPr>
              <w:spacing w:after="0" w:line="264" w:lineRule="auto"/>
            </w:pPr>
            <w:r>
              <w:rPr>
                <w:sz w:val="16"/>
              </w:rPr>
              <w:t>Angular CLI 21</w:t>
            </w:r>
          </w:p>
        </w:tc>
        <w:tc>
          <w:tcPr>
            <w:tcW w:w="3402" w:type="dxa"/>
            <w:shd w:val="clear" w:color="auto" w:fill="F7F7F9"/>
            <w:tcMar>
              <w:top w:w="55" w:type="dxa"/>
              <w:left w:w="110" w:type="dxa"/>
              <w:bottom w:w="55" w:type="dxa"/>
              <w:right w:w="110" w:type="dxa"/>
            </w:tcMar>
          </w:tcPr>
          <w:p w14:paraId="02061041" w14:textId="77777777" w:rsidR="00DE13A6" w:rsidRDefault="00A1572D">
            <w:pPr>
              <w:spacing w:after="0" w:line="264" w:lineRule="auto"/>
            </w:pPr>
            <w:r>
              <w:rPr>
                <w:sz w:val="16"/>
              </w:rPr>
              <w:t xml:space="preserve">Production bundle in </w:t>
            </w:r>
            <w:r>
              <w:rPr>
                <w:rFonts w:ascii="Consolas" w:hAnsi="Consolas"/>
                <w:color w:val="9A1B2E"/>
                <w:sz w:val="16"/>
              </w:rPr>
              <w:t>frontend/dist/frontend/browser</w:t>
            </w:r>
          </w:p>
        </w:tc>
      </w:tr>
      <w:tr w:rsidR="00DE13A6" w14:paraId="43190CA5" w14:textId="77777777">
        <w:trPr>
          <w:jc w:val="center"/>
        </w:trPr>
        <w:tc>
          <w:tcPr>
            <w:tcW w:w="2948" w:type="dxa"/>
            <w:tcMar>
              <w:top w:w="55" w:type="dxa"/>
              <w:left w:w="110" w:type="dxa"/>
              <w:bottom w:w="55" w:type="dxa"/>
              <w:right w:w="110" w:type="dxa"/>
            </w:tcMar>
          </w:tcPr>
          <w:p w14:paraId="457C18F4" w14:textId="77777777" w:rsidR="00DE13A6" w:rsidRDefault="00A1572D">
            <w:pPr>
              <w:spacing w:after="0" w:line="264" w:lineRule="auto"/>
            </w:pPr>
            <w:r>
              <w:rPr>
                <w:rFonts w:ascii="Consolas" w:hAnsi="Consolas"/>
                <w:color w:val="9A1B2E"/>
                <w:sz w:val="16"/>
              </w:rPr>
              <w:t>npm run docs:build</w:t>
            </w:r>
          </w:p>
        </w:tc>
        <w:tc>
          <w:tcPr>
            <w:tcW w:w="2948" w:type="dxa"/>
            <w:tcMar>
              <w:top w:w="55" w:type="dxa"/>
              <w:left w:w="110" w:type="dxa"/>
              <w:bottom w:w="55" w:type="dxa"/>
              <w:right w:w="110" w:type="dxa"/>
            </w:tcMar>
          </w:tcPr>
          <w:p w14:paraId="44D6342A" w14:textId="77777777" w:rsidR="00DE13A6" w:rsidRDefault="00A1572D">
            <w:pPr>
              <w:spacing w:after="0" w:line="264" w:lineRule="auto"/>
            </w:pPr>
            <w:r>
              <w:rPr>
                <w:rFonts w:ascii="Consolas" w:hAnsi="Consolas"/>
                <w:color w:val="9A1B2E"/>
                <w:sz w:val="16"/>
              </w:rPr>
              <w:t>scripts/build-docs.py</w:t>
            </w:r>
          </w:p>
        </w:tc>
        <w:tc>
          <w:tcPr>
            <w:tcW w:w="3402" w:type="dxa"/>
            <w:tcMar>
              <w:top w:w="55" w:type="dxa"/>
              <w:left w:w="110" w:type="dxa"/>
              <w:bottom w:w="55" w:type="dxa"/>
              <w:right w:w="110" w:type="dxa"/>
            </w:tcMar>
          </w:tcPr>
          <w:p w14:paraId="689BFBD5" w14:textId="77777777" w:rsidR="00DE13A6" w:rsidRDefault="00A1572D">
            <w:pPr>
              <w:spacing w:after="0" w:line="264" w:lineRule="auto"/>
            </w:pPr>
            <w:r>
              <w:rPr>
                <w:rFonts w:ascii="Consolas" w:hAnsi="Consolas"/>
                <w:color w:val="9A1B2E"/>
                <w:sz w:val="16"/>
              </w:rPr>
              <w:t>README.docx</w:t>
            </w:r>
            <w:r>
              <w:rPr>
                <w:sz w:val="16"/>
              </w:rPr>
              <w:t xml:space="preserve"> with cover, contents and screenshots</w:t>
            </w:r>
          </w:p>
        </w:tc>
      </w:tr>
      <w:tr w:rsidR="00DE13A6" w14:paraId="45C87AB6" w14:textId="77777777">
        <w:trPr>
          <w:jc w:val="center"/>
        </w:trPr>
        <w:tc>
          <w:tcPr>
            <w:tcW w:w="2948" w:type="dxa"/>
            <w:shd w:val="clear" w:color="auto" w:fill="F7F7F9"/>
            <w:tcMar>
              <w:top w:w="55" w:type="dxa"/>
              <w:left w:w="110" w:type="dxa"/>
              <w:bottom w:w="55" w:type="dxa"/>
              <w:right w:w="110" w:type="dxa"/>
            </w:tcMar>
          </w:tcPr>
          <w:p w14:paraId="3306EFDB" w14:textId="77777777" w:rsidR="00DE13A6" w:rsidRDefault="00A1572D">
            <w:pPr>
              <w:spacing w:after="0" w:line="264" w:lineRule="auto"/>
            </w:pPr>
            <w:r>
              <w:rPr>
                <w:rFonts w:ascii="Consolas" w:hAnsi="Consolas"/>
                <w:color w:val="9A1B2E"/>
                <w:sz w:val="16"/>
              </w:rPr>
              <w:t>npm run deck:build</w:t>
            </w:r>
          </w:p>
        </w:tc>
        <w:tc>
          <w:tcPr>
            <w:tcW w:w="2948" w:type="dxa"/>
            <w:shd w:val="clear" w:color="auto" w:fill="F7F7F9"/>
            <w:tcMar>
              <w:top w:w="55" w:type="dxa"/>
              <w:left w:w="110" w:type="dxa"/>
              <w:bottom w:w="55" w:type="dxa"/>
              <w:right w:w="110" w:type="dxa"/>
            </w:tcMar>
          </w:tcPr>
          <w:p w14:paraId="2C2C7D33" w14:textId="77777777" w:rsidR="00DE13A6" w:rsidRDefault="00A1572D">
            <w:pPr>
              <w:spacing w:after="0" w:line="264" w:lineRule="auto"/>
            </w:pPr>
            <w:r>
              <w:rPr>
                <w:rFonts w:ascii="Consolas" w:hAnsi="Consolas"/>
                <w:color w:val="9A1B2E"/>
                <w:sz w:val="16"/>
              </w:rPr>
              <w:t>scripts/build-deck.py</w:t>
            </w:r>
          </w:p>
        </w:tc>
        <w:tc>
          <w:tcPr>
            <w:tcW w:w="3402" w:type="dxa"/>
            <w:shd w:val="clear" w:color="auto" w:fill="F7F7F9"/>
            <w:tcMar>
              <w:top w:w="55" w:type="dxa"/>
              <w:left w:w="110" w:type="dxa"/>
              <w:bottom w:w="55" w:type="dxa"/>
              <w:right w:w="110" w:type="dxa"/>
            </w:tcMar>
          </w:tcPr>
          <w:p w14:paraId="41CBE2CC" w14:textId="77777777" w:rsidR="00DE13A6" w:rsidRDefault="00A1572D">
            <w:pPr>
              <w:spacing w:after="0" w:line="264" w:lineRule="auto"/>
            </w:pPr>
            <w:r>
              <w:rPr>
                <w:rFonts w:ascii="Consolas" w:hAnsi="Consolas"/>
                <w:color w:val="9A1B2E"/>
                <w:sz w:val="16"/>
              </w:rPr>
              <w:t>f1-presentation.pptx</w:t>
            </w:r>
            <w:r>
              <w:rPr>
                <w:sz w:val="16"/>
              </w:rPr>
              <w:t>, 15 slides</w:t>
            </w:r>
          </w:p>
        </w:tc>
      </w:tr>
      <w:tr w:rsidR="00DE13A6" w14:paraId="64903DBC" w14:textId="77777777">
        <w:trPr>
          <w:jc w:val="center"/>
        </w:trPr>
        <w:tc>
          <w:tcPr>
            <w:tcW w:w="2948" w:type="dxa"/>
            <w:tcMar>
              <w:top w:w="55" w:type="dxa"/>
              <w:left w:w="110" w:type="dxa"/>
              <w:bottom w:w="55" w:type="dxa"/>
              <w:right w:w="110" w:type="dxa"/>
            </w:tcMar>
          </w:tcPr>
          <w:p w14:paraId="37186059" w14:textId="77777777" w:rsidR="00DE13A6" w:rsidRDefault="00A1572D">
            <w:pPr>
              <w:spacing w:after="0" w:line="264" w:lineRule="auto"/>
            </w:pPr>
            <w:r>
              <w:rPr>
                <w:rFonts w:ascii="Consolas" w:hAnsi="Consolas"/>
                <w:color w:val="9A1B2E"/>
                <w:sz w:val="16"/>
              </w:rPr>
              <w:t>python scripts/build-report.py</w:t>
            </w:r>
          </w:p>
        </w:tc>
        <w:tc>
          <w:tcPr>
            <w:tcW w:w="2948" w:type="dxa"/>
            <w:tcMar>
              <w:top w:w="55" w:type="dxa"/>
              <w:left w:w="110" w:type="dxa"/>
              <w:bottom w:w="55" w:type="dxa"/>
              <w:right w:w="110" w:type="dxa"/>
            </w:tcMar>
          </w:tcPr>
          <w:p w14:paraId="3D351411" w14:textId="77777777" w:rsidR="00DE13A6" w:rsidRDefault="00A1572D">
            <w:pPr>
              <w:spacing w:after="0" w:line="264" w:lineRule="auto"/>
            </w:pPr>
            <w:r>
              <w:rPr>
                <w:rFonts w:ascii="Consolas" w:hAnsi="Consolas"/>
                <w:color w:val="9A1B2E"/>
                <w:sz w:val="16"/>
              </w:rPr>
              <w:t>scripts/build-report.py</w:t>
            </w:r>
          </w:p>
        </w:tc>
        <w:tc>
          <w:tcPr>
            <w:tcW w:w="3402" w:type="dxa"/>
            <w:tcMar>
              <w:top w:w="55" w:type="dxa"/>
              <w:left w:w="110" w:type="dxa"/>
              <w:bottom w:w="55" w:type="dxa"/>
              <w:right w:w="110" w:type="dxa"/>
            </w:tcMar>
          </w:tcPr>
          <w:p w14:paraId="384FB2EF" w14:textId="77777777" w:rsidR="00DE13A6" w:rsidRDefault="00A1572D">
            <w:pPr>
              <w:spacing w:after="0" w:line="264" w:lineRule="auto"/>
            </w:pPr>
            <w:r>
              <w:rPr>
                <w:sz w:val="16"/>
              </w:rPr>
              <w:t>This report, with generated diagrams, listings and screenshots</w:t>
            </w:r>
          </w:p>
        </w:tc>
      </w:tr>
    </w:tbl>
    <w:p w14:paraId="0C9D3702" w14:textId="77777777" w:rsidR="00DE13A6" w:rsidRDefault="00DE13A6">
      <w:pPr>
        <w:spacing w:after="0"/>
      </w:pPr>
    </w:p>
    <w:p w14:paraId="0653F5D0" w14:textId="77777777" w:rsidR="00DE13A6" w:rsidRDefault="00A1572D">
      <w:r>
        <w:br w:type="page"/>
      </w:r>
    </w:p>
    <w:p w14:paraId="5E09D4DF" w14:textId="77777777" w:rsidR="00DE13A6" w:rsidRDefault="00A1572D">
      <w:pPr>
        <w:pStyle w:val="Heading1"/>
      </w:pPr>
      <w:bookmarkStart w:id="74" w:name="_Toc243952717"/>
      <w:r>
        <w:lastRenderedPageBreak/>
        <w:t>Appendix C — Rebuilding the project</w:t>
      </w:r>
      <w:bookmarkEnd w:id="74"/>
    </w:p>
    <w:p w14:paraId="3A386493" w14:textId="77777777" w:rsidR="00DE13A6" w:rsidRDefault="00A1572D">
      <w:r>
        <w:t>The sequence below rebuilds the data, the application and the documents from a clean checkout. The PDF exports use Microsoft Office because the table of contents and slide notes must be refreshed by the same engine that lays them out.</w:t>
      </w:r>
    </w:p>
    <w:p w14:paraId="20773505" w14:textId="77777777" w:rsidR="00DE13A6" w:rsidRDefault="00A1572D">
      <w:pPr>
        <w:keepNext/>
        <w:spacing w:before="160" w:after="60"/>
      </w:pPr>
      <w:r>
        <w:rPr>
          <w:i/>
          <w:color w:val="5C616B"/>
          <w:sz w:val="16"/>
        </w:rPr>
        <w:t>Listing 13 — Full rebuild sequence  ·  powershell</w:t>
      </w:r>
    </w:p>
    <w:tbl>
      <w:tblPr>
        <w:tblW w:w="0" w:type="auto"/>
        <w:jc w:val="center"/>
        <w:tblBorders>
          <w:top w:val="single" w:sz="4" w:space="0" w:color="E2E4E7"/>
          <w:left w:val="single" w:sz="4" w:space="0" w:color="E2E4E7"/>
          <w:bottom w:val="single" w:sz="4" w:space="0" w:color="E2E4E7"/>
          <w:right w:val="single" w:sz="4" w:space="0" w:color="E2E4E7"/>
          <w:insideH w:val="single" w:sz="4" w:space="0" w:color="E2E4E7"/>
          <w:insideV w:val="single" w:sz="4" w:space="0" w:color="E2E4E7"/>
        </w:tblBorders>
        <w:tblLayout w:type="fixed"/>
        <w:tblLook w:val="04A0" w:firstRow="1" w:lastRow="0" w:firstColumn="1" w:lastColumn="0" w:noHBand="0" w:noVBand="1"/>
      </w:tblPr>
      <w:tblGrid>
        <w:gridCol w:w="9298"/>
      </w:tblGrid>
      <w:tr w:rsidR="00DE13A6" w14:paraId="7A2AE2E1" w14:textId="77777777">
        <w:trPr>
          <w:jc w:val="center"/>
        </w:trPr>
        <w:tc>
          <w:tcPr>
            <w:tcW w:w="9298" w:type="dxa"/>
            <w:tcBorders>
              <w:left w:val="single" w:sz="18" w:space="0" w:color="E10600"/>
            </w:tcBorders>
            <w:shd w:val="clear" w:color="auto" w:fill="F4F5F7"/>
            <w:tcMar>
              <w:top w:w="110" w:type="dxa"/>
              <w:left w:w="150" w:type="dxa"/>
              <w:bottom w:w="110" w:type="dxa"/>
              <w:right w:w="120" w:type="dxa"/>
            </w:tcMar>
          </w:tcPr>
          <w:p w14:paraId="1839BD96" w14:textId="77777777" w:rsidR="00DE13A6" w:rsidRDefault="00A1572D">
            <w:pPr>
              <w:spacing w:after="0" w:line="240" w:lineRule="auto"/>
            </w:pPr>
            <w:r>
              <w:rPr>
                <w:rFonts w:ascii="Consolas" w:hAnsi="Consolas"/>
                <w:color w:val="242930"/>
                <w:sz w:val="15"/>
              </w:rPr>
              <w:t># 1. data and assets</w:t>
            </w:r>
            <w:r>
              <w:br/>
            </w:r>
            <w:r>
              <w:rPr>
                <w:rFonts w:ascii="Consolas" w:hAnsi="Consolas"/>
                <w:color w:val="242930"/>
                <w:sz w:val="15"/>
              </w:rPr>
              <w:t>npm run data:build</w:t>
            </w:r>
            <w:r>
              <w:br/>
            </w:r>
            <w:r>
              <w:rPr>
                <w:rFonts w:ascii="Consolas" w:hAnsi="Consolas"/>
                <w:color w:val="242930"/>
                <w:sz w:val="15"/>
              </w:rPr>
              <w:t>npm run assets:fetch</w:t>
            </w:r>
            <w:r>
              <w:br/>
            </w:r>
            <w:r>
              <w:rPr>
                <w:rFonts w:ascii="Consolas" w:hAnsi="Consolas"/>
                <w:color w:val="242930"/>
                <w:sz w:val="15"/>
              </w:rPr>
              <w:t>npm run outlines:build</w:t>
            </w:r>
            <w:r>
              <w:br/>
            </w:r>
            <w:r>
              <w:rPr>
                <w:rFonts w:ascii="Consolas" w:hAnsi="Consolas"/>
                <w:color w:val="242930"/>
                <w:sz w:val="15"/>
              </w:rPr>
              <w:t xml:space="preserve"> </w:t>
            </w:r>
            <w:r>
              <w:br/>
            </w:r>
            <w:r>
              <w:rPr>
                <w:rFonts w:ascii="Consolas" w:hAnsi="Consolas"/>
                <w:color w:val="242930"/>
                <w:sz w:val="15"/>
              </w:rPr>
              <w:t># 2. application</w:t>
            </w:r>
            <w:r>
              <w:br/>
            </w:r>
            <w:r>
              <w:rPr>
                <w:rFonts w:ascii="Consolas" w:hAnsi="Consolas"/>
                <w:color w:val="242930"/>
                <w:sz w:val="15"/>
              </w:rPr>
              <w:t>cd frontend</w:t>
            </w:r>
            <w:r>
              <w:br/>
            </w:r>
            <w:r>
              <w:rPr>
                <w:rFonts w:ascii="Consolas" w:hAnsi="Consolas"/>
                <w:color w:val="242930"/>
                <w:sz w:val="15"/>
              </w:rPr>
              <w:t>npm install</w:t>
            </w:r>
            <w:r>
              <w:br/>
            </w:r>
            <w:r>
              <w:rPr>
                <w:rFonts w:ascii="Consolas" w:hAnsi="Consolas"/>
                <w:color w:val="242930"/>
                <w:sz w:val="15"/>
              </w:rPr>
              <w:t>npm run build</w:t>
            </w:r>
            <w:r>
              <w:br/>
            </w:r>
            <w:r>
              <w:rPr>
                <w:rFonts w:ascii="Consolas" w:hAnsi="Consolas"/>
                <w:color w:val="242930"/>
                <w:sz w:val="15"/>
              </w:rPr>
              <w:t>npx http-server dist/frontend/browser -p 8080 -c-1</w:t>
            </w:r>
            <w:r>
              <w:br/>
            </w:r>
            <w:r>
              <w:rPr>
                <w:rFonts w:ascii="Consolas" w:hAnsi="Consolas"/>
                <w:color w:val="242930"/>
                <w:sz w:val="15"/>
              </w:rPr>
              <w:t xml:space="preserve"> </w:t>
            </w:r>
            <w:r>
              <w:br/>
            </w:r>
            <w:r>
              <w:rPr>
                <w:rFonts w:ascii="Consolas" w:hAnsi="Consolas"/>
                <w:color w:val="242930"/>
                <w:sz w:val="15"/>
              </w:rPr>
              <w:t># 3. documents</w:t>
            </w:r>
            <w:r>
              <w:br/>
            </w:r>
            <w:r>
              <w:rPr>
                <w:rFonts w:ascii="Consolas" w:hAnsi="Consolas"/>
                <w:color w:val="242930"/>
                <w:sz w:val="15"/>
              </w:rPr>
              <w:t>cd ..</w:t>
            </w:r>
            <w:r>
              <w:br/>
            </w:r>
            <w:r>
              <w:rPr>
                <w:rFonts w:ascii="Consolas" w:hAnsi="Consolas"/>
                <w:color w:val="242930"/>
                <w:sz w:val="15"/>
              </w:rPr>
              <w:t>npm run docs:build</w:t>
            </w:r>
            <w:r>
              <w:br/>
            </w:r>
            <w:r>
              <w:rPr>
                <w:rFonts w:ascii="Consolas" w:hAnsi="Consolas"/>
                <w:color w:val="242930"/>
                <w:sz w:val="15"/>
              </w:rPr>
              <w:t>npm run deck:build</w:t>
            </w:r>
            <w:r>
              <w:br/>
            </w:r>
            <w:r>
              <w:rPr>
                <w:rFonts w:ascii="Consolas" w:hAnsi="Consolas"/>
                <w:color w:val="242930"/>
                <w:sz w:val="15"/>
              </w:rPr>
              <w:t>python scripts/build-report.py</w:t>
            </w:r>
            <w:r>
              <w:br/>
            </w:r>
            <w:r>
              <w:rPr>
                <w:rFonts w:ascii="Consolas" w:hAnsi="Consolas"/>
                <w:color w:val="242930"/>
                <w:sz w:val="15"/>
              </w:rPr>
              <w:t xml:space="preserve"> </w:t>
            </w:r>
            <w:r>
              <w:br/>
            </w:r>
            <w:r>
              <w:rPr>
                <w:rFonts w:ascii="Consolas" w:hAnsi="Consolas"/>
                <w:color w:val="242930"/>
                <w:sz w:val="15"/>
              </w:rPr>
              <w:t># 4. PDF export (Word / PowerPoint COM)</w:t>
            </w:r>
            <w:r>
              <w:br/>
            </w:r>
            <w:r>
              <w:rPr>
                <w:rFonts w:ascii="Consolas" w:hAnsi="Consolas"/>
                <w:color w:val="242930"/>
                <w:sz w:val="15"/>
              </w:rPr>
              <w:t>#    open the DOCX, update fields and the TOC, then SaveAs PDF (17)</w:t>
            </w:r>
            <w:r>
              <w:br/>
            </w:r>
            <w:r>
              <w:rPr>
                <w:rFonts w:ascii="Consolas" w:hAnsi="Consolas"/>
                <w:color w:val="242930"/>
                <w:sz w:val="15"/>
              </w:rPr>
              <w:t>#    open the PPTX and SaveAs PDF (32)</w:t>
            </w:r>
          </w:p>
        </w:tc>
      </w:tr>
    </w:tbl>
    <w:p w14:paraId="5A4EC534" w14:textId="77777777" w:rsidR="00DE13A6" w:rsidRDefault="00DE13A6">
      <w:pPr>
        <w:spacing w:after="40"/>
      </w:pPr>
    </w:p>
    <w:p w14:paraId="1AF03249" w14:textId="77777777" w:rsidR="00DE13A6" w:rsidRDefault="00A1572D">
      <w:r>
        <w:t>The screenshots in section 10 are captured from the production preview, not from the development server, so they show the bundle that would actually be deployed. Re-capturing them is the last step before rebuilding the documents; otherwise the report and the deck describe an older interface.</w:t>
      </w:r>
    </w:p>
    <w:sectPr w:rsidR="00DE13A6" w:rsidSect="00034616">
      <w:headerReference w:type="default" r:id="rId33"/>
      <w:footerReference w:type="default" r:id="rId34"/>
      <w:pgSz w:w="11906" w:h="16838"/>
      <w:pgMar w:top="1191"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3691" w14:textId="77777777" w:rsidR="00A1572D" w:rsidRDefault="00A1572D">
      <w:pPr>
        <w:spacing w:after="0" w:line="240" w:lineRule="auto"/>
      </w:pPr>
      <w:r>
        <w:separator/>
      </w:r>
    </w:p>
  </w:endnote>
  <w:endnote w:type="continuationSeparator" w:id="0">
    <w:p w14:paraId="71FEC3BF" w14:textId="77777777" w:rsidR="00A1572D" w:rsidRDefault="00A1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0B8B" w14:textId="77777777" w:rsidR="00DE13A6" w:rsidRDefault="00A1572D">
    <w:pPr>
      <w:pStyle w:val="Footer"/>
      <w:jc w:val="center"/>
    </w:pPr>
    <w:r>
      <w:rPr>
        <w:color w:val="5C616B"/>
        <w:sz w:val="16"/>
      </w:rPr>
      <w:t xml:space="preserve">Jugal Patel · Krish Patel · Paavan Sharma   ·   </w:t>
    </w:r>
    <w:r>
      <w:rPr>
        <w:color w:val="5C616B"/>
        <w:sz w:val="16"/>
      </w:rPr>
      <w:fldChar w:fldCharType="begin"/>
    </w:r>
    <w:r>
      <w:rPr>
        <w:color w:val="5C616B"/>
        <w:sz w:val="16"/>
      </w:rPr>
      <w:instrText xml:space="preserve"> PAGE </w:instrText>
    </w:r>
    <w:r w:rsidR="00456C57">
      <w:rPr>
        <w:color w:val="5C616B"/>
        <w:sz w:val="16"/>
      </w:rPr>
      <w:fldChar w:fldCharType="separate"/>
    </w:r>
    <w:r w:rsidR="00456C57">
      <w:rPr>
        <w:noProof/>
        <w:color w:val="5C616B"/>
        <w:sz w:val="16"/>
      </w:rPr>
      <w:t>2</w:t>
    </w:r>
    <w:r>
      <w:rPr>
        <w:color w:val="5C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3D3C" w14:textId="77777777" w:rsidR="00A1572D" w:rsidRDefault="00A1572D">
      <w:pPr>
        <w:spacing w:after="0" w:line="240" w:lineRule="auto"/>
      </w:pPr>
      <w:r>
        <w:separator/>
      </w:r>
    </w:p>
  </w:footnote>
  <w:footnote w:type="continuationSeparator" w:id="0">
    <w:p w14:paraId="078920B8" w14:textId="77777777" w:rsidR="00A1572D" w:rsidRDefault="00A15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ED9F" w14:textId="77777777" w:rsidR="00DE13A6" w:rsidRDefault="00A1572D">
    <w:pPr>
      <w:pStyle w:val="Header"/>
      <w:jc w:val="right"/>
    </w:pPr>
    <w:r>
      <w:rPr>
        <w:color w:val="5C616B"/>
        <w:sz w:val="16"/>
      </w:rPr>
      <w:t>Paddock — Formula 1 Archive  ·  Micro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63784">
    <w:abstractNumId w:val="8"/>
  </w:num>
  <w:num w:numId="2" w16cid:durableId="433671409">
    <w:abstractNumId w:val="6"/>
  </w:num>
  <w:num w:numId="3" w16cid:durableId="349069113">
    <w:abstractNumId w:val="5"/>
  </w:num>
  <w:num w:numId="4" w16cid:durableId="582376738">
    <w:abstractNumId w:val="4"/>
  </w:num>
  <w:num w:numId="5" w16cid:durableId="987173572">
    <w:abstractNumId w:val="7"/>
  </w:num>
  <w:num w:numId="6" w16cid:durableId="885993523">
    <w:abstractNumId w:val="3"/>
  </w:num>
  <w:num w:numId="7" w16cid:durableId="715590834">
    <w:abstractNumId w:val="2"/>
  </w:num>
  <w:num w:numId="8" w16cid:durableId="2001884453">
    <w:abstractNumId w:val="1"/>
  </w:num>
  <w:num w:numId="9" w16cid:durableId="111937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C57"/>
    <w:rsid w:val="00A1572D"/>
    <w:rsid w:val="00AA1D8D"/>
    <w:rsid w:val="00B47730"/>
    <w:rsid w:val="00CB0664"/>
    <w:rsid w:val="00DE13A6"/>
    <w:rsid w:val="00E44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DB5778"/>
  <w14:defaultImageDpi w14:val="300"/>
  <w15:docId w15:val="{9E8F8532-BF8A-4BEB-8DDF-84AD1B0F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Segoe UI" w:eastAsia="Segoe UI" w:hAnsi="Segoe UI"/>
      <w:color w:val="2A2F36"/>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11318"/>
      <w:sz w:val="46"/>
      <w:szCs w:val="28"/>
    </w:rPr>
  </w:style>
  <w:style w:type="paragraph" w:styleId="Heading2">
    <w:name w:val="heading 2"/>
    <w:basedOn w:val="Normal"/>
    <w:next w:val="Normal"/>
    <w:link w:val="Heading2Char"/>
    <w:uiPriority w:val="9"/>
    <w:unhideWhenUsed/>
    <w:qFormat/>
    <w:rsid w:val="00FC693F"/>
    <w:pPr>
      <w:keepNext/>
      <w:keepLines/>
      <w:spacing w:before="340" w:after="100"/>
      <w:outlineLvl w:val="1"/>
    </w:pPr>
    <w:rPr>
      <w:rFonts w:asciiTheme="majorHAnsi" w:eastAsiaTheme="majorEastAsia" w:hAnsiTheme="majorHAnsi" w:cstheme="majorBidi"/>
      <w:b/>
      <w:bCs/>
      <w:color w:val="E10600"/>
      <w:sz w:val="30"/>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b/>
      <w:bCs/>
      <w:color w:val="1113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6C57"/>
    <w:pPr>
      <w:spacing w:after="100"/>
    </w:pPr>
  </w:style>
  <w:style w:type="paragraph" w:styleId="TOC2">
    <w:name w:val="toc 2"/>
    <w:basedOn w:val="Normal"/>
    <w:next w:val="Normal"/>
    <w:autoRedefine/>
    <w:uiPriority w:val="39"/>
    <w:unhideWhenUsed/>
    <w:rsid w:val="00456C57"/>
    <w:pPr>
      <w:spacing w:after="100"/>
      <w:ind w:left="210"/>
    </w:pPr>
  </w:style>
  <w:style w:type="character" w:styleId="Hyperlink">
    <w:name w:val="Hyperlink"/>
    <w:basedOn w:val="DefaultParagraphFont"/>
    <w:uiPriority w:val="99"/>
    <w:unhideWhenUsed/>
    <w:rsid w:val="00456C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ngular.dev/"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penf1.org/"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formula1.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jolpica/jolpica-f1" TargetMode="External"/><Relationship Id="rId32" Type="http://schemas.openxmlformats.org/officeDocument/2006/relationships/hyperlink" Target="https://www.w3.org/TR/WCAG2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rgast.com/mrd/" TargetMode="External"/><Relationship Id="rId28" Type="http://schemas.openxmlformats.org/officeDocument/2006/relationships/hyperlink" Target="https://www.papaparse.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en-US/docs/Web/CSS/@media/prefers-reduced-mo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aterial.angular.io/" TargetMode="External"/><Relationship Id="rId30" Type="http://schemas.openxmlformats.org/officeDocument/2006/relationships/hyperlink" Target="https://commons.wikimedia.or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12398</Words>
  <Characters>73055</Characters>
  <Application>Microsoft Office Word</Application>
  <DocSecurity>0</DocSecurity>
  <Lines>2002</Lines>
  <Paragraphs>964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Paddock — Formula 1 Archive: Micro Project Report</dc:title>
  <dc:subject>Micro Project Report · Semester 5 · FET</dc:subject>
  <dc:creator>Jugal Patel, Krish Patel, Paavan Sharma</dc:creator>
  <cp:keywords>Formula 1, Angular, OpenF1, data visualisation, micro project</cp:keywords>
  <dc:description>generated by python-docx</dc:description>
  <cp:lastModifiedBy>Jugal Patel</cp:lastModifiedBy>
  <cp:revision>2</cp:revision>
  <dcterms:created xsi:type="dcterms:W3CDTF">2013-12-23T23:15:00Z</dcterms:created>
  <dcterms:modified xsi:type="dcterms:W3CDTF">2026-10-26T18:45:00Z</dcterms:modified>
  <cp:category/>
</cp:coreProperties>
</file>