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01EA" w14:textId="641714D1" w:rsidR="002809ED" w:rsidRDefault="00DF2724" w:rsidP="00DF2724">
      <w:pPr>
        <w:spacing w:line="360" w:lineRule="auto"/>
        <w:jc w:val="center"/>
        <w:rPr>
          <w:rFonts w:ascii="Times New Roman" w:hAnsi="Times New Roman" w:cs="Times New Roman"/>
        </w:rPr>
      </w:pPr>
      <w:r>
        <w:rPr>
          <w:rFonts w:ascii="Times New Roman" w:hAnsi="Times New Roman" w:cs="Times New Roman"/>
        </w:rPr>
        <w:t>Using Estimated Expected Runs to Evaluate Player Base Running and Fielding</w:t>
      </w:r>
    </w:p>
    <w:p w14:paraId="6E852E87" w14:textId="77777777" w:rsidR="00DF2724" w:rsidRPr="00DF2724" w:rsidRDefault="00DF2724" w:rsidP="00DF2724">
      <w:pPr>
        <w:spacing w:line="360" w:lineRule="auto"/>
        <w:rPr>
          <w:rFonts w:ascii="Times New Roman" w:hAnsi="Times New Roman" w:cs="Times New Roman"/>
        </w:rPr>
      </w:pPr>
    </w:p>
    <w:p w14:paraId="0D3C1C7D" w14:textId="539A0B36" w:rsidR="00DF2724"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1. </w:t>
      </w:r>
      <w:r w:rsidRPr="00DF2724">
        <w:rPr>
          <w:rFonts w:ascii="Times New Roman" w:hAnsi="Times New Roman" w:cs="Times New Roman"/>
        </w:rPr>
        <w:t>Abstract</w:t>
      </w:r>
    </w:p>
    <w:p w14:paraId="5A32653A" w14:textId="77777777" w:rsidR="00DF2724" w:rsidRPr="00DF2724" w:rsidRDefault="00DF2724" w:rsidP="00DF2724">
      <w:pPr>
        <w:spacing w:line="360" w:lineRule="auto"/>
        <w:rPr>
          <w:rFonts w:ascii="Times New Roman" w:hAnsi="Times New Roman" w:cs="Times New Roman"/>
        </w:rPr>
      </w:pPr>
    </w:p>
    <w:p w14:paraId="78487CB6" w14:textId="506CC109" w:rsidR="00DF2724" w:rsidRPr="00DF2724" w:rsidRDefault="00DF2724" w:rsidP="00DF2724">
      <w:pPr>
        <w:spacing w:line="360" w:lineRule="auto"/>
        <w:rPr>
          <w:rFonts w:ascii="Times New Roman" w:hAnsi="Times New Roman" w:cs="Times New Roman"/>
        </w:rPr>
      </w:pPr>
      <w:bookmarkStart w:id="0" w:name="OLE_LINK20"/>
      <w:bookmarkStart w:id="1" w:name="OLE_LINK21"/>
      <w:r w:rsidRPr="00DF2724">
        <w:rPr>
          <w:rFonts w:ascii="Times New Roman" w:hAnsi="Times New Roman" w:cs="Times New Roman"/>
        </w:rPr>
        <w:t xml:space="preserve">Estimating expected runs could provide us a different and effective angle </w:t>
      </w:r>
      <w:r>
        <w:rPr>
          <w:rFonts w:ascii="Times New Roman" w:hAnsi="Times New Roman" w:cs="Times New Roman"/>
        </w:rPr>
        <w:t xml:space="preserve">in </w:t>
      </w:r>
      <w:r w:rsidRPr="00DF2724">
        <w:rPr>
          <w:rFonts w:ascii="Times New Roman" w:hAnsi="Times New Roman" w:cs="Times New Roman"/>
        </w:rPr>
        <w:t>player</w:t>
      </w:r>
      <w:r>
        <w:rPr>
          <w:rFonts w:ascii="Times New Roman" w:hAnsi="Times New Roman" w:cs="Times New Roman"/>
        </w:rPr>
        <w:t xml:space="preserve"> evaluation</w:t>
      </w:r>
      <w:r w:rsidRPr="00DF2724">
        <w:rPr>
          <w:rFonts w:ascii="Times New Roman" w:hAnsi="Times New Roman" w:cs="Times New Roman"/>
        </w:rPr>
        <w:t xml:space="preserve">. </w:t>
      </w:r>
      <w:r>
        <w:rPr>
          <w:rFonts w:ascii="Times New Roman" w:hAnsi="Times New Roman" w:cs="Times New Roman"/>
        </w:rPr>
        <w:t>Based on different player and ball locations, we could calculate expected runs from various aspects of the baseball game, including batting, pitching, and fielding. With that result, we design a formula to improve player evaluation.</w:t>
      </w:r>
    </w:p>
    <w:bookmarkEnd w:id="0"/>
    <w:bookmarkEnd w:id="1"/>
    <w:p w14:paraId="490D70F0" w14:textId="77777777" w:rsidR="00DF2724" w:rsidRPr="00DF2724" w:rsidRDefault="00DF2724" w:rsidP="00DF2724">
      <w:pPr>
        <w:spacing w:line="360" w:lineRule="auto"/>
        <w:rPr>
          <w:rFonts w:ascii="Times New Roman" w:hAnsi="Times New Roman" w:cs="Times New Roman"/>
        </w:rPr>
      </w:pPr>
    </w:p>
    <w:p w14:paraId="2E483843" w14:textId="5709BE5D" w:rsidR="002809ED"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2. </w:t>
      </w:r>
      <w:r w:rsidR="00730563" w:rsidRPr="00DF2724">
        <w:rPr>
          <w:rFonts w:ascii="Times New Roman" w:hAnsi="Times New Roman" w:cs="Times New Roman"/>
        </w:rPr>
        <w:t>Introduction</w:t>
      </w:r>
    </w:p>
    <w:p w14:paraId="23A33C68" w14:textId="77777777" w:rsidR="002809ED" w:rsidRPr="00DF2724" w:rsidRDefault="002809ED" w:rsidP="00DF2724">
      <w:pPr>
        <w:spacing w:line="360" w:lineRule="auto"/>
        <w:rPr>
          <w:rFonts w:ascii="Times New Roman" w:hAnsi="Times New Roman" w:cs="Times New Roman"/>
        </w:rPr>
      </w:pPr>
    </w:p>
    <w:p w14:paraId="485121FF" w14:textId="436944DD"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As a team from a country that knows little about baseball, we would love to see baseball become popular in our country. Even though we know baseball well, when we introduce it to other people, they always say, "The rules of baseball are too complicated to study.” It is hard for a rookie to evaluate a player just based on data. Therefore, our research goal is not only to complete this project, but also to provide a most intuitive way for novice fans to evaluate players based on data. Because for rookie</w:t>
      </w:r>
      <w:r w:rsidR="00DF2724" w:rsidRPr="00DF2724">
        <w:rPr>
          <w:rFonts w:ascii="Times New Roman" w:hAnsi="Times New Roman" w:cs="Times New Roman"/>
        </w:rPr>
        <w:t>s</w:t>
      </w:r>
      <w:r w:rsidRPr="00DF2724">
        <w:rPr>
          <w:rFonts w:ascii="Times New Roman" w:hAnsi="Times New Roman" w:cs="Times New Roman"/>
        </w:rPr>
        <w:t>, they just want to know who the most powerful player in the league</w:t>
      </w:r>
      <w:r w:rsidR="00DF2724" w:rsidRPr="00DF2724">
        <w:rPr>
          <w:rFonts w:ascii="Times New Roman" w:hAnsi="Times New Roman" w:cs="Times New Roman"/>
        </w:rPr>
        <w:t xml:space="preserve"> is</w:t>
      </w:r>
      <w:r w:rsidRPr="00DF2724">
        <w:rPr>
          <w:rFonts w:ascii="Times New Roman" w:hAnsi="Times New Roman" w:cs="Times New Roman"/>
        </w:rPr>
        <w:t>.</w:t>
      </w:r>
    </w:p>
    <w:p w14:paraId="6B9200A9" w14:textId="3883B532" w:rsidR="002809ED" w:rsidRPr="00DF2724" w:rsidRDefault="002809ED" w:rsidP="00DF2724">
      <w:pPr>
        <w:spacing w:line="360" w:lineRule="auto"/>
        <w:rPr>
          <w:rFonts w:ascii="Times New Roman" w:hAnsi="Times New Roman" w:cs="Times New Roman"/>
        </w:rPr>
      </w:pPr>
    </w:p>
    <w:p w14:paraId="20CF3D6E" w14:textId="683CBD04" w:rsidR="00DF2724" w:rsidRPr="00DF2724" w:rsidRDefault="00DF2724" w:rsidP="00DF2724">
      <w:pPr>
        <w:spacing w:line="360" w:lineRule="auto"/>
        <w:rPr>
          <w:rFonts w:ascii="Times New Roman" w:hAnsi="Times New Roman" w:cs="Times New Roman"/>
        </w:rPr>
      </w:pPr>
      <w:r w:rsidRPr="00DF2724">
        <w:rPr>
          <w:rFonts w:ascii="Times New Roman" w:hAnsi="Times New Roman" w:cs="Times New Roman"/>
        </w:rPr>
        <w:t>Our research question is what would you estimate expected runs throughout the course of a play based on player and ball locations, and how would you use that to evaluate player base running and fielding? Expected run is an interesting statisti</w:t>
      </w:r>
      <w:r>
        <w:rPr>
          <w:rFonts w:ascii="Times New Roman" w:hAnsi="Times New Roman" w:cs="Times New Roman"/>
        </w:rPr>
        <w:t>c</w:t>
      </w:r>
      <w:r w:rsidRPr="00DF2724">
        <w:rPr>
          <w:rFonts w:ascii="Times New Roman" w:hAnsi="Times New Roman" w:cs="Times New Roman"/>
        </w:rPr>
        <w:t xml:space="preserve">. </w:t>
      </w:r>
      <w:r>
        <w:rPr>
          <w:rFonts w:ascii="Times New Roman" w:hAnsi="Times New Roman" w:cs="Times New Roman"/>
        </w:rPr>
        <w:t xml:space="preserve">Conceptually, the expected run can be recognized as </w:t>
      </w:r>
      <w:r w:rsidR="006E2807">
        <w:rPr>
          <w:rFonts w:ascii="Times New Roman" w:hAnsi="Times New Roman" w:cs="Times New Roman"/>
        </w:rPr>
        <w:t xml:space="preserve">an </w:t>
      </w:r>
      <w:r>
        <w:rPr>
          <w:rFonts w:ascii="Times New Roman" w:hAnsi="Times New Roman" w:cs="Times New Roman"/>
        </w:rPr>
        <w:t xml:space="preserve">average run. </w:t>
      </w:r>
      <w:r w:rsidRPr="00DF2724">
        <w:rPr>
          <w:rFonts w:ascii="Times New Roman" w:hAnsi="Times New Roman" w:cs="Times New Roman"/>
        </w:rPr>
        <w:t xml:space="preserve">It means that in </w:t>
      </w:r>
      <w:r w:rsidR="006E2807">
        <w:rPr>
          <w:rFonts w:ascii="Times New Roman" w:hAnsi="Times New Roman" w:cs="Times New Roman"/>
        </w:rPr>
        <w:t xml:space="preserve">the </w:t>
      </w:r>
      <w:r w:rsidRPr="00DF2724">
        <w:rPr>
          <w:rFonts w:ascii="Times New Roman" w:hAnsi="Times New Roman" w:cs="Times New Roman"/>
        </w:rPr>
        <w:t>long term, the average runs that a play can score. For example: the expected run when the ball reach</w:t>
      </w:r>
      <w:r w:rsidR="006E2807">
        <w:rPr>
          <w:rFonts w:ascii="Times New Roman" w:hAnsi="Times New Roman" w:cs="Times New Roman"/>
        </w:rPr>
        <w:t>es</w:t>
      </w:r>
      <w:r w:rsidRPr="00DF2724">
        <w:rPr>
          <w:rFonts w:ascii="Times New Roman" w:hAnsi="Times New Roman" w:cs="Times New Roman"/>
        </w:rPr>
        <w:t xml:space="preserve"> the right field means that if we encounter millions of the same situation, the ball in the right field, how many runs</w:t>
      </w:r>
      <w:r>
        <w:rPr>
          <w:rFonts w:ascii="Times New Roman" w:hAnsi="Times New Roman" w:cs="Times New Roman"/>
        </w:rPr>
        <w:t xml:space="preserve"> </w:t>
      </w:r>
      <w:r w:rsidRPr="00DF2724">
        <w:rPr>
          <w:rFonts w:ascii="Times New Roman" w:hAnsi="Times New Roman" w:cs="Times New Roman"/>
        </w:rPr>
        <w:t>we could expect for</w:t>
      </w:r>
      <w:r>
        <w:rPr>
          <w:rFonts w:ascii="Times New Roman" w:hAnsi="Times New Roman" w:cs="Times New Roman"/>
        </w:rPr>
        <w:t xml:space="preserve"> a single</w:t>
      </w:r>
      <w:r w:rsidRPr="00DF2724">
        <w:rPr>
          <w:rFonts w:ascii="Times New Roman" w:hAnsi="Times New Roman" w:cs="Times New Roman"/>
        </w:rPr>
        <w:t xml:space="preserve"> play on average.</w:t>
      </w:r>
      <w:r>
        <w:rPr>
          <w:rFonts w:ascii="Times New Roman" w:hAnsi="Times New Roman" w:cs="Times New Roman"/>
        </w:rPr>
        <w:t xml:space="preserve"> In a similar manner, we could separately estimate the expected runs from pitching, batting, and fielding with the help of ball and player tracking data, and the higher expected run could be considered as better batter in offense but worse pitcher and fielder in defense and vice versa. </w:t>
      </w:r>
    </w:p>
    <w:p w14:paraId="2FCB00A7" w14:textId="664F61FA" w:rsidR="00DF2724" w:rsidRDefault="00DF2724" w:rsidP="00DF2724">
      <w:pPr>
        <w:spacing w:line="360" w:lineRule="auto"/>
        <w:rPr>
          <w:rFonts w:ascii="Times New Roman" w:hAnsi="Times New Roman" w:cs="Times New Roman"/>
        </w:rPr>
      </w:pPr>
    </w:p>
    <w:p w14:paraId="0E6E918F" w14:textId="77777777" w:rsidR="00DF2724" w:rsidRPr="00DF2724" w:rsidRDefault="00DF2724" w:rsidP="00DF2724">
      <w:pPr>
        <w:spacing w:line="360" w:lineRule="auto"/>
        <w:rPr>
          <w:rFonts w:ascii="Times New Roman" w:hAnsi="Times New Roman" w:cs="Times New Roman"/>
        </w:rPr>
      </w:pPr>
    </w:p>
    <w:p w14:paraId="56F037D4" w14:textId="3BA7FC55" w:rsidR="00DF2724" w:rsidRDefault="00DF2724" w:rsidP="00DF2724">
      <w:pPr>
        <w:spacing w:line="360" w:lineRule="auto"/>
        <w:rPr>
          <w:rFonts w:ascii="Times New Roman" w:hAnsi="Times New Roman" w:cs="Times New Roman"/>
        </w:rPr>
      </w:pPr>
      <w:r>
        <w:rPr>
          <w:rFonts w:ascii="Times New Roman" w:hAnsi="Times New Roman" w:cs="Times New Roman"/>
        </w:rPr>
        <w:lastRenderedPageBreak/>
        <w:t>3. Method and Result</w:t>
      </w:r>
    </w:p>
    <w:p w14:paraId="36881F32" w14:textId="77777777" w:rsidR="00DF2724" w:rsidRDefault="00DF2724" w:rsidP="00DF2724">
      <w:pPr>
        <w:spacing w:line="360" w:lineRule="auto"/>
        <w:rPr>
          <w:rFonts w:ascii="Times New Roman" w:hAnsi="Times New Roman" w:cs="Times New Roman"/>
        </w:rPr>
      </w:pPr>
    </w:p>
    <w:p w14:paraId="5B30491B" w14:textId="69DE6AB5" w:rsidR="002809ED" w:rsidRPr="00DF2724" w:rsidRDefault="00DF2724" w:rsidP="00DF2724">
      <w:pPr>
        <w:spacing w:line="360" w:lineRule="auto"/>
        <w:rPr>
          <w:rFonts w:ascii="Times New Roman" w:hAnsi="Times New Roman" w:cs="Times New Roman"/>
        </w:rPr>
      </w:pPr>
      <w:r>
        <w:rPr>
          <w:rFonts w:ascii="Times New Roman" w:hAnsi="Times New Roman" w:cs="Times New Roman"/>
        </w:rPr>
        <w:t>1) Estimate</w:t>
      </w:r>
      <w:r w:rsidR="00730563" w:rsidRPr="00DF2724">
        <w:rPr>
          <w:rFonts w:ascii="Times New Roman" w:hAnsi="Times New Roman" w:cs="Times New Roman"/>
        </w:rPr>
        <w:t xml:space="preserve"> outs and runs in each play</w:t>
      </w:r>
    </w:p>
    <w:p w14:paraId="5E590F1F" w14:textId="77777777" w:rsidR="00DF2724" w:rsidRPr="00DF2724" w:rsidRDefault="00DF2724" w:rsidP="00DF2724">
      <w:pPr>
        <w:spacing w:line="360" w:lineRule="auto"/>
        <w:rPr>
          <w:rFonts w:ascii="Times New Roman" w:hAnsi="Times New Roman" w:cs="Times New Roman"/>
        </w:rPr>
      </w:pPr>
    </w:p>
    <w:p w14:paraId="2A261C2F" w14:textId="085147FF" w:rsidR="002809ED" w:rsidRPr="00DF2724" w:rsidRDefault="00730563" w:rsidP="00DF2724">
      <w:pPr>
        <w:pStyle w:val="NormalWeb"/>
        <w:spacing w:beforeAutospacing="0" w:afterAutospacing="0" w:line="360" w:lineRule="auto"/>
        <w:rPr>
          <w:rFonts w:ascii="Times New Roman" w:hAnsi="Times New Roman"/>
          <w:color w:val="494949"/>
          <w:sz w:val="22"/>
          <w:szCs w:val="22"/>
        </w:rPr>
      </w:pPr>
      <w:r w:rsidRPr="00DF2724">
        <w:rPr>
          <w:rFonts w:ascii="Times New Roman" w:hAnsi="Times New Roman"/>
        </w:rPr>
        <w:t xml:space="preserve">In the first step, we choose to </w:t>
      </w:r>
      <w:r w:rsidR="00DF2724">
        <w:rPr>
          <w:rFonts w:ascii="Times New Roman" w:hAnsi="Times New Roman"/>
        </w:rPr>
        <w:t>estimate</w:t>
      </w:r>
      <w:r w:rsidRPr="00DF2724">
        <w:rPr>
          <w:rFonts w:ascii="Times New Roman" w:hAnsi="Times New Roman"/>
        </w:rPr>
        <w:t xml:space="preserve"> the number of outs and runs. Since we don’t have play-by-play data, we need to use player and ball tracking data to extrapolate the out counts and run counts of each play</w:t>
      </w:r>
      <w:r w:rsidR="00DF2724">
        <w:rPr>
          <w:rFonts w:ascii="Times New Roman" w:hAnsi="Times New Roman"/>
        </w:rPr>
        <w:t xml:space="preserve"> to continue the analysis and get our desired results.</w:t>
      </w:r>
    </w:p>
    <w:p w14:paraId="1313F318" w14:textId="19A613E5" w:rsidR="002809ED" w:rsidRDefault="002809ED" w:rsidP="00DF2724">
      <w:pPr>
        <w:pStyle w:val="NormalWeb"/>
        <w:spacing w:beforeAutospacing="0" w:afterAutospacing="0" w:line="360" w:lineRule="auto"/>
        <w:rPr>
          <w:rFonts w:ascii="Times New Roman" w:hAnsi="Times New Roman"/>
        </w:rPr>
      </w:pPr>
    </w:p>
    <w:p w14:paraId="135606CB" w14:textId="77777777" w:rsidR="00DF2724" w:rsidRPr="00DF2724" w:rsidRDefault="00DF2724" w:rsidP="00DF2724">
      <w:pPr>
        <w:pStyle w:val="NormalWeb"/>
        <w:spacing w:beforeAutospacing="0" w:afterAutospacing="0" w:line="360" w:lineRule="auto"/>
        <w:rPr>
          <w:rFonts w:ascii="Times New Roman" w:hAnsi="Times New Roman"/>
        </w:rPr>
      </w:pPr>
    </w:p>
    <w:p w14:paraId="7F61A626" w14:textId="38B0DCEE" w:rsidR="002809ED"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2) </w:t>
      </w:r>
      <w:r w:rsidR="00730563" w:rsidRPr="00DF2724">
        <w:rPr>
          <w:rFonts w:ascii="Times New Roman" w:hAnsi="Times New Roman" w:cs="Times New Roman"/>
        </w:rPr>
        <w:t>Calculate expected runs based on base running and out counts</w:t>
      </w:r>
    </w:p>
    <w:p w14:paraId="602FF61D" w14:textId="77777777" w:rsidR="002809ED" w:rsidRPr="00DF2724" w:rsidRDefault="002809ED" w:rsidP="00DF2724">
      <w:pPr>
        <w:spacing w:line="360" w:lineRule="auto"/>
        <w:rPr>
          <w:rFonts w:ascii="Times New Roman" w:hAnsi="Times New Roman" w:cs="Times New Roman"/>
        </w:rPr>
      </w:pPr>
    </w:p>
    <w:p w14:paraId="2B01AF8C" w14:textId="69BCAAAA" w:rsidR="002809ED" w:rsidRPr="00DF2724" w:rsidRDefault="00DF2724" w:rsidP="00DF2724">
      <w:pPr>
        <w:spacing w:line="360" w:lineRule="auto"/>
        <w:rPr>
          <w:rFonts w:ascii="Times New Roman" w:hAnsi="Times New Roman" w:cs="Times New Roman"/>
        </w:rPr>
      </w:pPr>
      <w:r>
        <w:rPr>
          <w:rFonts w:ascii="Times New Roman" w:hAnsi="Times New Roman" w:cs="Times New Roman"/>
        </w:rPr>
        <w:t>In this part of analysis, w</w:t>
      </w:r>
      <w:r w:rsidR="00730563" w:rsidRPr="00DF2724">
        <w:rPr>
          <w:rFonts w:ascii="Times New Roman" w:hAnsi="Times New Roman" w:cs="Times New Roman"/>
        </w:rPr>
        <w:t xml:space="preserve">e make a very detailed distinction in the calculation. As shown in the </w:t>
      </w:r>
      <w:r>
        <w:rPr>
          <w:rFonts w:ascii="Times New Roman" w:hAnsi="Times New Roman" w:cs="Times New Roman"/>
        </w:rPr>
        <w:t xml:space="preserve">resulted </w:t>
      </w:r>
      <w:r w:rsidR="00730563" w:rsidRPr="00DF2724">
        <w:rPr>
          <w:rFonts w:ascii="Times New Roman" w:hAnsi="Times New Roman" w:cs="Times New Roman"/>
        </w:rPr>
        <w:t>form, we list</w:t>
      </w:r>
      <w:r>
        <w:rPr>
          <w:rFonts w:ascii="Times New Roman" w:hAnsi="Times New Roman" w:cs="Times New Roman"/>
        </w:rPr>
        <w:t xml:space="preserve"> different</w:t>
      </w:r>
      <w:r w:rsidR="00730563" w:rsidRPr="00DF2724">
        <w:rPr>
          <w:rFonts w:ascii="Times New Roman" w:hAnsi="Times New Roman" w:cs="Times New Roman"/>
        </w:rPr>
        <w:t xml:space="preserve"> situations</w:t>
      </w:r>
      <w:r>
        <w:rPr>
          <w:rFonts w:ascii="Times New Roman" w:hAnsi="Times New Roman" w:cs="Times New Roman"/>
        </w:rPr>
        <w:t xml:space="preserve"> in base running (different base loaded and different out counts) and calculate the expected runs separately</w:t>
      </w:r>
      <w:r w:rsidR="00730563" w:rsidRPr="00DF2724">
        <w:rPr>
          <w:rFonts w:ascii="Times New Roman" w:hAnsi="Times New Roman" w:cs="Times New Roman"/>
        </w:rPr>
        <w:t xml:space="preserve">. Because we think different situations will lead to different things happening, such as the </w:t>
      </w:r>
      <w:r w:rsidRPr="00DF2724">
        <w:rPr>
          <w:rFonts w:ascii="Times New Roman" w:hAnsi="Times New Roman" w:cs="Times New Roman"/>
        </w:rPr>
        <w:t xml:space="preserve">changing </w:t>
      </w:r>
      <w:r w:rsidR="00730563" w:rsidRPr="00DF2724">
        <w:rPr>
          <w:rFonts w:ascii="Times New Roman" w:hAnsi="Times New Roman" w:cs="Times New Roman"/>
        </w:rPr>
        <w:t>mentality of the players or the tactics of the team.</w:t>
      </w:r>
    </w:p>
    <w:p w14:paraId="7AB84EBE" w14:textId="77777777" w:rsidR="002809ED" w:rsidRPr="00DF2724" w:rsidRDefault="002809ED" w:rsidP="00DF2724">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2809ED" w:rsidRPr="00DF2724" w14:paraId="2B2CB214" w14:textId="77777777">
        <w:tc>
          <w:tcPr>
            <w:tcW w:w="2337" w:type="dxa"/>
          </w:tcPr>
          <w:p w14:paraId="0BB1DAC5" w14:textId="77777777" w:rsidR="002809ED" w:rsidRPr="00DF2724" w:rsidRDefault="002809ED" w:rsidP="00DF2724">
            <w:pPr>
              <w:spacing w:line="360" w:lineRule="auto"/>
              <w:rPr>
                <w:rFonts w:ascii="Times New Roman" w:hAnsi="Times New Roman" w:cs="Times New Roman"/>
              </w:rPr>
            </w:pPr>
            <w:bookmarkStart w:id="2" w:name="_Hlk110011797"/>
          </w:p>
        </w:tc>
        <w:tc>
          <w:tcPr>
            <w:tcW w:w="2337" w:type="dxa"/>
          </w:tcPr>
          <w:p w14:paraId="412261E7"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 out</w:t>
            </w:r>
          </w:p>
        </w:tc>
        <w:tc>
          <w:tcPr>
            <w:tcW w:w="2338" w:type="dxa"/>
          </w:tcPr>
          <w:p w14:paraId="5F12A672"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1 out</w:t>
            </w:r>
          </w:p>
        </w:tc>
        <w:tc>
          <w:tcPr>
            <w:tcW w:w="2338" w:type="dxa"/>
          </w:tcPr>
          <w:p w14:paraId="698840D9"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2 outs</w:t>
            </w:r>
          </w:p>
        </w:tc>
      </w:tr>
      <w:tr w:rsidR="002809ED" w:rsidRPr="00DF2724" w14:paraId="5E91BAE0" w14:textId="77777777">
        <w:tc>
          <w:tcPr>
            <w:tcW w:w="2337" w:type="dxa"/>
          </w:tcPr>
          <w:p w14:paraId="6CB87CA9"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1</w:t>
            </w:r>
          </w:p>
        </w:tc>
        <w:tc>
          <w:tcPr>
            <w:tcW w:w="2337" w:type="dxa"/>
          </w:tcPr>
          <w:p w14:paraId="7C933F99"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w:t>
            </w:r>
          </w:p>
        </w:tc>
        <w:tc>
          <w:tcPr>
            <w:tcW w:w="2338" w:type="dxa"/>
          </w:tcPr>
          <w:p w14:paraId="37FBD97A"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0.011583</w:t>
            </w:r>
          </w:p>
        </w:tc>
        <w:tc>
          <w:tcPr>
            <w:tcW w:w="2338" w:type="dxa"/>
          </w:tcPr>
          <w:p w14:paraId="53D2F1C3"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0.0087912</w:t>
            </w:r>
          </w:p>
        </w:tc>
      </w:tr>
      <w:tr w:rsidR="002809ED" w:rsidRPr="00DF2724" w14:paraId="3AB85000" w14:textId="77777777">
        <w:tc>
          <w:tcPr>
            <w:tcW w:w="2337" w:type="dxa"/>
          </w:tcPr>
          <w:p w14:paraId="17BB18F1"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2</w:t>
            </w:r>
          </w:p>
        </w:tc>
        <w:tc>
          <w:tcPr>
            <w:tcW w:w="2337" w:type="dxa"/>
          </w:tcPr>
          <w:p w14:paraId="7FB888CC"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w:t>
            </w:r>
          </w:p>
        </w:tc>
        <w:tc>
          <w:tcPr>
            <w:tcW w:w="2338" w:type="dxa"/>
          </w:tcPr>
          <w:p w14:paraId="6565039A"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0.0043859</w:t>
            </w:r>
          </w:p>
        </w:tc>
        <w:tc>
          <w:tcPr>
            <w:tcW w:w="2338" w:type="dxa"/>
          </w:tcPr>
          <w:p w14:paraId="6F4810C5"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0.0143799</w:t>
            </w:r>
          </w:p>
        </w:tc>
      </w:tr>
      <w:tr w:rsidR="002809ED" w:rsidRPr="00DF2724" w14:paraId="30659754" w14:textId="77777777">
        <w:tc>
          <w:tcPr>
            <w:tcW w:w="2337" w:type="dxa"/>
          </w:tcPr>
          <w:p w14:paraId="4BE1E259"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3</w:t>
            </w:r>
          </w:p>
        </w:tc>
        <w:tc>
          <w:tcPr>
            <w:tcW w:w="2337" w:type="dxa"/>
          </w:tcPr>
          <w:p w14:paraId="33B53BB6"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0.066667</w:t>
            </w:r>
          </w:p>
        </w:tc>
        <w:tc>
          <w:tcPr>
            <w:tcW w:w="2338" w:type="dxa"/>
          </w:tcPr>
          <w:p w14:paraId="4AC0849E"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0.0574713</w:t>
            </w:r>
          </w:p>
        </w:tc>
        <w:tc>
          <w:tcPr>
            <w:tcW w:w="2338" w:type="dxa"/>
          </w:tcPr>
          <w:p w14:paraId="56AC7086"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0.1171994</w:t>
            </w:r>
          </w:p>
        </w:tc>
      </w:tr>
      <w:tr w:rsidR="002809ED" w:rsidRPr="00DF2724" w14:paraId="28E64B1E" w14:textId="77777777">
        <w:tc>
          <w:tcPr>
            <w:tcW w:w="2337" w:type="dxa"/>
          </w:tcPr>
          <w:p w14:paraId="446B3267"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1 and 2</w:t>
            </w:r>
          </w:p>
        </w:tc>
        <w:tc>
          <w:tcPr>
            <w:tcW w:w="2337" w:type="dxa"/>
          </w:tcPr>
          <w:p w14:paraId="5F797ECB"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w:t>
            </w:r>
          </w:p>
        </w:tc>
        <w:tc>
          <w:tcPr>
            <w:tcW w:w="2338" w:type="dxa"/>
          </w:tcPr>
          <w:p w14:paraId="530228BB"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0.00566</w:t>
            </w:r>
          </w:p>
        </w:tc>
        <w:tc>
          <w:tcPr>
            <w:tcW w:w="2338" w:type="dxa"/>
          </w:tcPr>
          <w:p w14:paraId="14E178DC"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0.0132626</w:t>
            </w:r>
          </w:p>
        </w:tc>
      </w:tr>
      <w:tr w:rsidR="002809ED" w:rsidRPr="00DF2724" w14:paraId="2A802DCD" w14:textId="77777777">
        <w:tc>
          <w:tcPr>
            <w:tcW w:w="2337" w:type="dxa"/>
          </w:tcPr>
          <w:p w14:paraId="25DC8468"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1 and 3</w:t>
            </w:r>
          </w:p>
        </w:tc>
        <w:tc>
          <w:tcPr>
            <w:tcW w:w="2337" w:type="dxa"/>
          </w:tcPr>
          <w:p w14:paraId="17D060B3"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0.185185</w:t>
            </w:r>
          </w:p>
        </w:tc>
        <w:tc>
          <w:tcPr>
            <w:tcW w:w="2338" w:type="dxa"/>
          </w:tcPr>
          <w:p w14:paraId="301A817B"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0.083969</w:t>
            </w:r>
          </w:p>
        </w:tc>
        <w:tc>
          <w:tcPr>
            <w:tcW w:w="2338" w:type="dxa"/>
          </w:tcPr>
          <w:p w14:paraId="03E605FB"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0.146067</w:t>
            </w:r>
          </w:p>
        </w:tc>
      </w:tr>
      <w:tr w:rsidR="002809ED" w:rsidRPr="00DF2724" w14:paraId="694D510B" w14:textId="77777777">
        <w:tc>
          <w:tcPr>
            <w:tcW w:w="2337" w:type="dxa"/>
          </w:tcPr>
          <w:p w14:paraId="1269CD1E"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2 and 3</w:t>
            </w:r>
          </w:p>
        </w:tc>
        <w:tc>
          <w:tcPr>
            <w:tcW w:w="2337" w:type="dxa"/>
          </w:tcPr>
          <w:p w14:paraId="7FEEC1D9"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0.333333</w:t>
            </w:r>
          </w:p>
        </w:tc>
        <w:tc>
          <w:tcPr>
            <w:tcW w:w="2338" w:type="dxa"/>
          </w:tcPr>
          <w:p w14:paraId="058FACC1"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0.17</w:t>
            </w:r>
          </w:p>
        </w:tc>
        <w:tc>
          <w:tcPr>
            <w:tcW w:w="2338" w:type="dxa"/>
          </w:tcPr>
          <w:p w14:paraId="73E31298"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0.146771</w:t>
            </w:r>
          </w:p>
        </w:tc>
      </w:tr>
      <w:tr w:rsidR="002809ED" w:rsidRPr="00DF2724" w14:paraId="08660633" w14:textId="77777777">
        <w:tc>
          <w:tcPr>
            <w:tcW w:w="2337" w:type="dxa"/>
          </w:tcPr>
          <w:p w14:paraId="562B0EB4"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Base 1, 2, and 3</w:t>
            </w:r>
          </w:p>
        </w:tc>
        <w:tc>
          <w:tcPr>
            <w:tcW w:w="2337" w:type="dxa"/>
          </w:tcPr>
          <w:p w14:paraId="4CDFE4F5"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0.1463415</w:t>
            </w:r>
          </w:p>
        </w:tc>
        <w:tc>
          <w:tcPr>
            <w:tcW w:w="2338" w:type="dxa"/>
          </w:tcPr>
          <w:p w14:paraId="445F757A"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0.0960452</w:t>
            </w:r>
          </w:p>
        </w:tc>
        <w:tc>
          <w:tcPr>
            <w:tcW w:w="2338" w:type="dxa"/>
          </w:tcPr>
          <w:p w14:paraId="1D2AA76F"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0.172949</w:t>
            </w:r>
          </w:p>
        </w:tc>
      </w:tr>
      <w:bookmarkEnd w:id="2"/>
    </w:tbl>
    <w:p w14:paraId="6338F634" w14:textId="77777777" w:rsidR="002809ED" w:rsidRPr="00DF2724" w:rsidRDefault="002809ED" w:rsidP="00DF2724">
      <w:pPr>
        <w:spacing w:line="360" w:lineRule="auto"/>
        <w:rPr>
          <w:rFonts w:ascii="Times New Roman" w:hAnsi="Times New Roman" w:cs="Times New Roman"/>
        </w:rPr>
      </w:pPr>
    </w:p>
    <w:p w14:paraId="50252277" w14:textId="05EC1F7E" w:rsidR="00DF2724" w:rsidRDefault="00730563" w:rsidP="00DF2724">
      <w:pPr>
        <w:spacing w:line="360" w:lineRule="auto"/>
        <w:rPr>
          <w:rFonts w:ascii="Times New Roman" w:hAnsi="Times New Roman" w:cs="Times New Roman"/>
        </w:rPr>
      </w:pPr>
      <w:r w:rsidRPr="00DF2724">
        <w:rPr>
          <w:rFonts w:ascii="Times New Roman" w:hAnsi="Times New Roman" w:cs="Times New Roman"/>
        </w:rPr>
        <w:t xml:space="preserve">According to our results we calculated, we found that more bases loaded and more bases close to the home plate will </w:t>
      </w:r>
      <w:r w:rsidR="00DF2724">
        <w:rPr>
          <w:rFonts w:ascii="Times New Roman" w:hAnsi="Times New Roman" w:cs="Times New Roman" w:hint="eastAsia"/>
        </w:rPr>
        <w:t>potent</w:t>
      </w:r>
      <w:r w:rsidR="00DF2724">
        <w:rPr>
          <w:rFonts w:ascii="Times New Roman" w:hAnsi="Times New Roman" w:cs="Times New Roman"/>
        </w:rPr>
        <w:t xml:space="preserve">ially </w:t>
      </w:r>
      <w:r w:rsidRPr="00DF2724">
        <w:rPr>
          <w:rFonts w:ascii="Times New Roman" w:hAnsi="Times New Roman" w:cs="Times New Roman"/>
        </w:rPr>
        <w:t xml:space="preserve">lead to a higher chance of a run. We see a trend that when teams have 2 outs, in some situations they will have higher expected runs than situations when teams have 1 outs or 0 outs. A possible explanation for this could be when 2 outs are reached, batters </w:t>
      </w:r>
      <w:r w:rsidRPr="00DF2724">
        <w:rPr>
          <w:rFonts w:ascii="Times New Roman" w:hAnsi="Times New Roman" w:cs="Times New Roman"/>
        </w:rPr>
        <w:lastRenderedPageBreak/>
        <w:t>would focus more and tend to swing and hit the ball instead of hesitating about whether a good or bad ball is pitched.</w:t>
      </w:r>
      <w:r w:rsidR="00DF2724">
        <w:rPr>
          <w:rFonts w:ascii="Times New Roman" w:hAnsi="Times New Roman" w:cs="Times New Roman"/>
        </w:rPr>
        <w:t xml:space="preserve"> </w:t>
      </w:r>
    </w:p>
    <w:p w14:paraId="4E80CF2F" w14:textId="77777777" w:rsidR="006E2807" w:rsidRDefault="006E2807" w:rsidP="00DF2724">
      <w:pPr>
        <w:spacing w:line="360" w:lineRule="auto"/>
        <w:rPr>
          <w:rFonts w:ascii="Times New Roman" w:hAnsi="Times New Roman" w:cs="Times New Roman"/>
        </w:rPr>
      </w:pPr>
    </w:p>
    <w:p w14:paraId="11288AEC" w14:textId="7767473F" w:rsidR="00DF2724" w:rsidRPr="00DF2724" w:rsidRDefault="00DF2724" w:rsidP="00DF2724">
      <w:pPr>
        <w:spacing w:line="360" w:lineRule="auto"/>
        <w:rPr>
          <w:rFonts w:ascii="Times New Roman" w:hAnsi="Times New Roman" w:cs="Times New Roman"/>
        </w:rPr>
      </w:pPr>
      <w:r>
        <w:rPr>
          <w:rFonts w:ascii="Times New Roman" w:hAnsi="Times New Roman" w:cs="Times New Roman"/>
        </w:rPr>
        <w:t>Another thing to notice is that there are some “0” s in the table. Our guess is that the data that we got contains too few plays in those situations, and unfortunately, none of those plays ends with a run. If we could get more data, the result will be closer to the truth.</w:t>
      </w:r>
    </w:p>
    <w:p w14:paraId="5C7623AF" w14:textId="56CFBD28" w:rsidR="002809ED" w:rsidRDefault="002809ED" w:rsidP="00DF2724">
      <w:pPr>
        <w:spacing w:line="360" w:lineRule="auto"/>
        <w:rPr>
          <w:rFonts w:ascii="Times New Roman" w:hAnsi="Times New Roman" w:cs="Times New Roman"/>
        </w:rPr>
      </w:pPr>
    </w:p>
    <w:p w14:paraId="7A9890BA" w14:textId="77777777" w:rsidR="00DF2724" w:rsidRPr="00DF2724" w:rsidRDefault="00DF2724" w:rsidP="00DF2724">
      <w:pPr>
        <w:spacing w:line="360" w:lineRule="auto"/>
        <w:rPr>
          <w:rFonts w:ascii="Times New Roman" w:hAnsi="Times New Roman" w:cs="Times New Roman"/>
        </w:rPr>
      </w:pPr>
    </w:p>
    <w:p w14:paraId="3B43EA42" w14:textId="305B2E6E" w:rsidR="002809ED" w:rsidRDefault="00DF2724" w:rsidP="00DF2724">
      <w:pPr>
        <w:spacing w:line="360" w:lineRule="auto"/>
        <w:rPr>
          <w:rFonts w:ascii="Times New Roman" w:hAnsi="Times New Roman" w:cs="Times New Roman"/>
        </w:rPr>
      </w:pPr>
      <w:r>
        <w:rPr>
          <w:rFonts w:ascii="Times New Roman" w:hAnsi="Times New Roman" w:cs="Times New Roman"/>
        </w:rPr>
        <w:t xml:space="preserve">3) </w:t>
      </w:r>
      <w:r w:rsidR="00730563" w:rsidRPr="00DF2724">
        <w:rPr>
          <w:rFonts w:ascii="Times New Roman" w:hAnsi="Times New Roman" w:cs="Times New Roman"/>
        </w:rPr>
        <w:t>Calculate expected runs based on fielder initial lineup when play starts</w:t>
      </w:r>
    </w:p>
    <w:p w14:paraId="3510F8C5" w14:textId="672469FE" w:rsidR="00DF2724" w:rsidRDefault="00DF2724" w:rsidP="00DF2724">
      <w:pPr>
        <w:spacing w:line="360" w:lineRule="auto"/>
        <w:rPr>
          <w:rFonts w:ascii="Times New Roman" w:hAnsi="Times New Roman" w:cs="Times New Roman"/>
        </w:rPr>
      </w:pPr>
    </w:p>
    <w:p w14:paraId="7B031999" w14:textId="111D8A5B" w:rsidR="00DF2724" w:rsidRDefault="00DF2724" w:rsidP="00DF2724">
      <w:pPr>
        <w:spacing w:line="360" w:lineRule="auto"/>
        <w:rPr>
          <w:rFonts w:ascii="Times New Roman" w:hAnsi="Times New Roman" w:cs="Times New Roman"/>
        </w:rPr>
      </w:pPr>
      <w:r>
        <w:rPr>
          <w:rFonts w:ascii="Times New Roman" w:hAnsi="Times New Roman" w:cs="Times New Roman"/>
        </w:rPr>
        <w:t>Our initial inspiration to study this subtopic is that we think</w:t>
      </w:r>
      <w:r w:rsidR="006E2807">
        <w:rPr>
          <w:rFonts w:ascii="Times New Roman" w:hAnsi="Times New Roman" w:cs="Times New Roman"/>
        </w:rPr>
        <w:t xml:space="preserve"> a</w:t>
      </w:r>
      <w:r>
        <w:rPr>
          <w:rFonts w:ascii="Times New Roman" w:hAnsi="Times New Roman" w:cs="Times New Roman"/>
        </w:rPr>
        <w:t xml:space="preserve"> different fielder lineup when each play starts could potentially influence runs achieved by batters, since coaches or players might have some specific strategies in fielding defense. To that end, we separately analyze the initial lineup of left, center, and right fielders.</w:t>
      </w:r>
    </w:p>
    <w:p w14:paraId="5B6B5B95" w14:textId="649AEFA9" w:rsidR="00DF2724" w:rsidRDefault="00DF2724" w:rsidP="00DF2724">
      <w:pPr>
        <w:spacing w:line="360" w:lineRule="auto"/>
        <w:rPr>
          <w:rFonts w:ascii="Times New Roman" w:hAnsi="Times New Roman" w:cs="Times New Roman"/>
        </w:rPr>
      </w:pPr>
    </w:p>
    <w:p w14:paraId="26E92493" w14:textId="77777777" w:rsidR="00DF2724" w:rsidRPr="00DF2724" w:rsidRDefault="00DF2724" w:rsidP="00DF2724">
      <w:pPr>
        <w:spacing w:line="360" w:lineRule="auto"/>
        <w:rPr>
          <w:rFonts w:ascii="Times New Roman" w:hAnsi="Times New Roman" w:cs="Times New Roman"/>
        </w:rPr>
      </w:pPr>
    </w:p>
    <w:p w14:paraId="54AE29DB" w14:textId="31C741FD" w:rsidR="00DF2724" w:rsidRDefault="00DF2724" w:rsidP="00DF2724">
      <w:pPr>
        <w:spacing w:line="360" w:lineRule="auto"/>
        <w:rPr>
          <w:rFonts w:ascii="Times New Roman" w:hAnsi="Times New Roman" w:cs="Times New Roman"/>
        </w:rPr>
      </w:pPr>
      <w:r>
        <w:rPr>
          <w:rFonts w:ascii="Times New Roman" w:hAnsi="Times New Roman" w:cs="Times New Roman"/>
          <w:noProof/>
        </w:rPr>
        <w:drawing>
          <wp:inline distT="0" distB="0" distL="0" distR="0" wp14:anchorId="443B66D2" wp14:editId="60B6E06C">
            <wp:extent cx="3257550" cy="3132607"/>
            <wp:effectExtent l="0" t="0" r="0" b="4445"/>
            <wp:docPr id="16" name="Picture 16" descr="Diagram,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781" cy="3167449"/>
                    </a:xfrm>
                    <a:prstGeom prst="rect">
                      <a:avLst/>
                    </a:prstGeom>
                  </pic:spPr>
                </pic:pic>
              </a:graphicData>
            </a:graphic>
          </wp:inline>
        </w:drawing>
      </w:r>
    </w:p>
    <w:p w14:paraId="3AA6E991" w14:textId="44F002CF" w:rsidR="00DF2724" w:rsidRDefault="00DF2724" w:rsidP="00DF2724">
      <w:pPr>
        <w:spacing w:line="360" w:lineRule="auto"/>
        <w:rPr>
          <w:rFonts w:ascii="Times New Roman" w:hAnsi="Times New Roman" w:cs="Times New Roman"/>
        </w:rPr>
      </w:pPr>
      <w:bookmarkStart w:id="3" w:name="OLE_LINK22"/>
      <w:bookmarkStart w:id="4" w:name="OLE_LINK23"/>
      <w:bookmarkStart w:id="5" w:name="OLE_LINK26"/>
      <w:r>
        <w:rPr>
          <w:rFonts w:ascii="Times New Roman" w:hAnsi="Times New Roman" w:cs="Times New Roman"/>
        </w:rPr>
        <w:t>• Expected runs of left fielders based on initial lineup</w:t>
      </w:r>
    </w:p>
    <w:bookmarkEnd w:id="3"/>
    <w:bookmarkEnd w:id="4"/>
    <w:bookmarkEnd w:id="5"/>
    <w:p w14:paraId="147A87A3" w14:textId="00C5F690" w:rsidR="002809ED" w:rsidRDefault="00DF2724" w:rsidP="00DF2724">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59091A2" wp14:editId="04A3B4E7">
            <wp:extent cx="3266642" cy="3031067"/>
            <wp:effectExtent l="0" t="0" r="0"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7406" cy="3068892"/>
                    </a:xfrm>
                    <a:prstGeom prst="rect">
                      <a:avLst/>
                    </a:prstGeom>
                  </pic:spPr>
                </pic:pic>
              </a:graphicData>
            </a:graphic>
          </wp:inline>
        </w:drawing>
      </w:r>
    </w:p>
    <w:p w14:paraId="4AB1330B" w14:textId="0AD6CA83" w:rsidR="00DF2724" w:rsidRDefault="00DF2724" w:rsidP="00DF2724">
      <w:pPr>
        <w:spacing w:line="360" w:lineRule="auto"/>
        <w:rPr>
          <w:rFonts w:ascii="Times New Roman" w:hAnsi="Times New Roman" w:cs="Times New Roman"/>
        </w:rPr>
      </w:pPr>
      <w:bookmarkStart w:id="6" w:name="OLE_LINK27"/>
      <w:bookmarkStart w:id="7" w:name="OLE_LINK28"/>
      <w:r>
        <w:rPr>
          <w:rFonts w:ascii="Times New Roman" w:hAnsi="Times New Roman" w:cs="Times New Roman"/>
        </w:rPr>
        <w:t>• Expected runs of center fielders based on initial lineup</w:t>
      </w:r>
    </w:p>
    <w:bookmarkEnd w:id="6"/>
    <w:bookmarkEnd w:id="7"/>
    <w:p w14:paraId="2FBBC2A1" w14:textId="1F21A499" w:rsidR="00DF2724" w:rsidRDefault="00DF2724" w:rsidP="00DF2724">
      <w:pPr>
        <w:spacing w:line="360" w:lineRule="auto"/>
        <w:rPr>
          <w:rFonts w:ascii="Times New Roman" w:hAnsi="Times New Roman" w:cs="Times New Roman"/>
        </w:rPr>
      </w:pPr>
    </w:p>
    <w:p w14:paraId="68B4367B" w14:textId="77777777" w:rsidR="00DF2724" w:rsidRDefault="00DF2724" w:rsidP="00DF2724">
      <w:pPr>
        <w:spacing w:line="360" w:lineRule="auto"/>
        <w:rPr>
          <w:rFonts w:ascii="Times New Roman" w:hAnsi="Times New Roman" w:cs="Times New Roman"/>
        </w:rPr>
      </w:pPr>
    </w:p>
    <w:p w14:paraId="0BDDD400" w14:textId="537CDF71" w:rsidR="00DF2724" w:rsidRPr="00DF2724" w:rsidRDefault="00DF2724" w:rsidP="00DF2724">
      <w:pPr>
        <w:spacing w:line="360" w:lineRule="auto"/>
        <w:rPr>
          <w:rFonts w:ascii="Times New Roman" w:hAnsi="Times New Roman" w:cs="Times New Roman"/>
        </w:rPr>
      </w:pPr>
      <w:r>
        <w:rPr>
          <w:rFonts w:ascii="Times New Roman" w:hAnsi="Times New Roman" w:cs="Times New Roman"/>
          <w:noProof/>
        </w:rPr>
        <w:drawing>
          <wp:inline distT="0" distB="0" distL="0" distR="0" wp14:anchorId="7894C6CB" wp14:editId="6D3436EB">
            <wp:extent cx="3267710" cy="2335226"/>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6659" cy="2370207"/>
                    </a:xfrm>
                    <a:prstGeom prst="rect">
                      <a:avLst/>
                    </a:prstGeom>
                  </pic:spPr>
                </pic:pic>
              </a:graphicData>
            </a:graphic>
          </wp:inline>
        </w:drawing>
      </w:r>
    </w:p>
    <w:p w14:paraId="3BB225D9" w14:textId="58A3BCC7" w:rsidR="002809ED" w:rsidRDefault="002809ED" w:rsidP="00DF2724">
      <w:pPr>
        <w:spacing w:line="360" w:lineRule="auto"/>
        <w:rPr>
          <w:rFonts w:ascii="Times New Roman" w:hAnsi="Times New Roman" w:cs="Times New Roman"/>
        </w:rPr>
      </w:pPr>
    </w:p>
    <w:p w14:paraId="4C91BE03" w14:textId="09A9435A" w:rsidR="00DF2724" w:rsidRDefault="00DF2724" w:rsidP="00DF2724">
      <w:pPr>
        <w:spacing w:line="360" w:lineRule="auto"/>
        <w:rPr>
          <w:rFonts w:ascii="Times New Roman" w:hAnsi="Times New Roman" w:cs="Times New Roman"/>
        </w:rPr>
      </w:pPr>
      <w:r>
        <w:rPr>
          <w:rFonts w:ascii="Times New Roman" w:hAnsi="Times New Roman" w:cs="Times New Roman"/>
        </w:rPr>
        <w:t xml:space="preserve">• </w:t>
      </w:r>
      <w:bookmarkStart w:id="8" w:name="OLE_LINK29"/>
      <w:bookmarkStart w:id="9" w:name="OLE_LINK30"/>
      <w:r>
        <w:rPr>
          <w:rFonts w:ascii="Times New Roman" w:hAnsi="Times New Roman" w:cs="Times New Roman"/>
        </w:rPr>
        <w:t>Expected runs of right fielders based on initial lineup</w:t>
      </w:r>
      <w:bookmarkEnd w:id="8"/>
      <w:bookmarkEnd w:id="9"/>
    </w:p>
    <w:p w14:paraId="0C16712A" w14:textId="77777777" w:rsidR="00DF2724" w:rsidRPr="00DF2724" w:rsidRDefault="00DF2724" w:rsidP="00DF2724">
      <w:pPr>
        <w:spacing w:line="360" w:lineRule="auto"/>
        <w:rPr>
          <w:rFonts w:ascii="Times New Roman" w:hAnsi="Times New Roman" w:cs="Times New Roman"/>
        </w:rPr>
      </w:pPr>
    </w:p>
    <w:p w14:paraId="3C62C110" w14:textId="1E62FEA5" w:rsidR="002809ED" w:rsidRPr="00DF2724" w:rsidRDefault="00DF2724" w:rsidP="00DF2724">
      <w:pPr>
        <w:spacing w:line="360" w:lineRule="auto"/>
        <w:rPr>
          <w:rFonts w:ascii="Times New Roman" w:hAnsi="Times New Roman" w:cs="Times New Roman"/>
        </w:rPr>
      </w:pPr>
      <w:r>
        <w:rPr>
          <w:rFonts w:ascii="Times New Roman" w:hAnsi="Times New Roman" w:cs="Times New Roman"/>
        </w:rPr>
        <w:t>According to the diagrams,</w:t>
      </w:r>
      <w:r w:rsidR="00730563" w:rsidRPr="00DF2724">
        <w:rPr>
          <w:rFonts w:ascii="Times New Roman" w:hAnsi="Times New Roman" w:cs="Times New Roman"/>
        </w:rPr>
        <w:t xml:space="preserve"> we can conclud</w:t>
      </w:r>
      <w:r>
        <w:rPr>
          <w:rFonts w:ascii="Times New Roman" w:hAnsi="Times New Roman" w:cs="Times New Roman"/>
        </w:rPr>
        <w:t>e</w:t>
      </w:r>
      <w:r w:rsidR="00730563" w:rsidRPr="00DF2724">
        <w:rPr>
          <w:rFonts w:ascii="Times New Roman" w:hAnsi="Times New Roman" w:cs="Times New Roman"/>
        </w:rPr>
        <w:t>:</w:t>
      </w:r>
    </w:p>
    <w:p w14:paraId="312BCD46" w14:textId="2282B69E" w:rsidR="00DF2724" w:rsidRDefault="00DF2724" w:rsidP="00DF2724">
      <w:pPr>
        <w:spacing w:line="360" w:lineRule="auto"/>
        <w:ind w:firstLine="720"/>
        <w:rPr>
          <w:rFonts w:ascii="Times New Roman" w:hAnsi="Times New Roman" w:cs="Times New Roman"/>
        </w:rPr>
      </w:pPr>
      <w:r>
        <w:rPr>
          <w:rFonts w:ascii="Times New Roman" w:hAnsi="Times New Roman" w:cs="Times New Roman"/>
        </w:rPr>
        <w:t>For the l</w:t>
      </w:r>
      <w:r w:rsidR="00730563" w:rsidRPr="00DF2724">
        <w:rPr>
          <w:rFonts w:ascii="Times New Roman" w:hAnsi="Times New Roman" w:cs="Times New Roman"/>
        </w:rPr>
        <w:t xml:space="preserve">eft </w:t>
      </w:r>
      <w:r>
        <w:rPr>
          <w:rFonts w:ascii="Times New Roman" w:hAnsi="Times New Roman" w:cs="Times New Roman"/>
        </w:rPr>
        <w:t>fielders,</w:t>
      </w:r>
      <w:r w:rsidR="00730563" w:rsidRPr="00DF2724">
        <w:rPr>
          <w:rFonts w:ascii="Times New Roman" w:hAnsi="Times New Roman" w:cs="Times New Roman"/>
        </w:rPr>
        <w:t xml:space="preserve"> </w:t>
      </w:r>
      <w:r>
        <w:rPr>
          <w:rFonts w:ascii="Times New Roman" w:hAnsi="Times New Roman" w:cs="Times New Roman"/>
        </w:rPr>
        <w:t xml:space="preserve">getting </w:t>
      </w:r>
      <w:r w:rsidR="00730563" w:rsidRPr="00DF2724">
        <w:rPr>
          <w:rFonts w:ascii="Times New Roman" w:hAnsi="Times New Roman" w:cs="Times New Roman"/>
        </w:rPr>
        <w:t>closer to the</w:t>
      </w:r>
      <w:r>
        <w:rPr>
          <w:rFonts w:ascii="Times New Roman" w:hAnsi="Times New Roman" w:cs="Times New Roman"/>
        </w:rPr>
        <w:t xml:space="preserve"> Homeplate a bit, to the down left and down middle areas on the diagram, would be better, since the expected runs are lower in down left </w:t>
      </w:r>
      <w:r>
        <w:rPr>
          <w:rFonts w:ascii="Times New Roman" w:hAnsi="Times New Roman" w:cs="Times New Roman"/>
        </w:rPr>
        <w:lastRenderedPageBreak/>
        <w:t>(0.0190) and down middle (0.0198), which means that a more Effective Defense would happen if the fielders were initially set in that area, and the runners are not as easy to get a run.</w:t>
      </w:r>
    </w:p>
    <w:p w14:paraId="3841A8A2" w14:textId="2DAECE69" w:rsidR="00DF2724" w:rsidRDefault="00DF2724" w:rsidP="00DF2724">
      <w:pPr>
        <w:spacing w:line="360" w:lineRule="auto"/>
        <w:ind w:firstLine="720"/>
        <w:rPr>
          <w:rFonts w:ascii="Times New Roman" w:hAnsi="Times New Roman" w:cs="Times New Roman"/>
        </w:rPr>
      </w:pPr>
      <w:r>
        <w:rPr>
          <w:rFonts w:ascii="Times New Roman" w:hAnsi="Times New Roman" w:cs="Times New Roman"/>
        </w:rPr>
        <w:t>Same for the c</w:t>
      </w:r>
      <w:r w:rsidR="00730563" w:rsidRPr="00DF2724">
        <w:rPr>
          <w:rFonts w:ascii="Times New Roman" w:hAnsi="Times New Roman" w:cs="Times New Roman"/>
        </w:rPr>
        <w:t>enter player</w:t>
      </w:r>
      <w:r>
        <w:rPr>
          <w:rFonts w:ascii="Times New Roman" w:hAnsi="Times New Roman" w:cs="Times New Roman"/>
        </w:rPr>
        <w:t>, they need to get closer to the Homeplate, to the middle left and middle areas, because of the lower expected runs (0.0155 and 0.01765).</w:t>
      </w:r>
    </w:p>
    <w:p w14:paraId="3560214E" w14:textId="578DD473" w:rsidR="00DF2724" w:rsidRDefault="00DF2724" w:rsidP="00DF2724">
      <w:pPr>
        <w:spacing w:line="360" w:lineRule="auto"/>
        <w:ind w:firstLine="720"/>
        <w:rPr>
          <w:rFonts w:ascii="Times New Roman" w:hAnsi="Times New Roman" w:cs="Times New Roman"/>
        </w:rPr>
      </w:pPr>
      <w:r>
        <w:rPr>
          <w:rFonts w:ascii="Times New Roman" w:hAnsi="Times New Roman" w:cs="Times New Roman"/>
        </w:rPr>
        <w:t>For the ri</w:t>
      </w:r>
      <w:r w:rsidR="00730563" w:rsidRPr="00DF2724">
        <w:rPr>
          <w:rFonts w:ascii="Times New Roman" w:hAnsi="Times New Roman" w:cs="Times New Roman"/>
        </w:rPr>
        <w:t>ght player</w:t>
      </w:r>
      <w:r>
        <w:rPr>
          <w:rFonts w:ascii="Times New Roman" w:hAnsi="Times New Roman" w:cs="Times New Roman"/>
        </w:rPr>
        <w:t>,</w:t>
      </w:r>
      <w:r w:rsidR="00730563" w:rsidRPr="00DF2724">
        <w:rPr>
          <w:rFonts w:ascii="Times New Roman" w:hAnsi="Times New Roman" w:cs="Times New Roman"/>
        </w:rPr>
        <w:t xml:space="preserve"> </w:t>
      </w:r>
      <w:r>
        <w:rPr>
          <w:rFonts w:ascii="Times New Roman" w:hAnsi="Times New Roman" w:cs="Times New Roman"/>
        </w:rPr>
        <w:t>getting farther</w:t>
      </w:r>
      <w:r w:rsidR="00730563" w:rsidRPr="00DF2724">
        <w:rPr>
          <w:rFonts w:ascii="Times New Roman" w:hAnsi="Times New Roman" w:cs="Times New Roman"/>
        </w:rPr>
        <w:t xml:space="preserve"> away from the Homeplate </w:t>
      </w:r>
      <w:r>
        <w:rPr>
          <w:rFonts w:ascii="Times New Roman" w:hAnsi="Times New Roman" w:cs="Times New Roman"/>
        </w:rPr>
        <w:t>a bit, to the middle left and middle areas, would be better for the similar reason of low expected runs (0.0148 and 0.01818).</w:t>
      </w:r>
    </w:p>
    <w:p w14:paraId="6EFCC0AB" w14:textId="77777777" w:rsidR="00DF2724" w:rsidRPr="00DF2724" w:rsidRDefault="00DF2724" w:rsidP="00DF2724">
      <w:pPr>
        <w:spacing w:line="360" w:lineRule="auto"/>
        <w:ind w:firstLine="720"/>
        <w:rPr>
          <w:rFonts w:ascii="Times New Roman" w:hAnsi="Times New Roman" w:cs="Times New Roman"/>
        </w:rPr>
      </w:pPr>
    </w:p>
    <w:p w14:paraId="006CEE3F" w14:textId="7B816B28" w:rsidR="002809ED"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Once again, we notice some “0” s. </w:t>
      </w:r>
      <w:r w:rsidR="00730563" w:rsidRPr="00DF2724">
        <w:rPr>
          <w:rFonts w:ascii="Times New Roman" w:hAnsi="Times New Roman" w:cs="Times New Roman"/>
        </w:rPr>
        <w:t xml:space="preserve">0 doesn’t mean </w:t>
      </w:r>
      <w:r w:rsidR="006E2807">
        <w:rPr>
          <w:rFonts w:ascii="Times New Roman" w:hAnsi="Times New Roman" w:cs="Times New Roman"/>
        </w:rPr>
        <w:t xml:space="preserve">it’s </w:t>
      </w:r>
      <w:r w:rsidR="00730563" w:rsidRPr="00DF2724">
        <w:rPr>
          <w:rFonts w:ascii="Times New Roman" w:hAnsi="Times New Roman" w:cs="Times New Roman"/>
        </w:rPr>
        <w:t xml:space="preserve">impossible to get a run; it’s </w:t>
      </w:r>
      <w:r>
        <w:rPr>
          <w:rFonts w:ascii="Times New Roman" w:hAnsi="Times New Roman" w:cs="Times New Roman"/>
        </w:rPr>
        <w:t xml:space="preserve">very likely </w:t>
      </w:r>
      <w:r w:rsidR="00730563" w:rsidRPr="00DF2724">
        <w:rPr>
          <w:rFonts w:ascii="Times New Roman" w:hAnsi="Times New Roman" w:cs="Times New Roman"/>
        </w:rPr>
        <w:t xml:space="preserve">because too few plays happened in that area, which </w:t>
      </w:r>
      <w:r>
        <w:rPr>
          <w:rFonts w:ascii="Times New Roman" w:hAnsi="Times New Roman" w:cs="Times New Roman"/>
        </w:rPr>
        <w:t xml:space="preserve">unfortunately </w:t>
      </w:r>
      <w:r w:rsidR="00730563" w:rsidRPr="00DF2724">
        <w:rPr>
          <w:rFonts w:ascii="Times New Roman" w:hAnsi="Times New Roman" w:cs="Times New Roman"/>
        </w:rPr>
        <w:t>happens to have no runs achieved and leads to a large noise that influence</w:t>
      </w:r>
      <w:r w:rsidR="006E2807">
        <w:rPr>
          <w:rFonts w:ascii="Times New Roman" w:hAnsi="Times New Roman" w:cs="Times New Roman"/>
        </w:rPr>
        <w:t>s</w:t>
      </w:r>
      <w:r w:rsidR="00730563" w:rsidRPr="00DF2724">
        <w:rPr>
          <w:rFonts w:ascii="Times New Roman" w:hAnsi="Times New Roman" w:cs="Times New Roman"/>
        </w:rPr>
        <w:t xml:space="preserve"> the result.</w:t>
      </w:r>
      <w:r>
        <w:rPr>
          <w:rFonts w:ascii="Times New Roman" w:hAnsi="Times New Roman" w:cs="Times New Roman"/>
        </w:rPr>
        <w:t xml:space="preserve"> In this situation, we could simply ignore the appearance of 0 and consider only those meaningful values, and all the areas we’ve talked about are based on those values rather than 0 or NA.</w:t>
      </w:r>
    </w:p>
    <w:p w14:paraId="6DFC926B" w14:textId="77777777" w:rsidR="002809ED" w:rsidRPr="00DF2724" w:rsidRDefault="002809ED" w:rsidP="00DF2724">
      <w:pPr>
        <w:spacing w:line="360" w:lineRule="auto"/>
        <w:rPr>
          <w:rFonts w:ascii="Times New Roman" w:hAnsi="Times New Roman" w:cs="Times New Roman"/>
        </w:rPr>
      </w:pPr>
    </w:p>
    <w:p w14:paraId="63FE53A1" w14:textId="77777777" w:rsidR="00DF2724" w:rsidRPr="00DF2724" w:rsidRDefault="00DF2724" w:rsidP="00DF2724">
      <w:pPr>
        <w:spacing w:line="360" w:lineRule="auto"/>
        <w:rPr>
          <w:rFonts w:ascii="Times New Roman" w:hAnsi="Times New Roman" w:cs="Times New Roman"/>
        </w:rPr>
      </w:pPr>
    </w:p>
    <w:p w14:paraId="371F99E5" w14:textId="4166F841" w:rsidR="00DF2724" w:rsidRDefault="00730563" w:rsidP="00DF2724">
      <w:pPr>
        <w:spacing w:line="360" w:lineRule="auto"/>
        <w:rPr>
          <w:rFonts w:ascii="Times New Roman" w:hAnsi="Times New Roman" w:cs="Times New Roman"/>
        </w:rPr>
      </w:pPr>
      <w:r w:rsidRPr="00DF2724">
        <w:rPr>
          <w:rFonts w:ascii="Times New Roman" w:hAnsi="Times New Roman" w:cs="Times New Roman"/>
        </w:rPr>
        <w:t>4</w:t>
      </w:r>
      <w:r w:rsidR="00DF2724">
        <w:rPr>
          <w:rFonts w:ascii="Times New Roman" w:hAnsi="Times New Roman" w:cs="Times New Roman"/>
        </w:rPr>
        <w:t xml:space="preserve">) </w:t>
      </w:r>
      <w:r w:rsidRPr="00DF2724">
        <w:rPr>
          <w:rFonts w:ascii="Times New Roman" w:hAnsi="Times New Roman" w:cs="Times New Roman"/>
        </w:rPr>
        <w:t>Calculate expected runs based on ball position</w:t>
      </w:r>
      <w:r w:rsidR="00DF2724">
        <w:rPr>
          <w:rFonts w:ascii="Times New Roman" w:hAnsi="Times New Roman" w:cs="Times New Roman"/>
        </w:rPr>
        <w:t>—fielding</w:t>
      </w:r>
    </w:p>
    <w:p w14:paraId="264EB35A" w14:textId="34434017" w:rsidR="00DF2724" w:rsidRDefault="00DF2724" w:rsidP="00DF2724">
      <w:pPr>
        <w:spacing w:line="360" w:lineRule="auto"/>
        <w:rPr>
          <w:rFonts w:ascii="Times New Roman" w:hAnsi="Times New Roman" w:cs="Times New Roman"/>
        </w:rPr>
      </w:pPr>
    </w:p>
    <w:p w14:paraId="12FE7545" w14:textId="419B0B40" w:rsidR="00DF2724"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Left off from the expected runs of player position, we continue to calculate the stats with ball position provided. The first part is fielding: we divide the entire field into 8 sections, and we calculate the expected runs in each section if the ball, in any play, goes through that section. </w:t>
      </w:r>
    </w:p>
    <w:p w14:paraId="7ED72213" w14:textId="7820EA15" w:rsidR="002809ED" w:rsidRDefault="00DF2724" w:rsidP="00DF2724">
      <w:pPr>
        <w:spacing w:line="360" w:lineRule="auto"/>
        <w:rPr>
          <w:rFonts w:ascii="Times New Roman" w:hAnsi="Times New Roman" w:cs="Times New Roman"/>
        </w:rPr>
      </w:pPr>
      <w:r w:rsidRPr="00DF2724">
        <w:rPr>
          <w:rFonts w:ascii="Times New Roman" w:hAnsi="Times New Roman" w:cs="Times New Roman"/>
          <w:noProof/>
        </w:rPr>
        <w:drawing>
          <wp:inline distT="0" distB="0" distL="0" distR="0" wp14:anchorId="5BDB9D7D" wp14:editId="70B741DF">
            <wp:extent cx="3242733" cy="2411955"/>
            <wp:effectExtent l="0" t="0" r="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1752" cy="2440978"/>
                    </a:xfrm>
                    <a:prstGeom prst="rect">
                      <a:avLst/>
                    </a:prstGeom>
                  </pic:spPr>
                </pic:pic>
              </a:graphicData>
            </a:graphic>
          </wp:inline>
        </w:drawing>
      </w:r>
    </w:p>
    <w:p w14:paraId="21C1267C" w14:textId="2550BEF6" w:rsidR="00DF2724" w:rsidRDefault="00DF2724" w:rsidP="00DF2724">
      <w:pPr>
        <w:spacing w:line="360" w:lineRule="auto"/>
        <w:rPr>
          <w:rFonts w:ascii="Times New Roman" w:hAnsi="Times New Roman" w:cs="Times New Roman"/>
        </w:rPr>
      </w:pPr>
      <w:r>
        <w:rPr>
          <w:rFonts w:ascii="Times New Roman" w:hAnsi="Times New Roman" w:cs="Times New Roman"/>
        </w:rPr>
        <w:t xml:space="preserve">• </w:t>
      </w:r>
      <w:bookmarkStart w:id="10" w:name="OLE_LINK31"/>
      <w:bookmarkStart w:id="11" w:name="OLE_LINK32"/>
      <w:r>
        <w:rPr>
          <w:rFonts w:ascii="Times New Roman" w:hAnsi="Times New Roman" w:cs="Times New Roman"/>
        </w:rPr>
        <w:t>Expected runs based on ball position in different sections of field</w:t>
      </w:r>
    </w:p>
    <w:bookmarkEnd w:id="10"/>
    <w:bookmarkEnd w:id="11"/>
    <w:p w14:paraId="10DF81F4" w14:textId="77777777" w:rsidR="00DF2724" w:rsidRPr="00DF2724" w:rsidRDefault="00DF2724" w:rsidP="00DF2724">
      <w:pPr>
        <w:spacing w:line="360" w:lineRule="auto"/>
        <w:rPr>
          <w:rFonts w:ascii="Times New Roman" w:hAnsi="Times New Roman" w:cs="Times New Roman"/>
        </w:rPr>
      </w:pPr>
    </w:p>
    <w:p w14:paraId="137C17C1" w14:textId="42BC3697" w:rsidR="00DF2724" w:rsidRDefault="00DF2724" w:rsidP="00DF2724">
      <w:pPr>
        <w:spacing w:line="360" w:lineRule="auto"/>
        <w:rPr>
          <w:rFonts w:ascii="Times New Roman" w:hAnsi="Times New Roman" w:cs="Times New Roman"/>
        </w:rPr>
      </w:pPr>
      <w:r>
        <w:rPr>
          <w:rFonts w:ascii="Times New Roman" w:hAnsi="Times New Roman" w:cs="Times New Roman"/>
        </w:rPr>
        <w:lastRenderedPageBreak/>
        <w:t>Based on the result, we can compare the expected run according to the field as the ball moves with the expected run according to the fielder initial lineup which we’ve discussed before. Our conclusion from the “fielder initial lineup (player position) part” is that the LEFT fielders and the CENTER fielders can get CLOSER to the Homeplate initially due to a lower expected run (a better defense) achieved as they get closer to the Homeplate; the RIGHT</w:t>
      </w:r>
      <w:r w:rsidR="00730563" w:rsidRPr="00DF2724">
        <w:rPr>
          <w:rFonts w:ascii="Times New Roman" w:hAnsi="Times New Roman" w:cs="Times New Roman"/>
        </w:rPr>
        <w:t xml:space="preserve"> </w:t>
      </w:r>
      <w:r>
        <w:rPr>
          <w:rFonts w:ascii="Times New Roman" w:hAnsi="Times New Roman" w:cs="Times New Roman"/>
        </w:rPr>
        <w:t>fielders can get FARTHER AWAY due to the same reason</w:t>
      </w:r>
      <w:r w:rsidR="00730563" w:rsidRPr="00DF2724">
        <w:rPr>
          <w:rFonts w:ascii="Times New Roman" w:hAnsi="Times New Roman" w:cs="Times New Roman"/>
        </w:rPr>
        <w:t xml:space="preserve">. </w:t>
      </w:r>
      <w:r>
        <w:rPr>
          <w:rFonts w:ascii="Times New Roman" w:hAnsi="Times New Roman" w:cs="Times New Roman"/>
        </w:rPr>
        <w:t xml:space="preserve">In “fielding (ball position) part”, we can also see on the left side, the area below has a lower expected run than the area up, which means when the ball reaches the area below, the fielder can defend on it better. Similarly on the right, the area up has a lower expected run than the area below, which means that the fielder can defend on the ball better if it reaches the area up. Both left and right correspond to the conclusion we’ve discussed. But for the center area, both areas up have lower expected runs than the areas below. There are two possible explanations for this difference in conclusion. First, the division of field is not exactly the same, which means that the expected runs could be different if we change the sections. Second, center fielder is believed as a position that needs to move the most. In other words, we can have our center fielder standing closer to the Homeplate initially in the given section, but during the game, they need to move fast up to catch high and far fly balls or down to catch the short but fast balls. So, the initial lineup we’ve mentioned before actually gives us a balanced position, where center fielders don’t need to run too far away to catch both high and short balls. Moreover, unlike the high balls which might end up with a catch out, the short balls are harder to defend, which also explains why the center down areas have higher expected run than the center up areas. </w:t>
      </w:r>
    </w:p>
    <w:p w14:paraId="3A0E7B7A" w14:textId="77777777" w:rsidR="00DF2724" w:rsidRDefault="00DF2724" w:rsidP="00DF2724">
      <w:pPr>
        <w:spacing w:line="360" w:lineRule="auto"/>
        <w:rPr>
          <w:rFonts w:ascii="Times New Roman" w:hAnsi="Times New Roman" w:cs="Times New Roman"/>
        </w:rPr>
      </w:pPr>
    </w:p>
    <w:p w14:paraId="1E432C37" w14:textId="2D7244BB" w:rsidR="002809ED"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One more thing to notice is that the center areas tend to have higher expected runs than the left or right. </w:t>
      </w:r>
      <w:r w:rsidR="00730563" w:rsidRPr="00DF2724">
        <w:rPr>
          <w:rFonts w:ascii="Times New Roman" w:hAnsi="Times New Roman" w:cs="Times New Roman"/>
        </w:rPr>
        <w:t>We believe</w:t>
      </w:r>
      <w:r>
        <w:rPr>
          <w:rFonts w:ascii="Times New Roman" w:hAnsi="Times New Roman" w:cs="Times New Roman"/>
        </w:rPr>
        <w:t xml:space="preserve"> </w:t>
      </w:r>
      <w:r w:rsidR="00730563" w:rsidRPr="00DF2724">
        <w:rPr>
          <w:rFonts w:ascii="Times New Roman" w:hAnsi="Times New Roman" w:cs="Times New Roman"/>
        </w:rPr>
        <w:t>short but fast ball</w:t>
      </w:r>
      <w:r>
        <w:rPr>
          <w:rFonts w:ascii="Times New Roman" w:hAnsi="Times New Roman" w:cs="Times New Roman"/>
        </w:rPr>
        <w:t>s in the middle, which are difficult to defen</w:t>
      </w:r>
      <w:r w:rsidR="006E2807">
        <w:rPr>
          <w:rFonts w:ascii="Times New Roman" w:hAnsi="Times New Roman" w:cs="Times New Roman"/>
        </w:rPr>
        <w:t>d</w:t>
      </w:r>
      <w:r>
        <w:rPr>
          <w:rFonts w:ascii="Times New Roman" w:hAnsi="Times New Roman" w:cs="Times New Roman"/>
        </w:rPr>
        <w:t>, could be one reason for that</w:t>
      </w:r>
      <w:r w:rsidR="00730563" w:rsidRPr="00DF2724">
        <w:rPr>
          <w:rFonts w:ascii="Times New Roman" w:hAnsi="Times New Roman" w:cs="Times New Roman"/>
        </w:rPr>
        <w:t xml:space="preserve">. </w:t>
      </w:r>
      <w:r>
        <w:rPr>
          <w:rFonts w:ascii="Times New Roman" w:hAnsi="Times New Roman" w:cs="Times New Roman"/>
        </w:rPr>
        <w:t>F</w:t>
      </w:r>
      <w:r w:rsidR="00730563" w:rsidRPr="00DF2724">
        <w:rPr>
          <w:rFonts w:ascii="Times New Roman" w:hAnsi="Times New Roman" w:cs="Times New Roman"/>
        </w:rPr>
        <w:t xml:space="preserve">or left and right areas, the high balls easily </w:t>
      </w:r>
      <w:r>
        <w:rPr>
          <w:rFonts w:ascii="Times New Roman" w:hAnsi="Times New Roman" w:cs="Times New Roman"/>
        </w:rPr>
        <w:t xml:space="preserve">end up </w:t>
      </w:r>
      <w:r w:rsidR="006E2807">
        <w:rPr>
          <w:rFonts w:ascii="Times New Roman" w:hAnsi="Times New Roman" w:cs="Times New Roman"/>
        </w:rPr>
        <w:t>catching</w:t>
      </w:r>
      <w:r w:rsidR="00730563" w:rsidRPr="00DF2724">
        <w:rPr>
          <w:rFonts w:ascii="Times New Roman" w:hAnsi="Times New Roman" w:cs="Times New Roman"/>
        </w:rPr>
        <w:t xml:space="preserve"> out, and fast balls are easily out of bounds. </w:t>
      </w:r>
      <w:r>
        <w:rPr>
          <w:rFonts w:ascii="Times New Roman" w:hAnsi="Times New Roman" w:cs="Times New Roman"/>
        </w:rPr>
        <w:t xml:space="preserve">But we can utilize such a difference. For </w:t>
      </w:r>
      <w:r w:rsidR="00730563" w:rsidRPr="00DF2724">
        <w:rPr>
          <w:rFonts w:ascii="Times New Roman" w:hAnsi="Times New Roman" w:cs="Times New Roman"/>
        </w:rPr>
        <w:t>the coaches’ tactics, if some fielders have obviously bad ability in defense, they could be assigned to left or right areas</w:t>
      </w:r>
      <w:r>
        <w:rPr>
          <w:rFonts w:ascii="Times New Roman" w:hAnsi="Times New Roman" w:cs="Times New Roman"/>
        </w:rPr>
        <w:t xml:space="preserve">, since those areas, based on our discussion, have lower expected runs naturally (very few batters can get a run easily if the ball are in those areas). </w:t>
      </w:r>
    </w:p>
    <w:p w14:paraId="0F84EA5E" w14:textId="590A24EE" w:rsidR="002809ED" w:rsidRDefault="002809ED" w:rsidP="00DF2724">
      <w:pPr>
        <w:spacing w:line="360" w:lineRule="auto"/>
        <w:rPr>
          <w:rFonts w:ascii="Times New Roman" w:hAnsi="Times New Roman" w:cs="Times New Roman"/>
        </w:rPr>
      </w:pPr>
    </w:p>
    <w:p w14:paraId="40E68CA5" w14:textId="77777777" w:rsidR="00DF2724" w:rsidRPr="00DF2724" w:rsidRDefault="00DF2724" w:rsidP="00DF2724">
      <w:pPr>
        <w:spacing w:line="360" w:lineRule="auto"/>
        <w:rPr>
          <w:rFonts w:ascii="Times New Roman" w:hAnsi="Times New Roman" w:cs="Times New Roman"/>
        </w:rPr>
      </w:pPr>
    </w:p>
    <w:p w14:paraId="791FCEFE" w14:textId="43D2BBA2" w:rsidR="002809ED" w:rsidRDefault="00DF2724" w:rsidP="00DF2724">
      <w:pPr>
        <w:spacing w:line="360" w:lineRule="auto"/>
        <w:rPr>
          <w:rFonts w:ascii="Times New Roman" w:hAnsi="Times New Roman" w:cs="Times New Roman"/>
        </w:rPr>
      </w:pPr>
      <w:r>
        <w:rPr>
          <w:rFonts w:ascii="Times New Roman" w:hAnsi="Times New Roman" w:cs="Times New Roman"/>
        </w:rPr>
        <w:lastRenderedPageBreak/>
        <w:t>5) Calculate the expected runs based on ball position—</w:t>
      </w:r>
      <w:r w:rsidR="00730563" w:rsidRPr="00DF2724">
        <w:rPr>
          <w:rFonts w:ascii="Times New Roman" w:hAnsi="Times New Roman" w:cs="Times New Roman"/>
        </w:rPr>
        <w:t>pitching</w:t>
      </w:r>
    </w:p>
    <w:p w14:paraId="067508CD" w14:textId="77777777" w:rsidR="00DF2724" w:rsidRDefault="00DF2724" w:rsidP="00DF2724">
      <w:pPr>
        <w:spacing w:line="360" w:lineRule="auto"/>
        <w:rPr>
          <w:rFonts w:ascii="Times New Roman" w:hAnsi="Times New Roman" w:cs="Times New Roman"/>
        </w:rPr>
      </w:pPr>
    </w:p>
    <w:p w14:paraId="3B99DBBD" w14:textId="13C38A7C" w:rsidR="00DF2724" w:rsidRDefault="00DF2724" w:rsidP="00DF2724">
      <w:pPr>
        <w:spacing w:line="360" w:lineRule="auto"/>
        <w:rPr>
          <w:rFonts w:ascii="Times New Roman" w:hAnsi="Times New Roman" w:cs="Times New Roman"/>
        </w:rPr>
      </w:pPr>
      <w:r>
        <w:rPr>
          <w:rFonts w:ascii="Times New Roman" w:hAnsi="Times New Roman" w:cs="Times New Roman"/>
        </w:rPr>
        <w:t>The other topic that we analyzed using ball position data is pitching. We want to figure out whether different locations of pitching would lead to different results of expected run</w:t>
      </w:r>
      <w:r w:rsidR="006E2807">
        <w:rPr>
          <w:rFonts w:ascii="Times New Roman" w:hAnsi="Times New Roman" w:cs="Times New Roman"/>
        </w:rPr>
        <w:t>s</w:t>
      </w:r>
      <w:r>
        <w:rPr>
          <w:rFonts w:ascii="Times New Roman" w:hAnsi="Times New Roman" w:cs="Times New Roman"/>
        </w:rPr>
        <w:t>. Here we sort all the plays into two categories: the batter hits the ball, and the batter doesn’t hit the ball.</w:t>
      </w:r>
    </w:p>
    <w:p w14:paraId="5D147DE7" w14:textId="77777777" w:rsidR="00DF2724" w:rsidRPr="00DF2724" w:rsidRDefault="00DF2724" w:rsidP="00DF2724">
      <w:pPr>
        <w:spacing w:line="360" w:lineRule="auto"/>
        <w:rPr>
          <w:rFonts w:ascii="Times New Roman" w:hAnsi="Times New Roman" w:cs="Times New Roman"/>
        </w:rPr>
      </w:pPr>
    </w:p>
    <w:p w14:paraId="5454E4FA" w14:textId="3F577FA4" w:rsidR="002809ED" w:rsidRDefault="00DF2724" w:rsidP="00DF2724">
      <w:pPr>
        <w:spacing w:line="360" w:lineRule="auto"/>
        <w:rPr>
          <w:rFonts w:ascii="Times New Roman" w:hAnsi="Times New Roman" w:cs="Times New Roman"/>
        </w:rPr>
      </w:pPr>
      <w:r w:rsidRPr="00DF2724">
        <w:rPr>
          <w:rFonts w:ascii="Times New Roman" w:hAnsi="Times New Roman" w:cs="Times New Roman"/>
          <w:noProof/>
        </w:rPr>
        <w:drawing>
          <wp:inline distT="0" distB="0" distL="0" distR="0" wp14:anchorId="799FA36B" wp14:editId="7C4D3774">
            <wp:extent cx="2536825" cy="2153920"/>
            <wp:effectExtent l="0" t="0" r="3175" b="508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386" cy="2173865"/>
                    </a:xfrm>
                    <a:prstGeom prst="rect">
                      <a:avLst/>
                    </a:prstGeom>
                  </pic:spPr>
                </pic:pic>
              </a:graphicData>
            </a:graphic>
          </wp:inline>
        </w:drawing>
      </w:r>
    </w:p>
    <w:p w14:paraId="1AC88ACD" w14:textId="48EC5ED0" w:rsidR="00DF2724" w:rsidRDefault="00DF2724" w:rsidP="00DF2724">
      <w:pPr>
        <w:spacing w:line="360" w:lineRule="auto"/>
        <w:rPr>
          <w:rFonts w:ascii="Times New Roman" w:hAnsi="Times New Roman" w:cs="Times New Roman"/>
        </w:rPr>
      </w:pPr>
      <w:r>
        <w:rPr>
          <w:rFonts w:ascii="Times New Roman" w:hAnsi="Times New Roman" w:cs="Times New Roman"/>
        </w:rPr>
        <w:t xml:space="preserve">• </w:t>
      </w:r>
      <w:r w:rsidR="007F6E3C">
        <w:rPr>
          <w:rFonts w:ascii="Times New Roman" w:hAnsi="Times New Roman" w:cs="Times New Roman"/>
        </w:rPr>
        <w:t>E</w:t>
      </w:r>
      <w:r>
        <w:rPr>
          <w:rFonts w:ascii="Times New Roman" w:hAnsi="Times New Roman" w:cs="Times New Roman"/>
        </w:rPr>
        <w:t>xpected runs when the batter hits the ball</w:t>
      </w:r>
    </w:p>
    <w:p w14:paraId="0C543B93" w14:textId="77777777" w:rsidR="00DF2724" w:rsidRDefault="00DF2724" w:rsidP="00DF2724">
      <w:pPr>
        <w:spacing w:line="360" w:lineRule="auto"/>
        <w:rPr>
          <w:rFonts w:ascii="Times New Roman" w:hAnsi="Times New Roman" w:cs="Times New Roman"/>
        </w:rPr>
      </w:pPr>
    </w:p>
    <w:p w14:paraId="1A555171" w14:textId="09347C8F" w:rsidR="00DF2724" w:rsidRDefault="00DF2724" w:rsidP="00DF2724">
      <w:pPr>
        <w:spacing w:line="360" w:lineRule="auto"/>
        <w:rPr>
          <w:rFonts w:ascii="Times New Roman" w:hAnsi="Times New Roman" w:cs="Times New Roman"/>
        </w:rPr>
      </w:pPr>
    </w:p>
    <w:p w14:paraId="3D9B3FB5" w14:textId="5DAF8DEE" w:rsidR="00DF2724" w:rsidRDefault="00DF2724" w:rsidP="00DF2724">
      <w:pPr>
        <w:spacing w:line="360" w:lineRule="auto"/>
        <w:rPr>
          <w:rFonts w:ascii="Times New Roman" w:hAnsi="Times New Roman" w:cs="Times New Roman"/>
        </w:rPr>
      </w:pPr>
      <w:r w:rsidRPr="00DF2724">
        <w:rPr>
          <w:rFonts w:ascii="Times New Roman" w:hAnsi="Times New Roman" w:cs="Times New Roman"/>
          <w:noProof/>
        </w:rPr>
        <w:drawing>
          <wp:inline distT="0" distB="0" distL="0" distR="0" wp14:anchorId="1689BDFB" wp14:editId="3D49F35E">
            <wp:extent cx="2598420" cy="2116455"/>
            <wp:effectExtent l="0" t="0" r="5080" b="4445"/>
            <wp:docPr id="12" name="Picture 1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0863" cy="2183642"/>
                    </a:xfrm>
                    <a:prstGeom prst="rect">
                      <a:avLst/>
                    </a:prstGeom>
                  </pic:spPr>
                </pic:pic>
              </a:graphicData>
            </a:graphic>
          </wp:inline>
        </w:drawing>
      </w:r>
    </w:p>
    <w:p w14:paraId="32E4D9EC" w14:textId="25598292" w:rsidR="00DF2724" w:rsidRDefault="00DF2724" w:rsidP="00DF2724">
      <w:pPr>
        <w:spacing w:line="360" w:lineRule="auto"/>
        <w:rPr>
          <w:rFonts w:ascii="Times New Roman" w:hAnsi="Times New Roman" w:cs="Times New Roman"/>
        </w:rPr>
      </w:pPr>
      <w:r>
        <w:rPr>
          <w:rFonts w:ascii="Times New Roman" w:hAnsi="Times New Roman" w:cs="Times New Roman"/>
        </w:rPr>
        <w:t xml:space="preserve">• </w:t>
      </w:r>
      <w:bookmarkStart w:id="12" w:name="OLE_LINK33"/>
      <w:bookmarkStart w:id="13" w:name="OLE_LINK34"/>
      <w:r w:rsidR="007F6E3C">
        <w:rPr>
          <w:rFonts w:ascii="Times New Roman" w:hAnsi="Times New Roman" w:cs="Times New Roman"/>
        </w:rPr>
        <w:t>E</w:t>
      </w:r>
      <w:r>
        <w:rPr>
          <w:rFonts w:ascii="Times New Roman" w:hAnsi="Times New Roman" w:cs="Times New Roman"/>
        </w:rPr>
        <w:t>xpected runs when the batter doesn’t hit the ball</w:t>
      </w:r>
      <w:bookmarkEnd w:id="12"/>
      <w:bookmarkEnd w:id="13"/>
    </w:p>
    <w:p w14:paraId="05D38DE0" w14:textId="77777777" w:rsidR="00DF2724" w:rsidRDefault="00DF2724" w:rsidP="00DF2724">
      <w:pPr>
        <w:spacing w:line="360" w:lineRule="auto"/>
        <w:rPr>
          <w:rFonts w:ascii="Times New Roman" w:hAnsi="Times New Roman" w:cs="Times New Roman"/>
        </w:rPr>
      </w:pPr>
    </w:p>
    <w:p w14:paraId="2795DEF8" w14:textId="71D1234C" w:rsidR="00DF2724" w:rsidRDefault="00DF2724" w:rsidP="00DF2724">
      <w:pPr>
        <w:spacing w:line="360" w:lineRule="auto"/>
        <w:rPr>
          <w:rFonts w:ascii="Times New Roman" w:hAnsi="Times New Roman" w:cs="Times New Roman"/>
        </w:rPr>
      </w:pPr>
      <w:r>
        <w:rPr>
          <w:rFonts w:ascii="Times New Roman" w:hAnsi="Times New Roman" w:cs="Times New Roman"/>
        </w:rPr>
        <w:t xml:space="preserve">Based on the result, we found that there are some interesting points to notice. First, when </w:t>
      </w:r>
      <w:r w:rsidR="00730563" w:rsidRPr="00DF2724">
        <w:rPr>
          <w:rFonts w:ascii="Times New Roman" w:hAnsi="Times New Roman" w:cs="Times New Roman"/>
        </w:rPr>
        <w:t>the ball is not hit</w:t>
      </w:r>
      <w:r>
        <w:rPr>
          <w:rFonts w:ascii="Times New Roman" w:hAnsi="Times New Roman" w:cs="Times New Roman"/>
        </w:rPr>
        <w:t xml:space="preserve"> by the batter</w:t>
      </w:r>
      <w:r w:rsidR="00730563" w:rsidRPr="00DF2724">
        <w:rPr>
          <w:rFonts w:ascii="Times New Roman" w:hAnsi="Times New Roman" w:cs="Times New Roman"/>
        </w:rPr>
        <w:t xml:space="preserve">, </w:t>
      </w:r>
      <w:r>
        <w:rPr>
          <w:rFonts w:ascii="Times New Roman" w:hAnsi="Times New Roman" w:cs="Times New Roman"/>
        </w:rPr>
        <w:t xml:space="preserve">the left upper and right upper areas have larger expected runs, which could potentially </w:t>
      </w:r>
      <w:r w:rsidR="006E2807">
        <w:rPr>
          <w:rFonts w:ascii="Times New Roman" w:hAnsi="Times New Roman" w:cs="Times New Roman"/>
        </w:rPr>
        <w:t xml:space="preserve">be </w:t>
      </w:r>
      <w:r>
        <w:rPr>
          <w:rFonts w:ascii="Times New Roman" w:hAnsi="Times New Roman" w:cs="Times New Roman"/>
        </w:rPr>
        <w:t xml:space="preserve">because </w:t>
      </w:r>
      <w:r w:rsidR="006E2807">
        <w:rPr>
          <w:rFonts w:ascii="Times New Roman" w:hAnsi="Times New Roman" w:cs="Times New Roman"/>
        </w:rPr>
        <w:t xml:space="preserve">of </w:t>
      </w:r>
      <w:r>
        <w:rPr>
          <w:rFonts w:ascii="Times New Roman" w:hAnsi="Times New Roman" w:cs="Times New Roman"/>
        </w:rPr>
        <w:t xml:space="preserve">walks or stealing bases. But we think it’s also probably because </w:t>
      </w:r>
      <w:r>
        <w:rPr>
          <w:rFonts w:ascii="Times New Roman" w:hAnsi="Times New Roman" w:cs="Times New Roman"/>
        </w:rPr>
        <w:lastRenderedPageBreak/>
        <w:t xml:space="preserve">of the lack of data, since when we are dealing with those areas, we see very few plays, and some of them happen to end up with a run scored, which adds noise into our study. So, like we’ve mentioned before, more data would bring us closer to the truth. Second, </w:t>
      </w:r>
      <w:r w:rsidR="00730563" w:rsidRPr="00DF2724">
        <w:rPr>
          <w:rFonts w:ascii="Times New Roman" w:hAnsi="Times New Roman" w:cs="Times New Roman"/>
        </w:rPr>
        <w:t>if the pitcher</w:t>
      </w:r>
      <w:r>
        <w:rPr>
          <w:rFonts w:ascii="Times New Roman" w:hAnsi="Times New Roman" w:cs="Times New Roman"/>
        </w:rPr>
        <w:t xml:space="preserve"> MUST</w:t>
      </w:r>
      <w:r w:rsidR="00730563" w:rsidRPr="00DF2724">
        <w:rPr>
          <w:rFonts w:ascii="Times New Roman" w:hAnsi="Times New Roman" w:cs="Times New Roman"/>
        </w:rPr>
        <w:t xml:space="preserve"> throw a good ball</w:t>
      </w:r>
      <w:r>
        <w:rPr>
          <w:rFonts w:ascii="Times New Roman" w:hAnsi="Times New Roman" w:cs="Times New Roman"/>
        </w:rPr>
        <w:t xml:space="preserve"> in the next play</w:t>
      </w:r>
      <w:r w:rsidR="00730563" w:rsidRPr="00DF2724">
        <w:rPr>
          <w:rFonts w:ascii="Times New Roman" w:hAnsi="Times New Roman" w:cs="Times New Roman"/>
        </w:rPr>
        <w:t xml:space="preserve">, he could aim to the left middle or left down area </w:t>
      </w:r>
      <w:r>
        <w:rPr>
          <w:rFonts w:ascii="Times New Roman" w:hAnsi="Times New Roman" w:cs="Times New Roman"/>
        </w:rPr>
        <w:t xml:space="preserve">(the coordinate is shown to see the exact range) </w:t>
      </w:r>
      <w:r w:rsidR="00730563" w:rsidRPr="00DF2724">
        <w:rPr>
          <w:rFonts w:ascii="Times New Roman" w:hAnsi="Times New Roman" w:cs="Times New Roman"/>
        </w:rPr>
        <w:t xml:space="preserve">due to the lower </w:t>
      </w:r>
      <w:r>
        <w:rPr>
          <w:rFonts w:ascii="Times New Roman" w:hAnsi="Times New Roman" w:cs="Times New Roman"/>
        </w:rPr>
        <w:t xml:space="preserve">expected runs. </w:t>
      </w:r>
    </w:p>
    <w:p w14:paraId="7101ED91" w14:textId="77777777" w:rsidR="00DF2724" w:rsidRDefault="00DF2724" w:rsidP="00DF2724">
      <w:pPr>
        <w:spacing w:line="360" w:lineRule="auto"/>
        <w:rPr>
          <w:rFonts w:ascii="Times New Roman" w:hAnsi="Times New Roman" w:cs="Times New Roman"/>
        </w:rPr>
      </w:pPr>
    </w:p>
    <w:p w14:paraId="1D5B0B33" w14:textId="4C94515B" w:rsidR="002809ED" w:rsidRDefault="00DF2724" w:rsidP="00DF2724">
      <w:pPr>
        <w:spacing w:line="360" w:lineRule="auto"/>
        <w:rPr>
          <w:rFonts w:ascii="Times New Roman" w:hAnsi="Times New Roman" w:cs="Times New Roman"/>
        </w:rPr>
      </w:pPr>
      <w:r>
        <w:rPr>
          <w:rFonts w:ascii="Times New Roman" w:hAnsi="Times New Roman" w:cs="Times New Roman"/>
        </w:rPr>
        <w:t>Once again, we notice some “0” s. As we’ve mentioned, we believe the potential reason for all those “0” s is lack of data, since there are too few plays that satisfies the position where the ball is pitched, and none of them happen to end up with a run. But we cannot say that if we pitch toward that location, nobody will score a run. It’s only because of the noise brought by the lack of data.</w:t>
      </w:r>
    </w:p>
    <w:p w14:paraId="142C666D" w14:textId="77777777" w:rsidR="00DF2724" w:rsidRDefault="00DF2724" w:rsidP="00DF2724">
      <w:pPr>
        <w:spacing w:line="360" w:lineRule="auto"/>
        <w:rPr>
          <w:rFonts w:ascii="Times New Roman" w:hAnsi="Times New Roman" w:cs="Times New Roman"/>
        </w:rPr>
      </w:pPr>
    </w:p>
    <w:p w14:paraId="52843CC7" w14:textId="77777777" w:rsidR="00DF2724" w:rsidRPr="00DF2724" w:rsidRDefault="00DF2724" w:rsidP="00DF2724">
      <w:pPr>
        <w:spacing w:line="360" w:lineRule="auto"/>
        <w:rPr>
          <w:rFonts w:ascii="Times New Roman" w:hAnsi="Times New Roman" w:cs="Times New Roman"/>
        </w:rPr>
      </w:pPr>
    </w:p>
    <w:p w14:paraId="71D053DD" w14:textId="0F331C4C" w:rsidR="002809ED" w:rsidRDefault="00DF2724" w:rsidP="00DF2724">
      <w:pPr>
        <w:spacing w:line="360" w:lineRule="auto"/>
        <w:rPr>
          <w:rFonts w:ascii="Times New Roman" w:hAnsi="Times New Roman" w:cs="Times New Roman"/>
        </w:rPr>
      </w:pPr>
      <w:r>
        <w:rPr>
          <w:rFonts w:ascii="Times New Roman" w:hAnsi="Times New Roman" w:cs="Times New Roman"/>
        </w:rPr>
        <w:t>6)</w:t>
      </w:r>
      <w:r w:rsidR="00730563" w:rsidRPr="00DF2724">
        <w:rPr>
          <w:rFonts w:ascii="Times New Roman" w:hAnsi="Times New Roman" w:cs="Times New Roman"/>
        </w:rPr>
        <w:t xml:space="preserve"> Formula</w:t>
      </w:r>
      <w:r>
        <w:rPr>
          <w:rFonts w:ascii="Times New Roman" w:hAnsi="Times New Roman" w:cs="Times New Roman"/>
        </w:rPr>
        <w:t xml:space="preserve"> &amp; ways</w:t>
      </w:r>
      <w:r w:rsidR="00730563" w:rsidRPr="00DF2724">
        <w:rPr>
          <w:rFonts w:ascii="Times New Roman" w:hAnsi="Times New Roman" w:cs="Times New Roman"/>
        </w:rPr>
        <w:t xml:space="preserve"> to evaluate players</w:t>
      </w:r>
    </w:p>
    <w:p w14:paraId="36D15C0A" w14:textId="77777777" w:rsidR="00DF2724" w:rsidRDefault="00DF2724" w:rsidP="00DF2724">
      <w:pPr>
        <w:spacing w:line="360" w:lineRule="auto"/>
        <w:rPr>
          <w:rFonts w:ascii="Times New Roman" w:hAnsi="Times New Roman" w:cs="Times New Roman"/>
        </w:rPr>
      </w:pPr>
    </w:p>
    <w:p w14:paraId="7C276656" w14:textId="4E0F8F8E" w:rsidR="00DF2724" w:rsidRPr="00DF2724" w:rsidRDefault="00DF2724" w:rsidP="00DF2724">
      <w:pPr>
        <w:spacing w:line="360" w:lineRule="auto"/>
        <w:rPr>
          <w:rFonts w:ascii="Times New Roman" w:hAnsi="Times New Roman" w:cs="Times New Roman"/>
        </w:rPr>
      </w:pPr>
      <w:r>
        <w:rPr>
          <w:rFonts w:ascii="Times New Roman" w:hAnsi="Times New Roman" w:cs="Times New Roman"/>
        </w:rPr>
        <w:t>Based on all the different types of expected runs we’ve calculated and estimated before, we can utilize them to build a novel formula or way to evaluate players</w:t>
      </w:r>
    </w:p>
    <w:p w14:paraId="310C14EC" w14:textId="77777777" w:rsidR="00DF2724" w:rsidRDefault="00DF2724" w:rsidP="00DF2724">
      <w:pPr>
        <w:spacing w:line="360" w:lineRule="auto"/>
        <w:rPr>
          <w:rFonts w:ascii="Times New Roman" w:hAnsi="Times New Roman" w:cs="Times New Roman"/>
        </w:rPr>
      </w:pPr>
    </w:p>
    <w:p w14:paraId="1ACB4D1B" w14:textId="2B797E7E" w:rsidR="00DF2724" w:rsidRDefault="00DF2724" w:rsidP="00DF2724">
      <w:pPr>
        <w:spacing w:line="360" w:lineRule="auto"/>
        <w:rPr>
          <w:rFonts w:ascii="Times New Roman" w:hAnsi="Times New Roman" w:cs="Times New Roman"/>
        </w:rPr>
      </w:pPr>
      <w:r>
        <w:rPr>
          <w:rFonts w:ascii="Times New Roman" w:hAnsi="Times New Roman" w:cs="Times New Roman"/>
        </w:rPr>
        <w:t>The first part is to evaluate player base running, and we’ve designed a formula:</w:t>
      </w:r>
    </w:p>
    <w:p w14:paraId="6EF669EF" w14:textId="77777777" w:rsidR="00DF2724" w:rsidRDefault="00DF2724" w:rsidP="00DF2724">
      <w:pPr>
        <w:spacing w:line="360" w:lineRule="auto"/>
        <w:rPr>
          <w:rFonts w:ascii="Times New Roman" w:hAnsi="Times New Roman" w:cs="Times New Roman"/>
        </w:rPr>
      </w:pPr>
    </w:p>
    <w:p w14:paraId="2DCDC1A1" w14:textId="419B8BB0" w:rsidR="00DF2724" w:rsidRPr="00DF2724" w:rsidRDefault="00DF2724" w:rsidP="00DF2724">
      <w:pPr>
        <w:spacing w:line="360" w:lineRule="auto"/>
        <w:rPr>
          <w:rFonts w:ascii="Times New Roman" w:hAnsi="Times New Roman" w:cs="Times New Roman"/>
        </w:rPr>
      </w:pPr>
      <m:oMathPara>
        <m:oMath>
          <m:r>
            <w:rPr>
              <w:rFonts w:ascii="Cambria Math" w:hAnsi="Cambria Math" w:cs="Times New Roman"/>
            </w:rPr>
            <m:t xml:space="preserve">Batter Ability Score= </m:t>
          </m:r>
          <m:f>
            <m:fPr>
              <m:ctrlPr>
                <w:rPr>
                  <w:rFonts w:ascii="Cambria Math" w:hAnsi="Cambria Math" w:cs="Times New Roman"/>
                  <w:i/>
                </w:rPr>
              </m:ctrlPr>
            </m:fPr>
            <m:num>
              <m:r>
                <w:rPr>
                  <w:rFonts w:ascii="Cambria Math" w:hAnsi="Cambria Math" w:cs="Times New Roman"/>
                </w:rPr>
                <m:t>Average Expected Runs of Batter</m:t>
              </m:r>
            </m:num>
            <m:den>
              <m:r>
                <w:rPr>
                  <w:rFonts w:ascii="Cambria Math" w:hAnsi="Cambria Math" w:cs="Times New Roman"/>
                </w:rPr>
                <m:t>Average Expected Runs of Pitching* Average Expected Runs of Fielding</m:t>
              </m:r>
            </m:den>
          </m:f>
        </m:oMath>
      </m:oMathPara>
    </w:p>
    <w:p w14:paraId="58E25CC3" w14:textId="77777777" w:rsidR="00DF2724" w:rsidRDefault="00DF2724" w:rsidP="00DF2724">
      <w:pPr>
        <w:spacing w:line="360" w:lineRule="auto"/>
        <w:rPr>
          <w:rFonts w:ascii="Times New Roman" w:hAnsi="Times New Roman" w:cs="Times New Roman"/>
        </w:rPr>
      </w:pPr>
    </w:p>
    <w:p w14:paraId="445FC3C5" w14:textId="02C40164" w:rsidR="00DF2724" w:rsidRDefault="00DF2724" w:rsidP="00DF2724">
      <w:pPr>
        <w:spacing w:line="360" w:lineRule="auto"/>
        <w:rPr>
          <w:rFonts w:ascii="Times New Roman" w:hAnsi="Times New Roman" w:cs="Times New Roman"/>
        </w:rPr>
      </w:pPr>
      <w:r>
        <w:rPr>
          <w:rFonts w:ascii="Times New Roman" w:hAnsi="Times New Roman" w:cs="Times New Roman"/>
        </w:rPr>
        <w:t>Basically, the formula is built to address the potential influencers or confounders when we evaluate batter abilities—pitching and fielding, since a bad pitching or fielding will make batting look good. In this case, we can utilize the result in the table of Part 2) to calculate the numerator, Average Expected Runs of Batter, result in Part 5) to calculate Average Expected Runs of Pitching, and result in Part 3) and 4) to calculate the Average Expected Runs of Fielding.</w:t>
      </w:r>
    </w:p>
    <w:p w14:paraId="1E5BB1D0" w14:textId="77777777" w:rsidR="00DF2724" w:rsidRDefault="00DF2724" w:rsidP="00DF2724">
      <w:pPr>
        <w:spacing w:line="360" w:lineRule="auto"/>
        <w:rPr>
          <w:rFonts w:ascii="Times New Roman" w:hAnsi="Times New Roman" w:cs="Times New Roman"/>
        </w:rPr>
      </w:pPr>
    </w:p>
    <w:p w14:paraId="6244D407" w14:textId="77777777" w:rsidR="00DF2724" w:rsidRDefault="00DF2724" w:rsidP="00DF2724">
      <w:pPr>
        <w:spacing w:line="360" w:lineRule="auto"/>
        <w:rPr>
          <w:rFonts w:ascii="Times New Roman" w:hAnsi="Times New Roman" w:cs="Times New Roman"/>
        </w:rPr>
      </w:pPr>
    </w:p>
    <w:p w14:paraId="6ED8767D" w14:textId="3EC138B4" w:rsidR="00DF2724" w:rsidRPr="00DF2724" w:rsidRDefault="00DF2724" w:rsidP="00DF2724">
      <w:pPr>
        <w:spacing w:line="360" w:lineRule="auto"/>
        <w:rPr>
          <w:rFonts w:ascii="Times New Roman" w:hAnsi="Times New Roman" w:cs="Times New Roman"/>
          <w:sz w:val="21"/>
          <w:szCs w:val="21"/>
        </w:rPr>
      </w:pPr>
      <m:oMathPara>
        <m:oMath>
          <m:r>
            <w:rPr>
              <w:rFonts w:ascii="Cambria Math" w:hAnsi="Cambria Math" w:cs="Times New Roman"/>
              <w:sz w:val="21"/>
              <w:szCs w:val="21"/>
            </w:rPr>
            <w:lastRenderedPageBreak/>
            <m:t>Average Expected Runs of Batter=</m:t>
          </m:r>
          <m:f>
            <m:fPr>
              <m:ctrlPr>
                <w:rPr>
                  <w:rFonts w:ascii="Cambria Math" w:hAnsi="Cambria Math" w:cs="Times New Roman"/>
                  <w:i/>
                  <w:sz w:val="21"/>
                  <w:szCs w:val="21"/>
                </w:rPr>
              </m:ctrlPr>
            </m:fPr>
            <m:num>
              <m:r>
                <w:rPr>
                  <w:rFonts w:ascii="Cambria Math" w:hAnsi="Cambria Math" w:cs="Times New Roman"/>
                  <w:sz w:val="21"/>
                  <w:szCs w:val="21"/>
                </w:rPr>
                <m:t>Total Expected Runs in Different Baserunning Situations</m:t>
              </m:r>
            </m:num>
            <m:den>
              <m:r>
                <w:rPr>
                  <w:rFonts w:ascii="Cambria Math" w:hAnsi="Cambria Math" w:cs="Times New Roman"/>
                  <w:sz w:val="21"/>
                  <w:szCs w:val="21"/>
                </w:rPr>
                <m:t>Total Plays of the Batter</m:t>
              </m:r>
            </m:den>
          </m:f>
        </m:oMath>
      </m:oMathPara>
    </w:p>
    <w:p w14:paraId="40D6FB49" w14:textId="77777777" w:rsidR="00DF2724" w:rsidRPr="00DF2724" w:rsidRDefault="00DF2724" w:rsidP="00DF2724">
      <w:pPr>
        <w:spacing w:line="360" w:lineRule="auto"/>
        <w:rPr>
          <w:rFonts w:ascii="Times New Roman" w:hAnsi="Times New Roman" w:cs="Times New Roman"/>
        </w:rPr>
      </w:pPr>
    </w:p>
    <w:p w14:paraId="6713792A" w14:textId="12F56A40" w:rsidR="00DF2724" w:rsidRPr="00DF2724" w:rsidRDefault="00DF2724" w:rsidP="00DF2724">
      <w:pPr>
        <w:spacing w:line="360" w:lineRule="auto"/>
        <w:rPr>
          <w:rFonts w:ascii="Times New Roman" w:hAnsi="Times New Roman" w:cs="Times New Roman"/>
          <w:sz w:val="21"/>
          <w:szCs w:val="21"/>
        </w:rPr>
      </w:pPr>
      <m:oMathPara>
        <m:oMath>
          <m:r>
            <w:rPr>
              <w:rFonts w:ascii="Cambria Math" w:hAnsi="Cambria Math" w:cs="Times New Roman"/>
              <w:sz w:val="21"/>
              <w:szCs w:val="21"/>
            </w:rPr>
            <m:t xml:space="preserve">Average Expected Runs of Pitching= </m:t>
          </m:r>
          <m:f>
            <m:fPr>
              <m:ctrlPr>
                <w:rPr>
                  <w:rFonts w:ascii="Cambria Math" w:hAnsi="Cambria Math" w:cs="Times New Roman"/>
                  <w:i/>
                  <w:sz w:val="21"/>
                  <w:szCs w:val="21"/>
                </w:rPr>
              </m:ctrlPr>
            </m:fPr>
            <m:num>
              <m:r>
                <w:rPr>
                  <w:rFonts w:ascii="Cambria Math" w:hAnsi="Cambria Math" w:cs="Times New Roman"/>
                  <w:sz w:val="21"/>
                  <w:szCs w:val="21"/>
                </w:rPr>
                <m:t>Total Expected Runs in Pitching</m:t>
              </m:r>
            </m:num>
            <m:den>
              <m:r>
                <w:rPr>
                  <w:rFonts w:ascii="Cambria Math" w:hAnsi="Cambria Math" w:cs="Times New Roman"/>
                  <w:sz w:val="21"/>
                  <w:szCs w:val="21"/>
                </w:rPr>
                <m:t>Total Plays of the Batter</m:t>
              </m:r>
            </m:den>
          </m:f>
          <m:r>
            <w:rPr>
              <w:rFonts w:ascii="Cambria Math" w:hAnsi="Cambria Math" w:cs="Times New Roman"/>
              <w:sz w:val="21"/>
              <w:szCs w:val="21"/>
            </w:rPr>
            <m:t xml:space="preserve"> </m:t>
          </m:r>
        </m:oMath>
      </m:oMathPara>
    </w:p>
    <w:p w14:paraId="27BFF666" w14:textId="77777777" w:rsidR="00DF2724" w:rsidRPr="00DF2724" w:rsidRDefault="00DF2724" w:rsidP="00DF2724">
      <w:pPr>
        <w:spacing w:line="360" w:lineRule="auto"/>
        <w:rPr>
          <w:rFonts w:ascii="Times New Roman" w:hAnsi="Times New Roman" w:cs="Times New Roman"/>
          <w:sz w:val="21"/>
          <w:szCs w:val="21"/>
        </w:rPr>
      </w:pPr>
    </w:p>
    <w:p w14:paraId="2AC916C3" w14:textId="77777777" w:rsidR="00DF2724" w:rsidRPr="00DF2724" w:rsidRDefault="00DF2724" w:rsidP="00DF2724">
      <w:pPr>
        <w:spacing w:line="360" w:lineRule="auto"/>
        <w:rPr>
          <w:rFonts w:ascii="Times New Roman" w:hAnsi="Times New Roman" w:cs="Times New Roman"/>
          <w:sz w:val="21"/>
          <w:szCs w:val="21"/>
        </w:rPr>
      </w:pPr>
      <m:oMathPara>
        <m:oMath>
          <m:r>
            <w:rPr>
              <w:rFonts w:ascii="Cambria Math" w:hAnsi="Cambria Math" w:cs="Times New Roman"/>
              <w:sz w:val="21"/>
              <w:szCs w:val="21"/>
            </w:rPr>
            <m:t>Average Expected Runs of Fielding</m:t>
          </m:r>
        </m:oMath>
      </m:oMathPara>
    </w:p>
    <w:p w14:paraId="2C3677AC" w14:textId="77777777" w:rsidR="00DF2724" w:rsidRPr="00DF2724" w:rsidRDefault="00DF2724" w:rsidP="00DF2724">
      <w:pPr>
        <w:spacing w:line="360" w:lineRule="auto"/>
        <w:rPr>
          <w:rFonts w:ascii="Times New Roman" w:hAnsi="Times New Roman" w:cs="Times New Roman"/>
          <w:sz w:val="21"/>
          <w:szCs w:val="21"/>
        </w:rPr>
      </w:pPr>
    </w:p>
    <w:p w14:paraId="6574F1F0" w14:textId="7F7AFC85" w:rsidR="00DF2724" w:rsidRPr="00DF2724" w:rsidRDefault="00DF2724" w:rsidP="00DF2724">
      <w:pPr>
        <w:spacing w:line="360" w:lineRule="auto"/>
        <w:rPr>
          <w:rFonts w:ascii="Times New Roman" w:hAnsi="Times New Roman" w:cs="Times New Roman"/>
          <w:sz w:val="21"/>
          <w:szCs w:val="21"/>
        </w:rPr>
      </w:pPr>
      <m:oMathPara>
        <m:oMath>
          <m:r>
            <w:rPr>
              <w:rFonts w:ascii="Cambria Math" w:hAnsi="Cambria Math" w:cs="Times New Roman"/>
              <w:sz w:val="21"/>
              <w:szCs w:val="21"/>
            </w:rPr>
            <m:t xml:space="preserve">= </m:t>
          </m:r>
          <m:f>
            <m:fPr>
              <m:ctrlPr>
                <w:rPr>
                  <w:rFonts w:ascii="Cambria Math" w:hAnsi="Cambria Math" w:cs="Times New Roman"/>
                  <w:i/>
                  <w:sz w:val="21"/>
                  <w:szCs w:val="21"/>
                </w:rPr>
              </m:ctrlPr>
            </m:fPr>
            <m:num>
              <m:r>
                <w:rPr>
                  <w:rFonts w:ascii="Cambria Math" w:hAnsi="Cambria Math" w:cs="Times New Roman"/>
                  <w:sz w:val="21"/>
                  <w:szCs w:val="21"/>
                </w:rPr>
                <m:t xml:space="preserve">Average Expected Runs in Fielder initial lineup+Average Expected Runs of Ball Location in Fields  </m:t>
              </m:r>
            </m:num>
            <m:den>
              <m:r>
                <w:rPr>
                  <w:rFonts w:ascii="Cambria Math" w:hAnsi="Cambria Math" w:cs="Times New Roman"/>
                  <w:sz w:val="21"/>
                  <w:szCs w:val="21"/>
                </w:rPr>
                <m:t>2</m:t>
              </m:r>
            </m:den>
          </m:f>
        </m:oMath>
      </m:oMathPara>
    </w:p>
    <w:p w14:paraId="629B9A44" w14:textId="067A016B" w:rsidR="00DF2724" w:rsidRDefault="00DF2724" w:rsidP="00DF2724">
      <w:pPr>
        <w:spacing w:line="360" w:lineRule="auto"/>
        <w:rPr>
          <w:rFonts w:ascii="Times New Roman" w:hAnsi="Times New Roman" w:cs="Times New Roman"/>
          <w:sz w:val="21"/>
          <w:szCs w:val="21"/>
        </w:rPr>
      </w:pPr>
    </w:p>
    <w:p w14:paraId="233AC006" w14:textId="023EFDF0" w:rsidR="00DF2724" w:rsidRPr="00DF2724" w:rsidRDefault="00DF2724" w:rsidP="00DF2724">
      <w:pPr>
        <w:spacing w:line="360" w:lineRule="auto"/>
        <w:rPr>
          <w:rFonts w:ascii="Times New Roman" w:hAnsi="Times New Roman" w:cs="Times New Roman"/>
        </w:rPr>
      </w:pPr>
      <w:r>
        <w:rPr>
          <w:rFonts w:ascii="Times New Roman" w:hAnsi="Times New Roman" w:cs="Times New Roman"/>
        </w:rPr>
        <w:t xml:space="preserve">For instance, we calculate the Batter Ability Score of Player No. 7225: </w:t>
      </w:r>
    </w:p>
    <w:p w14:paraId="6ABF37A2" w14:textId="31F5D65E" w:rsidR="002809ED" w:rsidRDefault="00730563" w:rsidP="00DF2724">
      <w:pPr>
        <w:spacing w:line="360" w:lineRule="auto"/>
        <w:rPr>
          <w:rFonts w:ascii="Times New Roman" w:hAnsi="Times New Roman" w:cs="Times New Roman"/>
        </w:rPr>
      </w:pPr>
      <w:r w:rsidRPr="00DF2724">
        <w:rPr>
          <w:rFonts w:ascii="Times New Roman" w:hAnsi="Times New Roman" w:cs="Times New Roman"/>
        </w:rPr>
        <w:t>Player No.7225 = Average Expected Runs of Batter/</w:t>
      </w:r>
      <w:r w:rsidR="00DF2724">
        <w:rPr>
          <w:rFonts w:ascii="Times New Roman" w:hAnsi="Times New Roman" w:cs="Times New Roman"/>
        </w:rPr>
        <w:t xml:space="preserve"> </w:t>
      </w:r>
      <w:r w:rsidRPr="00DF2724">
        <w:rPr>
          <w:rFonts w:ascii="Times New Roman" w:hAnsi="Times New Roman" w:cs="Times New Roman"/>
        </w:rPr>
        <w:t>(Average Expected Runs of Pitching* Average Expected Runs of Fielding) = 4.50823</w:t>
      </w:r>
    </w:p>
    <w:p w14:paraId="3F2DA885" w14:textId="77777777" w:rsidR="00DF2724" w:rsidRPr="00DF2724" w:rsidRDefault="00DF2724" w:rsidP="00DF2724">
      <w:pPr>
        <w:spacing w:line="360" w:lineRule="auto"/>
        <w:rPr>
          <w:rFonts w:ascii="Times New Roman" w:hAnsi="Times New Roman" w:cs="Times New Roman"/>
        </w:rPr>
      </w:pPr>
    </w:p>
    <w:p w14:paraId="04260D2B" w14:textId="7F440E38" w:rsidR="002809ED" w:rsidRPr="00DF2724" w:rsidRDefault="00DF2724" w:rsidP="00DF2724">
      <w:pPr>
        <w:spacing w:line="360" w:lineRule="auto"/>
        <w:rPr>
          <w:rFonts w:ascii="Times New Roman" w:hAnsi="Times New Roman" w:cs="Times New Roman"/>
        </w:rPr>
      </w:pPr>
      <w:r>
        <w:rPr>
          <w:rFonts w:ascii="Times New Roman" w:hAnsi="Times New Roman" w:cs="Times New Roman"/>
        </w:rPr>
        <w:t>This formula can balance the ability of pitching and fielding when we evaluate players and help us get a “score” for each player. When the batter is against a good pitch with low expected runs, his ability score will be reasonably balanced to be larger. The h</w:t>
      </w:r>
      <w:r w:rsidR="00730563" w:rsidRPr="00DF2724">
        <w:rPr>
          <w:rFonts w:ascii="Times New Roman" w:hAnsi="Times New Roman" w:cs="Times New Roman"/>
        </w:rPr>
        <w:t xml:space="preserve">igher </w:t>
      </w:r>
      <w:r>
        <w:rPr>
          <w:rFonts w:ascii="Times New Roman" w:hAnsi="Times New Roman" w:cs="Times New Roman"/>
        </w:rPr>
        <w:t>s</w:t>
      </w:r>
      <w:r w:rsidR="00730563" w:rsidRPr="00DF2724">
        <w:rPr>
          <w:rFonts w:ascii="Times New Roman" w:hAnsi="Times New Roman" w:cs="Times New Roman"/>
        </w:rPr>
        <w:t>core</w:t>
      </w:r>
      <w:r>
        <w:rPr>
          <w:rFonts w:ascii="Times New Roman" w:hAnsi="Times New Roman" w:cs="Times New Roman"/>
        </w:rPr>
        <w:t xml:space="preserve"> that a batter can get,</w:t>
      </w:r>
      <w:r w:rsidR="00730563" w:rsidRPr="00DF2724">
        <w:rPr>
          <w:rFonts w:ascii="Times New Roman" w:hAnsi="Times New Roman" w:cs="Times New Roman"/>
        </w:rPr>
        <w:t xml:space="preserve"> </w:t>
      </w:r>
      <w:r>
        <w:rPr>
          <w:rFonts w:ascii="Times New Roman" w:hAnsi="Times New Roman" w:cs="Times New Roman"/>
        </w:rPr>
        <w:t>the</w:t>
      </w:r>
      <w:r w:rsidR="00730563" w:rsidRPr="00DF2724">
        <w:rPr>
          <w:rFonts w:ascii="Times New Roman" w:hAnsi="Times New Roman" w:cs="Times New Roman"/>
        </w:rPr>
        <w:t xml:space="preserve"> better baserunning ability</w:t>
      </w:r>
      <w:r>
        <w:rPr>
          <w:rFonts w:ascii="Times New Roman" w:hAnsi="Times New Roman" w:cs="Times New Roman"/>
        </w:rPr>
        <w:t xml:space="preserve"> that the batter has. </w:t>
      </w:r>
    </w:p>
    <w:p w14:paraId="42D3DCF9" w14:textId="77777777" w:rsidR="002809ED" w:rsidRPr="00DF2724" w:rsidRDefault="002809ED" w:rsidP="00DF2724">
      <w:pPr>
        <w:spacing w:line="360" w:lineRule="auto"/>
        <w:rPr>
          <w:rFonts w:ascii="Times New Roman" w:hAnsi="Times New Roman" w:cs="Times New Roman"/>
        </w:rPr>
      </w:pPr>
    </w:p>
    <w:p w14:paraId="74AD2F24" w14:textId="6A59B9A0" w:rsidR="002809ED" w:rsidRDefault="00DF2724" w:rsidP="00DF2724">
      <w:pPr>
        <w:spacing w:line="360" w:lineRule="auto"/>
        <w:rPr>
          <w:rFonts w:ascii="Times New Roman" w:hAnsi="Times New Roman" w:cs="Times New Roman"/>
        </w:rPr>
      </w:pPr>
      <w:r>
        <w:rPr>
          <w:rFonts w:ascii="Times New Roman" w:hAnsi="Times New Roman" w:cs="Times New Roman"/>
        </w:rPr>
        <w:t>The second part is to evaluate fielders. The method we have is to c</w:t>
      </w:r>
      <w:r w:rsidR="00730563" w:rsidRPr="00DF2724">
        <w:rPr>
          <w:rFonts w:ascii="Times New Roman" w:hAnsi="Times New Roman" w:cs="Times New Roman"/>
        </w:rPr>
        <w:t>ompare fielder a</w:t>
      </w:r>
      <w:r>
        <w:rPr>
          <w:rFonts w:ascii="Times New Roman" w:hAnsi="Times New Roman" w:cs="Times New Roman"/>
        </w:rPr>
        <w:t>verage</w:t>
      </w:r>
      <w:r w:rsidR="00730563" w:rsidRPr="00DF2724">
        <w:rPr>
          <w:rFonts w:ascii="Times New Roman" w:hAnsi="Times New Roman" w:cs="Times New Roman"/>
        </w:rPr>
        <w:t xml:space="preserve"> expected run</w:t>
      </w:r>
      <w:r>
        <w:rPr>
          <w:rFonts w:ascii="Times New Roman" w:hAnsi="Times New Roman" w:cs="Times New Roman"/>
        </w:rPr>
        <w:t>s (the average expected runs of initial lineup and ball position in the field)</w:t>
      </w:r>
      <w:r w:rsidR="00730563" w:rsidRPr="00DF2724">
        <w:rPr>
          <w:rFonts w:ascii="Times New Roman" w:hAnsi="Times New Roman" w:cs="Times New Roman"/>
        </w:rPr>
        <w:t xml:space="preserve"> with the average of their “zone”</w:t>
      </w:r>
      <w:r>
        <w:rPr>
          <w:rFonts w:ascii="Times New Roman" w:hAnsi="Times New Roman" w:cs="Times New Roman"/>
        </w:rPr>
        <w:t xml:space="preserve"> in Part 4).</w:t>
      </w:r>
    </w:p>
    <w:p w14:paraId="760769EB" w14:textId="18C4A99A" w:rsidR="00DF2724" w:rsidRDefault="00DF2724" w:rsidP="00DF2724">
      <w:pPr>
        <w:spacing w:line="360" w:lineRule="auto"/>
        <w:rPr>
          <w:rFonts w:ascii="Times New Roman" w:hAnsi="Times New Roman" w:cs="Times New Roman"/>
        </w:rPr>
      </w:pPr>
    </w:p>
    <w:p w14:paraId="1256F2BD" w14:textId="56FC6B52" w:rsidR="00DF2724" w:rsidRPr="00DF2724" w:rsidRDefault="00DF2724" w:rsidP="00DF2724">
      <w:pPr>
        <w:spacing w:line="360" w:lineRule="auto"/>
        <w:rPr>
          <w:rFonts w:ascii="Times New Roman" w:hAnsi="Times New Roman" w:cs="Times New Roman"/>
        </w:rPr>
      </w:pPr>
      <w:r>
        <w:rPr>
          <w:rFonts w:ascii="Times New Roman" w:hAnsi="Times New Roman" w:cs="Times New Roman"/>
        </w:rPr>
        <w:t>For instance, we’ve calculated the average expected runs of two center fielders:</w:t>
      </w:r>
    </w:p>
    <w:p w14:paraId="32F6670C"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Player No.5535 (center fielder) = 0.015105</w:t>
      </w:r>
    </w:p>
    <w:p w14:paraId="31DC11A6" w14:textId="77777777" w:rsidR="002809ED" w:rsidRPr="00DF2724" w:rsidRDefault="00730563" w:rsidP="00DF2724">
      <w:pPr>
        <w:spacing w:line="360" w:lineRule="auto"/>
        <w:rPr>
          <w:rFonts w:ascii="Times New Roman" w:hAnsi="Times New Roman" w:cs="Times New Roman"/>
        </w:rPr>
      </w:pPr>
      <w:r w:rsidRPr="00DF2724">
        <w:rPr>
          <w:rFonts w:ascii="Times New Roman" w:hAnsi="Times New Roman" w:cs="Times New Roman"/>
        </w:rPr>
        <w:t>Player No.1177 (center fielder) = 0.006197</w:t>
      </w:r>
    </w:p>
    <w:p w14:paraId="629DE26C" w14:textId="1699E768" w:rsidR="002809ED" w:rsidRDefault="00730563" w:rsidP="00DF2724">
      <w:pPr>
        <w:spacing w:line="360" w:lineRule="auto"/>
        <w:rPr>
          <w:rFonts w:ascii="Times New Roman" w:hAnsi="Times New Roman" w:cs="Times New Roman"/>
        </w:rPr>
      </w:pPr>
      <w:r w:rsidRPr="00DF2724">
        <w:rPr>
          <w:rFonts w:ascii="Times New Roman" w:hAnsi="Times New Roman" w:cs="Times New Roman"/>
        </w:rPr>
        <w:t>Average Expected Runs of Center Field = 0.006675</w:t>
      </w:r>
    </w:p>
    <w:p w14:paraId="294F3229" w14:textId="77777777" w:rsidR="00DF2724" w:rsidRDefault="00DF2724" w:rsidP="00DF2724">
      <w:pPr>
        <w:spacing w:line="360" w:lineRule="auto"/>
        <w:rPr>
          <w:rFonts w:ascii="Times New Roman" w:hAnsi="Times New Roman" w:cs="Times New Roman"/>
        </w:rPr>
      </w:pPr>
    </w:p>
    <w:p w14:paraId="4AED6B5F" w14:textId="56585797" w:rsidR="00DF2724" w:rsidRDefault="00DF2724" w:rsidP="00DF2724">
      <w:pPr>
        <w:spacing w:line="360" w:lineRule="auto"/>
        <w:rPr>
          <w:rFonts w:ascii="Times New Roman" w:hAnsi="Times New Roman" w:cs="Times New Roman"/>
        </w:rPr>
      </w:pPr>
      <w:r>
        <w:rPr>
          <w:rFonts w:ascii="Times New Roman" w:hAnsi="Times New Roman" w:cs="Times New Roman"/>
        </w:rPr>
        <w:t>As we compare those values, Player No.5535 has a higher average expected runs than the average value of the center field, whereas Player No.1177 has a lower average expected runs. In this case,</w:t>
      </w:r>
      <w:r w:rsidR="00730563" w:rsidRPr="00DF2724">
        <w:rPr>
          <w:rFonts w:ascii="Times New Roman" w:hAnsi="Times New Roman" w:cs="Times New Roman"/>
        </w:rPr>
        <w:t xml:space="preserve"> lower expected run means higher fielding ability</w:t>
      </w:r>
      <w:r>
        <w:rPr>
          <w:rFonts w:ascii="Times New Roman" w:hAnsi="Times New Roman" w:cs="Times New Roman"/>
        </w:rPr>
        <w:t xml:space="preserve"> and better defense ability to limit run scored. </w:t>
      </w:r>
    </w:p>
    <w:p w14:paraId="1DE0B3DC" w14:textId="6249582E" w:rsidR="00DF2724" w:rsidRDefault="00DF2724" w:rsidP="00DF2724">
      <w:pPr>
        <w:spacing w:line="360" w:lineRule="auto"/>
        <w:rPr>
          <w:rFonts w:ascii="Times New Roman" w:hAnsi="Times New Roman" w:cs="Times New Roman"/>
        </w:rPr>
      </w:pPr>
      <w:r>
        <w:rPr>
          <w:rFonts w:ascii="Times New Roman" w:hAnsi="Times New Roman" w:cs="Times New Roman"/>
        </w:rPr>
        <w:lastRenderedPageBreak/>
        <w:t>Appendix</w:t>
      </w:r>
    </w:p>
    <w:p w14:paraId="32C8B8E0" w14:textId="77777777" w:rsidR="00DF2724" w:rsidRDefault="00DF2724" w:rsidP="00DF2724">
      <w:pPr>
        <w:spacing w:line="360" w:lineRule="auto"/>
        <w:rPr>
          <w:rFonts w:ascii="Times New Roman" w:hAnsi="Times New Roman" w:cs="Times New Roman"/>
        </w:rPr>
      </w:pPr>
    </w:p>
    <w:p w14:paraId="7317FB86" w14:textId="1E6B9449" w:rsidR="00DF2724" w:rsidRDefault="00DF2724" w:rsidP="00DF2724">
      <w:pPr>
        <w:spacing w:line="360" w:lineRule="auto"/>
        <w:rPr>
          <w:rFonts w:ascii="Times New Roman" w:hAnsi="Times New Roman" w:cs="Times New Roman"/>
        </w:rPr>
      </w:pPr>
      <w:r>
        <w:rPr>
          <w:rFonts w:ascii="Times New Roman" w:hAnsi="Times New Roman" w:cs="Times New Roman"/>
        </w:rPr>
        <w:t>Methodology, Acknowledgement, and Discussion</w:t>
      </w:r>
    </w:p>
    <w:p w14:paraId="0FFF95A7" w14:textId="77777777" w:rsidR="00DF2724" w:rsidRDefault="00DF2724" w:rsidP="00DF2724">
      <w:pPr>
        <w:spacing w:line="360" w:lineRule="auto"/>
        <w:rPr>
          <w:rFonts w:ascii="Times New Roman" w:hAnsi="Times New Roman" w:cs="Times New Roman"/>
        </w:rPr>
      </w:pPr>
    </w:p>
    <w:p w14:paraId="1618452E" w14:textId="42ECDB44" w:rsidR="00DF2724" w:rsidRDefault="00261343" w:rsidP="00DF2724">
      <w:pPr>
        <w:spacing w:line="360" w:lineRule="auto"/>
        <w:rPr>
          <w:rFonts w:ascii="Times New Roman" w:hAnsi="Times New Roman" w:cs="Times New Roman"/>
        </w:rPr>
      </w:pPr>
      <w:r>
        <w:rPr>
          <w:rFonts w:ascii="Times New Roman" w:hAnsi="Times New Roman" w:cs="Times New Roman"/>
        </w:rPr>
        <w:t xml:space="preserve">• </w:t>
      </w:r>
      <w:r w:rsidR="00DF2724">
        <w:rPr>
          <w:rFonts w:ascii="Times New Roman" w:hAnsi="Times New Roman" w:cs="Times New Roman"/>
        </w:rPr>
        <w:t xml:space="preserve">Our research is conducted using RStudio and MATLAB to achieve data manipulation, calculation, and visualization. </w:t>
      </w:r>
    </w:p>
    <w:p w14:paraId="3EA63DDC" w14:textId="77777777" w:rsidR="00261343" w:rsidRDefault="00261343" w:rsidP="00DF2724">
      <w:pPr>
        <w:spacing w:line="360" w:lineRule="auto"/>
        <w:rPr>
          <w:rFonts w:ascii="Times New Roman" w:hAnsi="Times New Roman" w:cs="Times New Roman"/>
        </w:rPr>
      </w:pPr>
    </w:p>
    <w:p w14:paraId="1AD25051" w14:textId="47C0267C" w:rsidR="00DF2724" w:rsidRDefault="00261343" w:rsidP="00DF2724">
      <w:pPr>
        <w:spacing w:line="360" w:lineRule="auto"/>
        <w:rPr>
          <w:rFonts w:ascii="Times New Roman" w:hAnsi="Times New Roman" w:cs="Times New Roman"/>
        </w:rPr>
      </w:pPr>
      <w:r>
        <w:rPr>
          <w:rFonts w:ascii="Times New Roman" w:hAnsi="Times New Roman" w:cs="Times New Roman"/>
        </w:rPr>
        <w:t xml:space="preserve">• </w:t>
      </w:r>
      <w:r w:rsidR="00DF2724">
        <w:rPr>
          <w:rFonts w:ascii="Times New Roman" w:hAnsi="Times New Roman" w:cs="Times New Roman"/>
        </w:rPr>
        <w:t xml:space="preserve">Specifically in the result of </w:t>
      </w:r>
      <w:r w:rsidR="006E2807">
        <w:rPr>
          <w:rFonts w:ascii="Times New Roman" w:hAnsi="Times New Roman" w:cs="Times New Roman"/>
        </w:rPr>
        <w:t xml:space="preserve">the </w:t>
      </w:r>
      <w:r w:rsidR="00DF2724">
        <w:rPr>
          <w:rFonts w:ascii="Times New Roman" w:hAnsi="Times New Roman" w:cs="Times New Roman"/>
        </w:rPr>
        <w:t>situation when the batter doesn’t hit the ball in Part 5) of pitching, the coordinate range is being calculated using 1</w:t>
      </w:r>
      <w:r w:rsidR="00DF2724" w:rsidRPr="00DF2724">
        <w:rPr>
          <w:rFonts w:ascii="Times New Roman" w:hAnsi="Times New Roman" w:cs="Times New Roman"/>
          <w:vertAlign w:val="superscript"/>
        </w:rPr>
        <w:t>st</w:t>
      </w:r>
      <w:r w:rsidR="00DF2724">
        <w:rPr>
          <w:rFonts w:ascii="Times New Roman" w:hAnsi="Times New Roman" w:cs="Times New Roman"/>
        </w:rPr>
        <w:t xml:space="preserve"> and 3</w:t>
      </w:r>
      <w:r w:rsidR="00DF2724" w:rsidRPr="00DF2724">
        <w:rPr>
          <w:rFonts w:ascii="Times New Roman" w:hAnsi="Times New Roman" w:cs="Times New Roman"/>
          <w:vertAlign w:val="superscript"/>
        </w:rPr>
        <w:t>rd</w:t>
      </w:r>
      <w:r w:rsidR="00DF2724">
        <w:rPr>
          <w:rFonts w:ascii="Times New Roman" w:hAnsi="Times New Roman" w:cs="Times New Roman"/>
        </w:rPr>
        <w:t xml:space="preserve"> quartile value, since the max and min value is too extreme, and we think that it is probably because of prevention of stealing bases.</w:t>
      </w:r>
    </w:p>
    <w:p w14:paraId="36E81690" w14:textId="00B66DF4" w:rsidR="00261343" w:rsidRDefault="00261343" w:rsidP="00DF2724">
      <w:pPr>
        <w:spacing w:line="360" w:lineRule="auto"/>
        <w:rPr>
          <w:rFonts w:ascii="Times New Roman" w:hAnsi="Times New Roman" w:cs="Times New Roman"/>
        </w:rPr>
      </w:pPr>
    </w:p>
    <w:p w14:paraId="5D9B2FDF" w14:textId="5B860354" w:rsidR="00261343" w:rsidRDefault="00261343" w:rsidP="00261343">
      <w:pPr>
        <w:spacing w:line="360" w:lineRule="auto"/>
        <w:rPr>
          <w:rFonts w:ascii="Times New Roman" w:hAnsi="Times New Roman" w:cs="Times New Roman"/>
        </w:rPr>
      </w:pPr>
      <w:r>
        <w:rPr>
          <w:rFonts w:ascii="Times New Roman" w:hAnsi="Times New Roman" w:cs="Times New Roman"/>
        </w:rPr>
        <w:t>• There are several things, we think, that we can improve on. First and foremost, we could potentially work on more data, since in several parts of analysis, for example, the calculation of expected runs based on base running and pitching, we get some results of “0” s. As we’ve discussed in the main part of the report, the “0” s don’t necessarily mean that it’s impossible to score a run in those situations; it’s because the data that we have is not enough, and they happen to end up with no run scored. Therefore, with more data in our hand, we could reduce the noise in the study and provide a better result. Secondly, algorithms cannot account for everything. For instance, since we don’t have the play-by-play data, our counting of out and run might be slightly inaccurate. When we are conducting the part of counting using written algorithms, we see some out counts larger than 3. Maybe the batter is injured, and players are changed, but the algorithms count that as an “out”. It would definitely</w:t>
      </w:r>
      <w:r w:rsidR="006E2807">
        <w:rPr>
          <w:rFonts w:ascii="Times New Roman" w:hAnsi="Times New Roman" w:cs="Times New Roman"/>
        </w:rPr>
        <w:t xml:space="preserve"> be</w:t>
      </w:r>
      <w:r>
        <w:rPr>
          <w:rFonts w:ascii="Times New Roman" w:hAnsi="Times New Roman" w:cs="Times New Roman"/>
        </w:rPr>
        <w:t xml:space="preserve"> better to have the play-by-play data, but we think if not, there is a room </w:t>
      </w:r>
      <w:r w:rsidR="006E2807">
        <w:rPr>
          <w:rFonts w:ascii="Times New Roman" w:hAnsi="Times New Roman" w:cs="Times New Roman"/>
        </w:rPr>
        <w:t>where</w:t>
      </w:r>
      <w:r>
        <w:rPr>
          <w:rFonts w:ascii="Times New Roman" w:hAnsi="Times New Roman" w:cs="Times New Roman"/>
        </w:rPr>
        <w:t xml:space="preserve"> we can upgrade our algorithms.</w:t>
      </w:r>
    </w:p>
    <w:p w14:paraId="71A4E2BC" w14:textId="77777777" w:rsidR="00261343" w:rsidRDefault="00261343" w:rsidP="00DF2724">
      <w:pPr>
        <w:spacing w:line="360" w:lineRule="auto"/>
        <w:rPr>
          <w:rFonts w:ascii="Times New Roman" w:hAnsi="Times New Roman" w:cs="Times New Roman"/>
        </w:rPr>
      </w:pPr>
    </w:p>
    <w:p w14:paraId="3ED61323" w14:textId="35A90D0B" w:rsidR="00DF2724" w:rsidRDefault="00DF2724" w:rsidP="00DF2724">
      <w:pPr>
        <w:spacing w:line="360" w:lineRule="auto"/>
        <w:rPr>
          <w:rFonts w:ascii="Times New Roman" w:hAnsi="Times New Roman" w:cs="Times New Roman"/>
        </w:rPr>
      </w:pPr>
    </w:p>
    <w:p w14:paraId="316624FB" w14:textId="77777777" w:rsidR="00DF2724" w:rsidRPr="00DF2724" w:rsidRDefault="00DF2724" w:rsidP="00DF2724">
      <w:pPr>
        <w:spacing w:line="360" w:lineRule="auto"/>
        <w:rPr>
          <w:rFonts w:ascii="Times New Roman" w:hAnsi="Times New Roman" w:cs="Times New Roman"/>
        </w:rPr>
      </w:pPr>
    </w:p>
    <w:p w14:paraId="61BC4AD0" w14:textId="77777777" w:rsidR="002809ED" w:rsidRPr="00DF2724" w:rsidRDefault="002809ED" w:rsidP="00DF2724">
      <w:pPr>
        <w:spacing w:line="360" w:lineRule="auto"/>
        <w:rPr>
          <w:rFonts w:ascii="Times New Roman" w:hAnsi="Times New Roman" w:cs="Times New Roman"/>
        </w:rPr>
      </w:pPr>
    </w:p>
    <w:p w14:paraId="78C8E6A8" w14:textId="77777777" w:rsidR="002809ED" w:rsidRPr="00DF2724" w:rsidRDefault="002809ED" w:rsidP="00DF2724">
      <w:pPr>
        <w:spacing w:line="360" w:lineRule="auto"/>
        <w:rPr>
          <w:rFonts w:ascii="Times New Roman" w:hAnsi="Times New Roman" w:cs="Times New Roman"/>
        </w:rPr>
      </w:pPr>
    </w:p>
    <w:sectPr w:rsidR="002809ED" w:rsidRPr="00DF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19CC"/>
    <w:multiLevelType w:val="singleLevel"/>
    <w:tmpl w:val="088D19C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FiODEwNzQyOTMxMGRiMTg1NDgxZTM1ZmQyMGE1OGEifQ=="/>
  </w:docVars>
  <w:rsids>
    <w:rsidRoot w:val="00D331FD"/>
    <w:rsid w:val="00030240"/>
    <w:rsid w:val="001D4FFE"/>
    <w:rsid w:val="00261343"/>
    <w:rsid w:val="002809ED"/>
    <w:rsid w:val="006E2807"/>
    <w:rsid w:val="00730563"/>
    <w:rsid w:val="007F6E3C"/>
    <w:rsid w:val="00861763"/>
    <w:rsid w:val="00D331FD"/>
    <w:rsid w:val="00DF2724"/>
    <w:rsid w:val="00F31B0C"/>
    <w:rsid w:val="2D5F1E65"/>
    <w:rsid w:val="3C13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E16C0"/>
  <w15:docId w15:val="{4BCC4747-FD9B-3346-8A97-9CBE8666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pPr>
    <w:rPr>
      <w:rFonts w:cs="Times New Roma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2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Michael</dc:creator>
  <cp:lastModifiedBy>Wang, Michael</cp:lastModifiedBy>
  <cp:revision>9</cp:revision>
  <dcterms:created xsi:type="dcterms:W3CDTF">2022-07-23T11:59:00Z</dcterms:created>
  <dcterms:modified xsi:type="dcterms:W3CDTF">2022-07-29T14:52:00Z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95E8BAF989B844BBA5D396905B490E27</vt:lpwstr>
  </property>
</Properties>
</file>