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8"/>
        <w:gridCol w:w="7"/>
        <w:gridCol w:w="1437"/>
        <w:gridCol w:w="1420"/>
        <w:gridCol w:w="1276"/>
        <w:gridCol w:w="642"/>
        <w:gridCol w:w="776"/>
        <w:gridCol w:w="1275"/>
        <w:gridCol w:w="1277"/>
        <w:gridCol w:w="1417"/>
      </w:tblGrid>
      <w:tr>
        <w:trPr>
          <w:trHeight w:val="284" w:hRule="atLeast"/>
        </w:trPr>
        <w:tc>
          <w:tcPr>
            <w:tcW w:w="6006" w:type="dxa"/>
            <w:gridSpan w:val="7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ascii="宋体;SimSun" w:hAnsi="宋体;SimSun" w:cs="宋体;SimSun"/>
                <w:b/>
                <w:color w:val="000000"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color w:val="000000"/>
                <w:sz w:val="32"/>
                <w:szCs w:val="32"/>
              </w:rPr>
              <w:t>旧构件使用记录</w:t>
            </w:r>
          </w:p>
          <w:p>
            <w:pPr>
              <w:pStyle w:val="Normal"/>
              <w:spacing w:lineRule="exact" w:line="460"/>
              <w:jc w:val="center"/>
              <w:rPr/>
            </w:pPr>
            <w:r>
              <w:rPr>
                <w:rFonts w:ascii="宋体;SimSun" w:hAnsi="宋体;SimSun" w:cs="宋体;SimSun"/>
                <w:b/>
                <w:color w:val="000000"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color w:val="000000"/>
                <w:sz w:val="24"/>
              </w:rPr>
              <w:t>2-8</w:t>
            </w:r>
            <w:r>
              <w:rPr>
                <w:rFonts w:ascii="宋体;SimSun" w:hAnsi="宋体;SimSun" w:cs="宋体;SimSun"/>
                <w:b/>
                <w:color w:val="000000"/>
                <w:sz w:val="24"/>
              </w:rPr>
              <w:t>）</w:t>
            </w:r>
          </w:p>
        </w:tc>
        <w:tc>
          <w:tcPr>
            <w:tcW w:w="127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2694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JG-2025-008</w:t>
            </w:r>
          </w:p>
        </w:tc>
      </w:tr>
      <w:tr>
        <w:trPr>
          <w:trHeight w:val="514" w:hRule="exact"/>
        </w:trPr>
        <w:tc>
          <w:tcPr>
            <w:tcW w:w="1892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;SimSun" w:hAnsi="宋体;SimSun" w:cs="宋体;SimSun"/>
                <w:b/>
                <w:szCs w:val="21"/>
              </w:rPr>
              <w:t>项目名称</w:t>
            </w:r>
          </w:p>
        </w:tc>
        <w:tc>
          <w:tcPr>
            <w:tcW w:w="4114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清代古宅修缮工程</w:t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记录日期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2025年3月15日</w:t>
            </w:r>
          </w:p>
        </w:tc>
      </w:tr>
      <w:tr>
        <w:trPr>
          <w:trHeight w:val="591" w:hRule="atLeast"/>
          <w:cantSplit w:val="true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序号</w:t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构件分类</w:t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构件名称</w:t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构件编号或数量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规格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使用位置</w:t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照片编号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</w:rPr>
              <w:t>(</w:t>
            </w:r>
            <w:r>
              <w:rPr>
                <w:rFonts w:ascii="宋体;SimSun" w:hAnsi="宋体;SimSun" w:cs="宋体;SimSun"/>
              </w:rPr>
              <w:t>照片附后</w:t>
            </w:r>
            <w:r>
              <w:rPr>
                <w:rFonts w:cs="宋体;SimSun" w:ascii="宋体;SimSun" w:hAnsi="宋体;SimSun"/>
              </w:rPr>
              <w:t>)</w:t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1</w:t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屋面构件</w:t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青瓦</w:t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112片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300×200×20mm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正房屋面西侧</w:t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IMG_001</w:t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2</w:t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木构件</w:t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梁</w:t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B-17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长5.2米，截面300×400mm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东厢房屋架</w:t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IMG_002</w:t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3</w:t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门窗构件</w:t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雕花门扇</w:t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2扇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每扇900×2100mm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垂花门</w:t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IMG_003</w:t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4</w:t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石构件</w:t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石鼓墩</w:t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4个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直径400mm，高450mm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前檐柱基</w:t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IMG_004</w:t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firstLine="211" w:end="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490" w:hRule="atLeast"/>
        </w:trPr>
        <w:tc>
          <w:tcPr>
            <w:tcW w:w="448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4782" w:type="dxa"/>
            <w:gridSpan w:val="5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firstLine="1857" w:end="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监理单位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（监理工程师）</w:t>
            </w:r>
          </w:p>
        </w:tc>
        <w:tc>
          <w:tcPr>
            <w:tcW w:w="4745" w:type="dxa"/>
            <w:gridSpan w:val="4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施工单位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（项目负责人）</w:t>
            </w:r>
          </w:p>
        </w:tc>
      </w:tr>
      <w:tr>
        <w:trPr>
          <w:trHeight w:val="1481" w:hRule="atLeast"/>
        </w:trPr>
        <w:tc>
          <w:tcPr>
            <w:tcW w:w="448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782" w:type="dxa"/>
            <w:gridSpan w:val="5"/>
            <w:tcBorders>
              <w:top w:val="single" w:sz="4" w:space="0" w:color="000000"/>
              <w:start w:val="single" w:sz="4" w:space="0" w:color="000000"/>
              <w:bottom w:val="single" w:sz="12" w:space="0" w:color="000000"/>
              <w:end w:val="single" w:sz="6" w:space="0" w:color="000000"/>
            </w:tcBorders>
          </w:tcPr>
          <w:p>
            <w:r/>
          </w:p>
          <w:p>
            <w:r>
              <w:t>李监理</w:t>
            </w:r>
          </w:p>
        </w:tc>
        <w:tc>
          <w:tcPr>
            <w:tcW w:w="4745" w:type="dxa"/>
            <w:gridSpan w:val="4"/>
            <w:tcBorders>
              <w:top w:val="single" w:sz="4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r/>
          </w:p>
          <w:p>
            <w:r>
              <w:t>赵工长</w:t>
            </w:r>
          </w:p>
        </w:tc>
      </w:tr>
    </w:tbl>
    <w:p>
      <w:pPr>
        <w:pStyle w:val="Normal"/>
        <w:ind w:start="-708" w:end="0"/>
        <w:jc w:val="start"/>
        <w:rPr/>
      </w:pPr>
      <w:r>
        <w:rPr/>
      </w:r>
    </w:p>
    <w:p>
      <w:pPr>
        <w:pStyle w:val="Normal"/>
        <w:ind w:start="-708" w:end="0"/>
        <w:jc w:val="start"/>
        <w:rPr/>
      </w:pPr>
      <w:r>
        <w:rPr/>
        <w:t>注：“构件编号”与《拆卸构件记录》（表</w:t>
      </w:r>
      <w:r>
        <w:rPr/>
        <w:t>2-4</w:t>
      </w:r>
      <w:r>
        <w:rPr/>
        <w:t>）一致。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Style15">
    <w:name w:val="批注引用"/>
    <w:basedOn w:val="Style14"/>
    <w:qFormat/>
    <w:rPr>
      <w:sz w:val="21"/>
      <w:szCs w:val="21"/>
    </w:rPr>
  </w:style>
  <w:style w:type="character" w:styleId="Char2">
    <w:name w:val="批注文字 Char"/>
    <w:basedOn w:val="Style14"/>
    <w:qFormat/>
    <w:rPr>
      <w:rFonts w:ascii="Times New Roman" w:hAnsi="Times New Roman" w:cs="Times New Roman"/>
      <w:kern w:val="2"/>
      <w:sz w:val="21"/>
      <w:szCs w:val="24"/>
    </w:rPr>
  </w:style>
  <w:style w:type="character" w:styleId="Char3">
    <w:name w:val="批注主题 Char"/>
    <w:basedOn w:val="Char2"/>
    <w:qFormat/>
    <w:rPr>
      <w:b/>
      <w:bCs/>
    </w:rPr>
  </w:style>
  <w:style w:type="character" w:styleId="Char4">
    <w:name w:val="批注框文本 Char"/>
    <w:basedOn w:val="Style14"/>
    <w:qFormat/>
    <w:rPr>
      <w:rFonts w:ascii="Times New Roman" w:hAnsi="Times New Roman" w:cs="Times New Roman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cs="Calibri"/>
      <w:kern w:val="0"/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Calibri" w:hAnsi="Calibri" w:cs="Calibri"/>
      <w:kern w:val="0"/>
      <w:sz w:val="18"/>
      <w:szCs w:val="18"/>
      <w:lang w:val="en-U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2017-09-27T10:10:00Z</dcterms:created>
  <dc:creator>xyf</dc:creator>
  <dc:description/>
  <cp:keywords/>
  <dc:language>en-US</dc:language>
  <cp:lastModifiedBy>Xuanmo</cp:lastModifiedBy>
  <dcterms:modified xsi:type="dcterms:W3CDTF">2018-03-19T10:53:00Z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