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9A7A" w14:textId="704944EE" w:rsidR="005444F4" w:rsidRDefault="00A618A6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PML</w:t>
      </w:r>
    </w:p>
    <w:p w14:paraId="03E2ED01" w14:textId="77777777" w:rsidR="00433A53" w:rsidRPr="00433A53" w:rsidRDefault="00A618A6" w:rsidP="00A618A6">
      <w:pPr>
        <w:pStyle w:val="a3"/>
        <w:ind w:left="360" w:firstLineChars="0" w:firstLine="0"/>
        <w:rPr>
          <w:b/>
          <w:bCs/>
        </w:rPr>
      </w:pPr>
      <w:r w:rsidRPr="00433A53">
        <w:rPr>
          <w:rFonts w:hint="eastAsia"/>
          <w:b/>
          <w:bCs/>
        </w:rPr>
        <w:t>原理</w:t>
      </w:r>
    </w:p>
    <w:p w14:paraId="559956ED" w14:textId="01ED33A5" w:rsidR="006A5516" w:rsidRDefault="00A618A6" w:rsidP="00A618A6">
      <w:pPr>
        <w:pStyle w:val="a3"/>
        <w:ind w:left="360" w:firstLineChars="0" w:firstLine="0"/>
      </w:pPr>
      <w:r>
        <w:rPr>
          <w:rFonts w:hint="eastAsia"/>
        </w:rPr>
        <w:t>合适选择单轴各向异性介质</w:t>
      </w:r>
      <w:proofErr w:type="gramStart"/>
      <w:r>
        <w:rPr>
          <w:rFonts w:hint="eastAsia"/>
        </w:rPr>
        <w:t>的本构参数</w:t>
      </w:r>
      <w:proofErr w:type="gramEnd"/>
      <w:r w:rsidR="006A5516">
        <w:rPr>
          <w:rFonts w:hint="eastAsia"/>
        </w:rPr>
        <w:t>。（1）无反射：无反射条件（见下文）（2）快速衰减：指数衰减</w:t>
      </w:r>
    </w:p>
    <w:p w14:paraId="54292B77" w14:textId="7E6AD36E" w:rsidR="00A618A6" w:rsidRPr="00433A53" w:rsidRDefault="00FA7B4E" w:rsidP="00A618A6">
      <w:pPr>
        <w:pStyle w:val="a3"/>
        <w:ind w:left="360" w:firstLineChars="0" w:firstLine="0"/>
        <w:rPr>
          <w:b/>
          <w:bCs/>
        </w:rPr>
      </w:pPr>
      <w:r w:rsidRPr="00433A53">
        <w:rPr>
          <w:rFonts w:hint="eastAsia"/>
          <w:b/>
          <w:bCs/>
        </w:rPr>
        <w:t>无反射条件</w:t>
      </w:r>
    </w:p>
    <w:p w14:paraId="633E2B1B" w14:textId="5CD90C7C" w:rsidR="00FA7B4E" w:rsidRDefault="00FA7B4E" w:rsidP="00FA7B4E">
      <w:pPr>
        <w:pStyle w:val="a3"/>
        <w:ind w:left="360" w:firstLineChars="0" w:firstLine="0"/>
        <w:jc w:val="center"/>
      </w:pPr>
      <w:r w:rsidRPr="00871C2F">
        <w:rPr>
          <w:position w:val="-12"/>
        </w:rPr>
        <w:object w:dxaOrig="1939" w:dyaOrig="360" w14:anchorId="220C0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pt" o:ole="">
            <v:imagedata r:id="rId7" o:title=""/>
          </v:shape>
          <o:OLEObject Type="Embed" ProgID="Equation.DSMT4" ShapeID="_x0000_i1025" DrawAspect="Content" ObjectID="_1698066667" r:id="rId8"/>
        </w:object>
      </w:r>
    </w:p>
    <w:p w14:paraId="0DC0C5DE" w14:textId="5C5EB8EE" w:rsidR="00FA7B4E" w:rsidRDefault="00FA7B4E" w:rsidP="00FA7B4E">
      <w:pPr>
        <w:pStyle w:val="a3"/>
        <w:ind w:left="360" w:firstLineChars="0" w:firstLine="0"/>
      </w:pPr>
      <w:r>
        <w:t>其中</w:t>
      </w:r>
      <w:r>
        <w:rPr>
          <w:rFonts w:hint="eastAsia"/>
        </w:rPr>
        <w:t>，</w:t>
      </w:r>
    </w:p>
    <w:p w14:paraId="1B1F63F0" w14:textId="0F80528A" w:rsidR="00FA7B4E" w:rsidRDefault="00FA7B4E" w:rsidP="00FA7B4E">
      <w:pPr>
        <w:pStyle w:val="a3"/>
        <w:ind w:left="360" w:firstLineChars="0" w:firstLine="0"/>
        <w:jc w:val="center"/>
      </w:pPr>
      <w:r w:rsidRPr="00871C2F">
        <w:rPr>
          <w:position w:val="-50"/>
        </w:rPr>
        <w:object w:dxaOrig="1880" w:dyaOrig="1120" w14:anchorId="120F4A87">
          <v:shape id="_x0000_i1026" type="#_x0000_t75" style="width:93.75pt;height:56.25pt" o:ole="">
            <v:imagedata r:id="rId9" o:title=""/>
          </v:shape>
          <o:OLEObject Type="Embed" ProgID="Equation.DSMT4" ShapeID="_x0000_i1026" DrawAspect="Content" ObjectID="_1698066668" r:id="rId10"/>
        </w:object>
      </w:r>
    </w:p>
    <w:p w14:paraId="0B89E498" w14:textId="0610F955" w:rsidR="003920A4" w:rsidRDefault="003920A4" w:rsidP="003920A4">
      <w:pPr>
        <w:pStyle w:val="a3"/>
        <w:ind w:left="360" w:firstLineChars="0" w:firstLine="0"/>
      </w:pPr>
      <w:r>
        <w:t>对于</w:t>
      </w:r>
      <w:r>
        <w:rPr>
          <w:rFonts w:hint="eastAsia"/>
        </w:rPr>
        <w:t>有耗介质来说，</w:t>
      </w:r>
    </w:p>
    <w:p w14:paraId="48EB3EF1" w14:textId="54480465" w:rsidR="003920A4" w:rsidRDefault="003920A4" w:rsidP="00FA7B4E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1480" w:dyaOrig="680" w14:anchorId="00F1B8B7">
          <v:shape id="_x0000_i1027" type="#_x0000_t75" style="width:74.25pt;height:33.75pt" o:ole="">
            <v:imagedata r:id="rId11" o:title=""/>
          </v:shape>
          <o:OLEObject Type="Embed" ProgID="Equation.DSMT4" ShapeID="_x0000_i1027" DrawAspect="Content" ObjectID="_1698066669" r:id="rId12"/>
        </w:object>
      </w:r>
    </w:p>
    <w:p w14:paraId="1D2E864B" w14:textId="62BA09EE" w:rsidR="003920A4" w:rsidRDefault="003920A4" w:rsidP="003920A4">
      <w:pPr>
        <w:pStyle w:val="a3"/>
        <w:ind w:left="360" w:firstLineChars="0" w:firstLine="0"/>
      </w:pPr>
      <w:r>
        <w:rPr>
          <w:rFonts w:hint="eastAsia"/>
        </w:rPr>
        <w:t>对于无耗介质来说，</w:t>
      </w:r>
    </w:p>
    <w:p w14:paraId="161BEA6C" w14:textId="25708DA1" w:rsidR="003920A4" w:rsidRDefault="003920A4" w:rsidP="003920A4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1320" w:dyaOrig="680" w14:anchorId="69DD6E35">
          <v:shape id="_x0000_i1028" type="#_x0000_t75" style="width:66pt;height:33.75pt" o:ole="">
            <v:imagedata r:id="rId13" o:title=""/>
          </v:shape>
          <o:OLEObject Type="Embed" ProgID="Equation.DSMT4" ShapeID="_x0000_i1028" DrawAspect="Content" ObjectID="_1698066670" r:id="rId14"/>
        </w:object>
      </w:r>
    </w:p>
    <w:p w14:paraId="262401E6" w14:textId="01B0950C" w:rsidR="00287136" w:rsidRPr="00433A53" w:rsidRDefault="00287136" w:rsidP="00FA7B4E">
      <w:pPr>
        <w:pStyle w:val="a3"/>
        <w:ind w:left="360" w:firstLineChars="0" w:firstLine="0"/>
        <w:rPr>
          <w:b/>
          <w:bCs/>
        </w:rPr>
      </w:pPr>
      <w:r w:rsidRPr="00433A53">
        <w:rPr>
          <w:rFonts w:hint="eastAsia"/>
          <w:b/>
          <w:bCs/>
        </w:rPr>
        <w:t>P</w:t>
      </w:r>
      <w:r w:rsidRPr="00433A53">
        <w:rPr>
          <w:b/>
          <w:bCs/>
        </w:rPr>
        <w:t>ML</w:t>
      </w:r>
      <w:r w:rsidRPr="00433A53">
        <w:rPr>
          <w:rFonts w:hint="eastAsia"/>
          <w:b/>
          <w:bCs/>
        </w:rPr>
        <w:t>设置</w:t>
      </w:r>
    </w:p>
    <w:p w14:paraId="42DA8247" w14:textId="16827736" w:rsidR="00FA7B4E" w:rsidRDefault="00FA7B4E" w:rsidP="00FA7B4E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68-71</w:t>
      </w:r>
    </w:p>
    <w:p w14:paraId="1438D45A" w14:textId="633739DD" w:rsidR="00FA7B4E" w:rsidRDefault="00FA7B4E" w:rsidP="00FA7B4E">
      <w:pPr>
        <w:pStyle w:val="a3"/>
        <w:ind w:left="360" w:firstLineChars="0" w:firstLine="0"/>
      </w:pPr>
    </w:p>
    <w:p w14:paraId="58B3C3D4" w14:textId="036C6F1D" w:rsidR="00FA7B4E" w:rsidRDefault="00FA7B4E" w:rsidP="00FA7B4E">
      <w:pPr>
        <w:pStyle w:val="a3"/>
        <w:ind w:left="360" w:firstLineChars="0" w:firstLine="0"/>
      </w:pPr>
    </w:p>
    <w:p w14:paraId="71EF6FDE" w14:textId="77777777" w:rsidR="00FA7B4E" w:rsidRDefault="00FA7B4E" w:rsidP="00FA7B4E">
      <w:pPr>
        <w:pStyle w:val="a3"/>
        <w:ind w:left="360" w:firstLineChars="0" w:firstLine="0"/>
      </w:pPr>
    </w:p>
    <w:p w14:paraId="7F439B4A" w14:textId="672D70A0" w:rsidR="00A618A6" w:rsidRDefault="00FA7B4E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4"/>
        <w:gridCol w:w="9"/>
        <w:gridCol w:w="1481"/>
        <w:gridCol w:w="4732"/>
      </w:tblGrid>
      <w:tr w:rsidR="00015EA4" w14:paraId="31F62292" w14:textId="77777777" w:rsidTr="00AB0A24">
        <w:tc>
          <w:tcPr>
            <w:tcW w:w="5299" w:type="dxa"/>
            <w:gridSpan w:val="3"/>
            <w:vAlign w:val="center"/>
          </w:tcPr>
          <w:p w14:paraId="5509ECFC" w14:textId="29CF96F0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PML</w:t>
            </w:r>
          </w:p>
        </w:tc>
        <w:tc>
          <w:tcPr>
            <w:tcW w:w="2637" w:type="dxa"/>
            <w:vAlign w:val="center"/>
          </w:tcPr>
          <w:p w14:paraId="6F4E82A0" w14:textId="426D3A3B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匹配矩阵参数取值</w:t>
            </w:r>
          </w:p>
        </w:tc>
      </w:tr>
      <w:tr w:rsidR="00015EA4" w14:paraId="7194114D" w14:textId="77777777" w:rsidTr="00290345">
        <w:tc>
          <w:tcPr>
            <w:tcW w:w="5299" w:type="dxa"/>
            <w:gridSpan w:val="3"/>
            <w:vAlign w:val="center"/>
          </w:tcPr>
          <w:p w14:paraId="6C475E7B" w14:textId="2C590675" w:rsidR="00015EA4" w:rsidRDefault="00015EA4" w:rsidP="00015EA4">
            <w:pPr>
              <w:pStyle w:val="a3"/>
              <w:ind w:firstLineChars="0" w:firstLine="0"/>
              <w:jc w:val="center"/>
            </w:pPr>
            <w:r w:rsidRPr="00015EA4">
              <w:rPr>
                <w:rFonts w:hint="eastAsia"/>
              </w:rPr>
              <w:t>角顶区（</w:t>
            </w:r>
            <w:r w:rsidRPr="00015EA4">
              <w:t>8）</w:t>
            </w:r>
          </w:p>
        </w:tc>
        <w:tc>
          <w:tcPr>
            <w:tcW w:w="2637" w:type="dxa"/>
            <w:vAlign w:val="center"/>
          </w:tcPr>
          <w:p w14:paraId="090074F8" w14:textId="04CB4F35" w:rsidR="00015EA4" w:rsidRDefault="00015EA4" w:rsidP="00015EA4">
            <w:pPr>
              <w:pStyle w:val="a3"/>
              <w:ind w:firstLineChars="0" w:firstLine="0"/>
              <w:jc w:val="center"/>
            </w:pPr>
            <w:r w:rsidRPr="00871C2F">
              <w:rPr>
                <w:position w:val="-30"/>
              </w:rPr>
              <w:object w:dxaOrig="4520" w:dyaOrig="720" w14:anchorId="7EA036EE">
                <v:shape id="_x0000_i1029" type="#_x0000_t75" style="width:225.75pt;height:36pt" o:ole="">
                  <v:imagedata r:id="rId15" o:title=""/>
                </v:shape>
                <o:OLEObject Type="Embed" ProgID="Equation.DSMT4" ShapeID="_x0000_i1029" DrawAspect="Content" ObjectID="_1698066671" r:id="rId16"/>
              </w:object>
            </w:r>
          </w:p>
        </w:tc>
      </w:tr>
      <w:tr w:rsidR="00015EA4" w14:paraId="01FC0063" w14:textId="77777777" w:rsidTr="00EC57E8">
        <w:tc>
          <w:tcPr>
            <w:tcW w:w="2649" w:type="dxa"/>
            <w:vMerge w:val="restart"/>
            <w:vAlign w:val="center"/>
          </w:tcPr>
          <w:p w14:paraId="54BDAD43" w14:textId="6AFAF4AF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棱边区（1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650" w:type="dxa"/>
            <w:gridSpan w:val="2"/>
            <w:vAlign w:val="center"/>
          </w:tcPr>
          <w:p w14:paraId="43E36F8C" w14:textId="687DDC90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棱边∥z轴</w:t>
            </w:r>
          </w:p>
        </w:tc>
        <w:tc>
          <w:tcPr>
            <w:tcW w:w="2637" w:type="dxa"/>
            <w:vAlign w:val="center"/>
          </w:tcPr>
          <w:p w14:paraId="073B1E09" w14:textId="5EC33839" w:rsidR="00015EA4" w:rsidRDefault="00096646" w:rsidP="00015EA4">
            <w:pPr>
              <w:pStyle w:val="a3"/>
              <w:ind w:firstLineChars="0" w:firstLine="0"/>
              <w:jc w:val="center"/>
            </w:pPr>
            <w:r w:rsidRPr="00871C2F">
              <w:rPr>
                <w:position w:val="-12"/>
              </w:rPr>
              <w:object w:dxaOrig="2640" w:dyaOrig="360" w14:anchorId="1E027159">
                <v:shape id="_x0000_i1030" type="#_x0000_t75" style="width:132pt;height:18pt" o:ole="">
                  <v:imagedata r:id="rId17" o:title=""/>
                </v:shape>
                <o:OLEObject Type="Embed" ProgID="Equation.DSMT4" ShapeID="_x0000_i1030" DrawAspect="Content" ObjectID="_1698066672" r:id="rId18"/>
              </w:object>
            </w:r>
          </w:p>
        </w:tc>
      </w:tr>
      <w:tr w:rsidR="00015EA4" w14:paraId="76DBEB15" w14:textId="77777777" w:rsidTr="00EC57E8">
        <w:tc>
          <w:tcPr>
            <w:tcW w:w="2649" w:type="dxa"/>
            <w:vMerge/>
            <w:vAlign w:val="center"/>
          </w:tcPr>
          <w:p w14:paraId="4C4344D2" w14:textId="77777777" w:rsidR="00015EA4" w:rsidRDefault="00015EA4" w:rsidP="00015EA4">
            <w:pPr>
              <w:pStyle w:val="a3"/>
              <w:ind w:firstLineChars="0" w:firstLine="0"/>
              <w:jc w:val="center"/>
            </w:pPr>
          </w:p>
        </w:tc>
        <w:tc>
          <w:tcPr>
            <w:tcW w:w="2650" w:type="dxa"/>
            <w:gridSpan w:val="2"/>
            <w:vAlign w:val="center"/>
          </w:tcPr>
          <w:p w14:paraId="246D6FF2" w14:textId="6BA7D5A9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棱边∥x轴</w:t>
            </w:r>
          </w:p>
        </w:tc>
        <w:tc>
          <w:tcPr>
            <w:tcW w:w="2637" w:type="dxa"/>
            <w:vAlign w:val="center"/>
          </w:tcPr>
          <w:p w14:paraId="156C4D3D" w14:textId="6F5A4E2B" w:rsidR="00015EA4" w:rsidRDefault="00096646" w:rsidP="00015EA4">
            <w:pPr>
              <w:pStyle w:val="a3"/>
              <w:ind w:firstLineChars="0" w:firstLine="0"/>
              <w:jc w:val="center"/>
            </w:pPr>
            <w:r w:rsidRPr="00871C2F">
              <w:rPr>
                <w:position w:val="-12"/>
              </w:rPr>
              <w:object w:dxaOrig="2659" w:dyaOrig="360" w14:anchorId="1F9AAF8B">
                <v:shape id="_x0000_i1031" type="#_x0000_t75" style="width:132.75pt;height:18pt" o:ole="">
                  <v:imagedata r:id="rId19" o:title=""/>
                </v:shape>
                <o:OLEObject Type="Embed" ProgID="Equation.DSMT4" ShapeID="_x0000_i1031" DrawAspect="Content" ObjectID="_1698066673" r:id="rId20"/>
              </w:object>
            </w:r>
          </w:p>
        </w:tc>
      </w:tr>
      <w:tr w:rsidR="00015EA4" w14:paraId="5AAD7BCA" w14:textId="77777777" w:rsidTr="00EC57E8">
        <w:tc>
          <w:tcPr>
            <w:tcW w:w="2649" w:type="dxa"/>
            <w:vMerge/>
            <w:vAlign w:val="center"/>
          </w:tcPr>
          <w:p w14:paraId="59FB79AC" w14:textId="77777777" w:rsidR="00015EA4" w:rsidRDefault="00015EA4" w:rsidP="00015EA4">
            <w:pPr>
              <w:pStyle w:val="a3"/>
              <w:ind w:firstLineChars="0" w:firstLine="0"/>
              <w:jc w:val="center"/>
            </w:pPr>
          </w:p>
        </w:tc>
        <w:tc>
          <w:tcPr>
            <w:tcW w:w="2650" w:type="dxa"/>
            <w:gridSpan w:val="2"/>
            <w:vAlign w:val="center"/>
          </w:tcPr>
          <w:p w14:paraId="5928B755" w14:textId="0171EE74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0A0E1E4F" w14:textId="5A6B551C" w:rsidR="00015EA4" w:rsidRDefault="00096646" w:rsidP="00015EA4">
            <w:pPr>
              <w:pStyle w:val="a3"/>
              <w:ind w:firstLineChars="0" w:firstLine="0"/>
              <w:jc w:val="center"/>
            </w:pPr>
            <w:r w:rsidRPr="00096646">
              <w:rPr>
                <w:position w:val="-14"/>
              </w:rPr>
              <w:object w:dxaOrig="2680" w:dyaOrig="380" w14:anchorId="019B0399">
                <v:shape id="_x0000_i1032" type="#_x0000_t75" style="width:134.25pt;height:18.75pt" o:ole="">
                  <v:imagedata r:id="rId21" o:title=""/>
                </v:shape>
                <o:OLEObject Type="Embed" ProgID="Equation.DSMT4" ShapeID="_x0000_i1032" DrawAspect="Content" ObjectID="_1698066674" r:id="rId22"/>
              </w:object>
            </w:r>
          </w:p>
        </w:tc>
      </w:tr>
      <w:tr w:rsidR="00015EA4" w14:paraId="479164B5" w14:textId="77777777" w:rsidTr="00015EA4">
        <w:tc>
          <w:tcPr>
            <w:tcW w:w="2663" w:type="dxa"/>
            <w:gridSpan w:val="2"/>
            <w:vMerge w:val="restart"/>
            <w:vAlign w:val="center"/>
          </w:tcPr>
          <w:p w14:paraId="4C72CBF9" w14:textId="44A78DE2" w:rsidR="00015EA4" w:rsidRDefault="00015EA4" w:rsidP="00015EA4">
            <w:pPr>
              <w:pStyle w:val="a3"/>
              <w:ind w:firstLineChars="0" w:firstLine="0"/>
              <w:jc w:val="center"/>
            </w:pPr>
            <w:r w:rsidRPr="00015EA4">
              <w:rPr>
                <w:rFonts w:hint="eastAsia"/>
              </w:rPr>
              <w:t>平面区（</w:t>
            </w:r>
            <w:r w:rsidRPr="00015EA4">
              <w:t>6）</w:t>
            </w:r>
          </w:p>
        </w:tc>
        <w:tc>
          <w:tcPr>
            <w:tcW w:w="2636" w:type="dxa"/>
            <w:vAlign w:val="center"/>
          </w:tcPr>
          <w:p w14:paraId="6B07F642" w14:textId="509B6232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表面⊥z轴</w:t>
            </w:r>
          </w:p>
        </w:tc>
        <w:tc>
          <w:tcPr>
            <w:tcW w:w="2637" w:type="dxa"/>
            <w:vAlign w:val="center"/>
          </w:tcPr>
          <w:p w14:paraId="2B7F23E9" w14:textId="5F45DE60" w:rsidR="00096646" w:rsidRDefault="00096646" w:rsidP="00015EA4">
            <w:pPr>
              <w:pStyle w:val="a3"/>
              <w:ind w:firstLineChars="0" w:firstLine="0"/>
              <w:jc w:val="center"/>
            </w:pPr>
            <w:r w:rsidRPr="00096646">
              <w:rPr>
                <w:position w:val="-32"/>
              </w:rPr>
              <w:object w:dxaOrig="2680" w:dyaOrig="760" w14:anchorId="5758D5C3">
                <v:shape id="_x0000_i1033" type="#_x0000_t75" style="width:134.25pt;height:38.25pt" o:ole="">
                  <v:imagedata r:id="rId23" o:title=""/>
                </v:shape>
                <o:OLEObject Type="Embed" ProgID="Equation.DSMT4" ShapeID="_x0000_i1033" DrawAspect="Content" ObjectID="_1698066675" r:id="rId24"/>
              </w:object>
            </w:r>
          </w:p>
        </w:tc>
      </w:tr>
      <w:tr w:rsidR="00015EA4" w14:paraId="054942C3" w14:textId="77777777" w:rsidTr="00015EA4">
        <w:tc>
          <w:tcPr>
            <w:tcW w:w="2663" w:type="dxa"/>
            <w:gridSpan w:val="2"/>
            <w:vMerge/>
            <w:vAlign w:val="center"/>
          </w:tcPr>
          <w:p w14:paraId="2FD13D09" w14:textId="77777777" w:rsidR="00015EA4" w:rsidRDefault="00015EA4" w:rsidP="00015EA4">
            <w:pPr>
              <w:pStyle w:val="a3"/>
              <w:ind w:firstLineChars="0" w:firstLine="0"/>
              <w:jc w:val="center"/>
            </w:pPr>
          </w:p>
        </w:tc>
        <w:tc>
          <w:tcPr>
            <w:tcW w:w="2636" w:type="dxa"/>
            <w:vAlign w:val="center"/>
          </w:tcPr>
          <w:p w14:paraId="091F4E7A" w14:textId="08C15004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</w:t>
            </w:r>
            <w: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11124762" w14:textId="442201C5" w:rsidR="00015EA4" w:rsidRDefault="00096646" w:rsidP="00015EA4">
            <w:pPr>
              <w:pStyle w:val="a3"/>
              <w:ind w:firstLineChars="0" w:firstLine="0"/>
              <w:jc w:val="center"/>
            </w:pPr>
            <w:r w:rsidRPr="00096646">
              <w:rPr>
                <w:position w:val="-32"/>
              </w:rPr>
              <w:object w:dxaOrig="2680" w:dyaOrig="760" w14:anchorId="4CD92403">
                <v:shape id="_x0000_i1034" type="#_x0000_t75" style="width:134.25pt;height:38.25pt" o:ole="">
                  <v:imagedata r:id="rId25" o:title=""/>
                </v:shape>
                <o:OLEObject Type="Embed" ProgID="Equation.DSMT4" ShapeID="_x0000_i1034" DrawAspect="Content" ObjectID="_1698066676" r:id="rId26"/>
              </w:object>
            </w:r>
          </w:p>
        </w:tc>
      </w:tr>
      <w:tr w:rsidR="00015EA4" w14:paraId="34852ADF" w14:textId="77777777" w:rsidTr="00015EA4">
        <w:tc>
          <w:tcPr>
            <w:tcW w:w="2663" w:type="dxa"/>
            <w:gridSpan w:val="2"/>
            <w:vMerge/>
            <w:vAlign w:val="center"/>
          </w:tcPr>
          <w:p w14:paraId="6692E33E" w14:textId="77777777" w:rsidR="00015EA4" w:rsidRDefault="00015EA4" w:rsidP="00015EA4">
            <w:pPr>
              <w:pStyle w:val="a3"/>
              <w:ind w:firstLineChars="0" w:firstLine="0"/>
              <w:jc w:val="center"/>
            </w:pPr>
          </w:p>
        </w:tc>
        <w:tc>
          <w:tcPr>
            <w:tcW w:w="2636" w:type="dxa"/>
            <w:vAlign w:val="center"/>
          </w:tcPr>
          <w:p w14:paraId="2C24A867" w14:textId="2E647C4F" w:rsidR="00015EA4" w:rsidRDefault="00015EA4" w:rsidP="00015EA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155D39F5" w14:textId="12FE1D25" w:rsidR="00015EA4" w:rsidRDefault="00096646" w:rsidP="00015EA4">
            <w:pPr>
              <w:pStyle w:val="a3"/>
              <w:ind w:firstLineChars="0" w:firstLine="0"/>
              <w:jc w:val="center"/>
            </w:pPr>
            <w:r w:rsidRPr="00096646">
              <w:rPr>
                <w:position w:val="-30"/>
              </w:rPr>
              <w:object w:dxaOrig="2659" w:dyaOrig="720" w14:anchorId="1B3AFFD5">
                <v:shape id="_x0000_i1035" type="#_x0000_t75" style="width:132.75pt;height:36pt" o:ole="">
                  <v:imagedata r:id="rId27" o:title=""/>
                </v:shape>
                <o:OLEObject Type="Embed" ProgID="Equation.DSMT4" ShapeID="_x0000_i1035" DrawAspect="Content" ObjectID="_1698066677" r:id="rId28"/>
              </w:object>
            </w:r>
          </w:p>
        </w:tc>
      </w:tr>
    </w:tbl>
    <w:p w14:paraId="554692F3" w14:textId="155C4655" w:rsidR="003920A4" w:rsidRDefault="00096646" w:rsidP="003920A4">
      <w:pPr>
        <w:pStyle w:val="a3"/>
        <w:ind w:left="360" w:firstLineChars="0" w:firstLine="0"/>
      </w:pPr>
      <w:r>
        <w:rPr>
          <w:rFonts w:hint="eastAsia"/>
        </w:rPr>
        <w:t>绝缘介质</w:t>
      </w:r>
    </w:p>
    <w:p w14:paraId="09386C19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5D6A9A84">
          <v:shape id="_x0000_i1036" type="#_x0000_t75" style="width:2in;height:36pt" o:ole="">
            <v:imagedata r:id="rId29" o:title=""/>
          </v:shape>
          <o:OLEObject Type="Embed" ProgID="Equation.DSMT4" ShapeID="_x0000_i1036" DrawAspect="Content" ObjectID="_1698066678" r:id="rId30"/>
        </w:object>
      </w:r>
    </w:p>
    <w:p w14:paraId="7222B834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560" w:dyaOrig="680" w14:anchorId="07708B69">
          <v:shape id="_x0000_i1037" type="#_x0000_t75" style="width:177.75pt;height:33.75pt" o:ole="">
            <v:imagedata r:id="rId31" o:title=""/>
          </v:shape>
          <o:OLEObject Type="Embed" ProgID="Equation.DSMT4" ShapeID="_x0000_i1037" DrawAspect="Content" ObjectID="_1698066679" r:id="rId32"/>
        </w:object>
      </w:r>
    </w:p>
    <w:p w14:paraId="1002EB79" w14:textId="41D3D768" w:rsidR="00096646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7178E918">
          <v:shape id="_x0000_i1038" type="#_x0000_t75" style="width:2in;height:36pt" o:ole="">
            <v:imagedata r:id="rId33" o:title=""/>
          </v:shape>
          <o:OLEObject Type="Embed" ProgID="Equation.DSMT4" ShapeID="_x0000_i1038" DrawAspect="Content" ObjectID="_1698066680" r:id="rId34"/>
        </w:object>
      </w:r>
    </w:p>
    <w:p w14:paraId="76FB7F14" w14:textId="20389E72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640" w:dyaOrig="680" w14:anchorId="30E36F7B">
          <v:shape id="_x0000_i1039" type="#_x0000_t75" style="width:182.25pt;height:33.75pt" o:ole="">
            <v:imagedata r:id="rId35" o:title=""/>
          </v:shape>
          <o:OLEObject Type="Embed" ProgID="Equation.DSMT4" ShapeID="_x0000_i1039" DrawAspect="Content" ObjectID="_1698066681" r:id="rId36"/>
        </w:object>
      </w:r>
    </w:p>
    <w:p w14:paraId="1300B00D" w14:textId="3E0DF0EA" w:rsidR="00096646" w:rsidRDefault="00096646" w:rsidP="003920A4">
      <w:pPr>
        <w:pStyle w:val="a3"/>
        <w:ind w:left="360" w:firstLineChars="0" w:firstLine="0"/>
      </w:pPr>
      <w:r>
        <w:rPr>
          <w:rFonts w:hint="eastAsia"/>
        </w:rPr>
        <w:t>导电介质</w:t>
      </w:r>
      <w:r w:rsidR="0080495D">
        <w:rPr>
          <w:rFonts w:hint="eastAsia"/>
        </w:rPr>
        <w:t>（不考虑磁损耗）</w:t>
      </w:r>
    </w:p>
    <w:p w14:paraId="39291F98" w14:textId="638AB1A0" w:rsidR="0080495D" w:rsidRDefault="00003DA3" w:rsidP="0080495D">
      <w:pPr>
        <w:pStyle w:val="a3"/>
        <w:ind w:left="360" w:firstLineChars="0" w:firstLine="0"/>
        <w:jc w:val="center"/>
      </w:pPr>
      <w:r w:rsidRPr="00003DA3">
        <w:rPr>
          <w:position w:val="-28"/>
        </w:rPr>
        <w:object w:dxaOrig="2620" w:dyaOrig="700" w14:anchorId="46CF45FF">
          <v:shape id="_x0000_i1040" type="#_x0000_t75" style="width:131.25pt;height:35.25pt" o:ole="">
            <v:imagedata r:id="rId37" o:title=""/>
          </v:shape>
          <o:OLEObject Type="Embed" ProgID="Equation.DSMT4" ShapeID="_x0000_i1040" DrawAspect="Content" ObjectID="_1698066682" r:id="rId38"/>
        </w:object>
      </w:r>
    </w:p>
    <w:p w14:paraId="5ACD23CF" w14:textId="2380E1EF" w:rsidR="00003DA3" w:rsidRDefault="00003DA3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020" w:dyaOrig="720" w14:anchorId="153B6AE7">
          <v:shape id="_x0000_i1041" type="#_x0000_t75" style="width:101.25pt;height:36pt" o:ole="">
            <v:imagedata r:id="rId39" o:title=""/>
          </v:shape>
          <o:OLEObject Type="Embed" ProgID="Equation.DSMT4" ShapeID="_x0000_i1041" DrawAspect="Content" ObjectID="_1698066683" r:id="rId40"/>
        </w:object>
      </w:r>
    </w:p>
    <w:p w14:paraId="79ADCE7A" w14:textId="645C5B12" w:rsidR="0080495D" w:rsidRDefault="00003DA3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080" w:dyaOrig="680" w14:anchorId="18BD31F6">
          <v:shape id="_x0000_i1042" type="#_x0000_t75" style="width:153.75pt;height:33.75pt" o:ole="">
            <v:imagedata r:id="rId41" o:title=""/>
          </v:shape>
          <o:OLEObject Type="Embed" ProgID="Equation.DSMT4" ShapeID="_x0000_i1042" DrawAspect="Content" ObjectID="_1698066684" r:id="rId42"/>
        </w:object>
      </w:r>
    </w:p>
    <w:p w14:paraId="1BD70A5F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2D327A8B">
          <v:shape id="_x0000_i1043" type="#_x0000_t75" style="width:2in;height:36pt" o:ole="">
            <v:imagedata r:id="rId33" o:title=""/>
          </v:shape>
          <o:OLEObject Type="Embed" ProgID="Equation.DSMT4" ShapeID="_x0000_i1043" DrawAspect="Content" ObjectID="_1698066685" r:id="rId43"/>
        </w:object>
      </w:r>
    </w:p>
    <w:p w14:paraId="23B58F4B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640" w:dyaOrig="680" w14:anchorId="0493E79D">
          <v:shape id="_x0000_i1044" type="#_x0000_t75" style="width:182.25pt;height:33.75pt" o:ole="">
            <v:imagedata r:id="rId35" o:title=""/>
          </v:shape>
          <o:OLEObject Type="Embed" ProgID="Equation.DSMT4" ShapeID="_x0000_i1044" DrawAspect="Content" ObjectID="_1698066686" r:id="rId44"/>
        </w:object>
      </w:r>
    </w:p>
    <w:p w14:paraId="4C463732" w14:textId="47B4B4A9" w:rsidR="00096646" w:rsidRDefault="00003DA3" w:rsidP="003920A4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72-78</w:t>
      </w:r>
    </w:p>
    <w:p w14:paraId="3A634C67" w14:textId="77777777" w:rsidR="00003DA3" w:rsidRDefault="00003DA3" w:rsidP="003920A4">
      <w:pPr>
        <w:pStyle w:val="a3"/>
        <w:ind w:left="360" w:firstLineChars="0" w:firstLine="0"/>
      </w:pPr>
    </w:p>
    <w:p w14:paraId="391200FA" w14:textId="461EBAC6" w:rsidR="00096646" w:rsidRDefault="00096646" w:rsidP="003920A4">
      <w:pPr>
        <w:pStyle w:val="a3"/>
        <w:ind w:left="360" w:firstLineChars="0" w:firstLine="0"/>
      </w:pPr>
    </w:p>
    <w:p w14:paraId="23F013BA" w14:textId="77777777" w:rsidR="00003DA3" w:rsidRDefault="00003DA3" w:rsidP="003920A4">
      <w:pPr>
        <w:pStyle w:val="a3"/>
        <w:ind w:left="360" w:firstLineChars="0" w:firstLine="0"/>
      </w:pPr>
    </w:p>
    <w:p w14:paraId="19B41D5D" w14:textId="433436AF" w:rsidR="00003DA3" w:rsidRDefault="00003DA3" w:rsidP="00003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4B7CA775" w14:textId="6397993D" w:rsidR="00003DA3" w:rsidRDefault="00A05A57" w:rsidP="00003DA3">
      <w:pPr>
        <w:pStyle w:val="a3"/>
        <w:ind w:left="360" w:firstLineChars="0" w:firstLine="0"/>
      </w:pPr>
      <w:r>
        <w:rPr>
          <w:rFonts w:hint="eastAsia"/>
        </w:rPr>
        <w:t>同理，可参考三维推导出二维</w:t>
      </w:r>
    </w:p>
    <w:p w14:paraId="200D9BCB" w14:textId="3D7204BE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90-94</w:t>
      </w:r>
    </w:p>
    <w:p w14:paraId="5FA85A4F" w14:textId="7074E0DD" w:rsidR="00003DA3" w:rsidRPr="00A05A57" w:rsidRDefault="00003DA3" w:rsidP="00003DA3">
      <w:pPr>
        <w:pStyle w:val="a3"/>
        <w:ind w:left="360" w:firstLineChars="0" w:firstLine="0"/>
      </w:pPr>
    </w:p>
    <w:p w14:paraId="4EE36ED4" w14:textId="77777777" w:rsidR="00A05A57" w:rsidRDefault="00A05A57" w:rsidP="00003DA3">
      <w:pPr>
        <w:pStyle w:val="a3"/>
        <w:ind w:left="360" w:firstLineChars="0" w:firstLine="0"/>
      </w:pPr>
    </w:p>
    <w:p w14:paraId="299D9103" w14:textId="77777777" w:rsidR="00003DA3" w:rsidRDefault="00003DA3" w:rsidP="00003DA3">
      <w:pPr>
        <w:pStyle w:val="a3"/>
        <w:ind w:left="360" w:firstLineChars="0" w:firstLine="0"/>
      </w:pPr>
    </w:p>
    <w:p w14:paraId="4BCAF61B" w14:textId="4522AB58" w:rsidR="00003DA3" w:rsidRDefault="00003DA3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</w:t>
      </w:r>
    </w:p>
    <w:p w14:paraId="4064A759" w14:textId="5A2CCFB4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t>同理，可参考三维推导出一维</w:t>
      </w:r>
    </w:p>
    <w:p w14:paraId="3625A87E" w14:textId="0C907F00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lastRenderedPageBreak/>
        <w:t>注：详细推导见《电磁波时域有限差分方法（第三版）》（葛德彪，闫玉波）P</w:t>
      </w:r>
      <w:r w:rsidR="00320427">
        <w:t>94</w:t>
      </w:r>
      <w:r>
        <w:t>-</w:t>
      </w:r>
      <w:r w:rsidR="00320427">
        <w:t>96</w:t>
      </w:r>
    </w:p>
    <w:p w14:paraId="04290EB3" w14:textId="77777777" w:rsidR="00A05A57" w:rsidRPr="00A05A57" w:rsidRDefault="00A05A57" w:rsidP="00A05A57">
      <w:pPr>
        <w:pStyle w:val="a3"/>
        <w:ind w:left="360" w:firstLineChars="0" w:firstLine="0"/>
      </w:pPr>
    </w:p>
    <w:p w14:paraId="5E142BA7" w14:textId="061F8E44" w:rsidR="00A05A57" w:rsidRDefault="00A05A57" w:rsidP="00A05A57">
      <w:pPr>
        <w:pStyle w:val="a3"/>
        <w:ind w:left="360" w:firstLineChars="0" w:firstLine="0"/>
      </w:pPr>
    </w:p>
    <w:p w14:paraId="735BAA08" w14:textId="77777777" w:rsidR="00A05A57" w:rsidRPr="00A05A57" w:rsidRDefault="00A05A57" w:rsidP="00A05A57">
      <w:pPr>
        <w:pStyle w:val="a3"/>
        <w:ind w:left="360" w:firstLineChars="0" w:firstLine="0"/>
      </w:pPr>
    </w:p>
    <w:p w14:paraId="2D4A84BB" w14:textId="77777777" w:rsidR="00003DA3" w:rsidRDefault="00003DA3" w:rsidP="00A618A6">
      <w:pPr>
        <w:pStyle w:val="a3"/>
        <w:numPr>
          <w:ilvl w:val="0"/>
          <w:numId w:val="2"/>
        </w:numPr>
        <w:ind w:firstLineChars="0"/>
      </w:pPr>
    </w:p>
    <w:p w14:paraId="7E29B8C0" w14:textId="77777777" w:rsidR="00A618A6" w:rsidRDefault="00A618A6"/>
    <w:sectPr w:rsidR="00A6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E54A" w14:textId="77777777" w:rsidR="000933C4" w:rsidRDefault="000933C4" w:rsidP="00287136">
      <w:r>
        <w:separator/>
      </w:r>
    </w:p>
  </w:endnote>
  <w:endnote w:type="continuationSeparator" w:id="0">
    <w:p w14:paraId="533129AC" w14:textId="77777777" w:rsidR="000933C4" w:rsidRDefault="000933C4" w:rsidP="0028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EA84" w14:textId="77777777" w:rsidR="000933C4" w:rsidRDefault="000933C4" w:rsidP="00287136">
      <w:r>
        <w:separator/>
      </w:r>
    </w:p>
  </w:footnote>
  <w:footnote w:type="continuationSeparator" w:id="0">
    <w:p w14:paraId="2629F3D9" w14:textId="77777777" w:rsidR="000933C4" w:rsidRDefault="000933C4" w:rsidP="0028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9ED"/>
    <w:multiLevelType w:val="hybridMultilevel"/>
    <w:tmpl w:val="9CE69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43721"/>
    <w:multiLevelType w:val="hybridMultilevel"/>
    <w:tmpl w:val="09207FB2"/>
    <w:lvl w:ilvl="0" w:tplc="7430B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6"/>
    <w:rsid w:val="00003DA3"/>
    <w:rsid w:val="00015EA4"/>
    <w:rsid w:val="000933C4"/>
    <w:rsid w:val="00096646"/>
    <w:rsid w:val="001F69E6"/>
    <w:rsid w:val="00287136"/>
    <w:rsid w:val="00320427"/>
    <w:rsid w:val="003920A4"/>
    <w:rsid w:val="00433A53"/>
    <w:rsid w:val="005444F4"/>
    <w:rsid w:val="0062219F"/>
    <w:rsid w:val="006A5516"/>
    <w:rsid w:val="0080495D"/>
    <w:rsid w:val="00A05A57"/>
    <w:rsid w:val="00A618A6"/>
    <w:rsid w:val="00B939DE"/>
    <w:rsid w:val="00F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7CF1D"/>
  <w15:chartTrackingRefBased/>
  <w15:docId w15:val="{151306D4-1C36-4AAE-A5E8-3CA95AE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A6"/>
    <w:pPr>
      <w:ind w:firstLineChars="200" w:firstLine="420"/>
    </w:pPr>
  </w:style>
  <w:style w:type="table" w:styleId="a4">
    <w:name w:val="Table Grid"/>
    <w:basedOn w:val="a1"/>
    <w:uiPriority w:val="39"/>
    <w:rsid w:val="0039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8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71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7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2021-11-09T01:10:00Z</dcterms:created>
  <dcterms:modified xsi:type="dcterms:W3CDTF">2021-11-10T08:19:00Z</dcterms:modified>
</cp:coreProperties>
</file>