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lineRule="auto"/>
        <w:ind w:left="-851" w:firstLine="0"/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FORMATO DE FICHA PARA FORMULACIÓN DE PROYECTO</w:t>
      </w:r>
    </w:p>
    <w:p w:rsidR="00000000" w:rsidDel="00000000" w:rsidP="00000000" w:rsidRDefault="00000000" w:rsidRPr="00000000" w14:paraId="00000002">
      <w:pPr>
        <w:spacing w:after="0" w:lineRule="auto"/>
        <w:ind w:left="-851" w:firstLine="0"/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MOVIMIENTO E INTERACCIÓN</w:t>
      </w:r>
    </w:p>
    <w:p w:rsidR="00000000" w:rsidDel="00000000" w:rsidP="00000000" w:rsidRDefault="00000000" w:rsidRPr="00000000" w14:paraId="00000003">
      <w:pPr>
        <w:spacing w:after="0" w:lineRule="auto"/>
        <w:ind w:left="-851" w:firstLine="0"/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285"/>
        <w:tblGridChange w:id="0">
          <w:tblGrid>
            <w:gridCol w:w="2505"/>
            <w:gridCol w:w="6285"/>
          </w:tblGrid>
        </w:tblGridChange>
      </w:tblGrid>
      <w:tr>
        <w:trPr>
          <w:cantSplit w:val="0"/>
          <w:trHeight w:val="608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TÍTULO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5910"/>
        <w:tblGridChange w:id="0">
          <w:tblGrid>
            <w:gridCol w:w="294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DESCRIPCIÓN DEL PROYECTO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(JUSTIFICACIÓN)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OBJETIVOS Y ALCANCE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red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MPACTO DESEADO- PROPÓSITO DE INTERACCIÓN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red"/>
                <w:rtl w:val="0"/>
              </w:rPr>
              <w:t xml:space="preserve">ESTADO DEL ARTE - REFERENTES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proyectos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  <w:rtl w:val="0"/>
              </w:rPr>
              <w:t xml:space="preserve">TIPIFICACIÓN DE USUARIO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  <w:rtl w:val="0"/>
              </w:rPr>
              <w:t xml:space="preserve">DISEÑO VISUAL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  <w:rtl w:val="0"/>
              </w:rPr>
              <w:t xml:space="preserve">DISEÑO INFORMACIÓN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  <w:rtl w:val="0"/>
              </w:rPr>
              <w:t xml:space="preserve">GUÍA DE FUNCIONAMIENTO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  <w:rtl w:val="0"/>
              </w:rPr>
              <w:t xml:space="preserve">DISEÑO DE INTERACCIÓN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  <w:rtl w:val="0"/>
              </w:rPr>
              <w:t xml:space="preserve">(STORYBOARD)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  <w:rtl w:val="0"/>
              </w:rPr>
              <w:t xml:space="preserve">SOFTWARE - HARDWARE A UTILIZAR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  <w:rtl w:val="0"/>
              </w:rPr>
              <w:t xml:space="preserve">ELEMENTOS DE PRODUCCIÓN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  <w:rtl w:val="0"/>
              </w:rPr>
              <w:t xml:space="preserve">(ELEMENTOS FÍSICOS, DIGITALES, DE APOYO)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  <w:rtl w:val="0"/>
              </w:rPr>
              <w:t xml:space="preserve">ROLES Y RESPONSABILIDADES INDIVIDUALES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f9900" w:val="clear"/>
                <w:rtl w:val="0"/>
              </w:rPr>
              <w:t xml:space="preserve">CRONOGRAMA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REFERENCIAS WEB ÚTILES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18"/>
          <w:szCs w:val="18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http://www.uxd.cl/category/articulos/diseno-de-interaccion-articulos/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18"/>
          <w:szCs w:val="18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http://www.nosolousabilidad.com/articulos/uxd.htm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18"/>
          <w:szCs w:val="18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http://www.esdi.es/content/pdf/2narticle_joansanchez_corregit.pdf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18"/>
          <w:szCs w:val="18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https://colombiadigital.net/actualidad/articulos-informativos/item/7675-que-es-el-diseno-interactivo.html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18"/>
          <w:szCs w:val="18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https://www.interactius.com/comunicacio/guiones-interactivos-el-usuario-forma-parte-de-la-narracion/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es-CO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teractius.com/comunicacio/guiones-interactivos-el-usuario-forma-parte-de-la-narracion/" TargetMode="External"/><Relationship Id="rId10" Type="http://schemas.openxmlformats.org/officeDocument/2006/relationships/hyperlink" Target="https://colombiadigital.net/actualidad/articulos-informativos/item/7675-que-es-el-diseno-interactivo.html" TargetMode="External"/><Relationship Id="rId9" Type="http://schemas.openxmlformats.org/officeDocument/2006/relationships/hyperlink" Target="http://www.esdi.es/content/pdf/2narticle_joansanchez_corregit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uxd.cl/category/articulos/diseno-de-interaccion-articulos/" TargetMode="External"/><Relationship Id="rId8" Type="http://schemas.openxmlformats.org/officeDocument/2006/relationships/hyperlink" Target="http://www.nosolousabilidad.com/articulos/uxd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CRjqtxhcFJtjKRmG83RvaxlmNg==">AMUW2mUHhJTrSC7LH1abUf7oB4aajyr8/m303bXGlIhTfLC0GeELdD0Z3KWU0Ro7A94UsCRsAFJYX1kMW2Hu1b7GbNKBvekypmP7pQ391GhY3qRREFCfNeU=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2020-10-01T17:45:00Z</dcterms:created>
</cp:coreProperties>
</file>