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BC2919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BC2919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BC2919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77A9E4C7">
                  <wp:extent cx="143086" cy="143086"/>
                  <wp:effectExtent l="0" t="0" r="9525" b="9525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7" cy="14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646A57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646A57" w:rsidP="00415A9F">
            <w:pPr>
              <w:pStyle w:val="ContactInfo"/>
              <w:numPr>
                <w:ilvl w:val="0"/>
                <w:numId w:val="32"/>
              </w:numPr>
              <w:tabs>
                <w:tab w:val="clear" w:pos="720"/>
                <w:tab w:val="num" w:pos="553"/>
              </w:tabs>
              <w:ind w:right="90"/>
              <w:rPr>
                <w:rFonts w:ascii="Cambria" w:hAnsi="Cambria"/>
              </w:rPr>
            </w:pPr>
            <w:r>
              <w:fldChar w:fldCharType="begin"/>
            </w:r>
            <w:r>
              <w:instrText xml:space="preserve"> HYPERLINK "https://github.com/JuheonChu" </w:instrText>
            </w:r>
            <w:r>
              <w:fldChar w:fldCharType="separate"/>
            </w:r>
            <w:r w:rsidR="001F674E" w:rsidRPr="001F674E">
              <w:rPr>
                <w:rStyle w:val="Hyperlink"/>
              </w:rPr>
              <w:t>https://github.com/JuheonChu</w:t>
            </w:r>
            <w:r>
              <w:rPr>
                <w:rStyle w:val="Hyperlink"/>
              </w:rPr>
              <w:fldChar w:fldCharType="end"/>
            </w:r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A6F3B31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Expected </w:t>
      </w:r>
      <w:r w:rsidR="00E11518">
        <w:rPr>
          <w:rFonts w:ascii="Cambria" w:hAnsi="Cambria"/>
          <w:b w:val="0"/>
          <w:bCs w:val="0"/>
          <w:color w:val="0F5581"/>
          <w:sz w:val="22"/>
          <w:szCs w:val="22"/>
        </w:rPr>
        <w:t>December 2023</w:t>
      </w:r>
    </w:p>
    <w:p w14:paraId="0947882A" w14:textId="2F464406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  <w:r w:rsidR="00C50CA4"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="00426F7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426F74" w:rsidRPr="00426F74">
        <w:rPr>
          <w:rFonts w:ascii="Cambria" w:hAnsi="Cambria"/>
          <w:b w:val="0"/>
          <w:bCs w:val="0"/>
          <w:i/>
          <w:color w:val="0F5581"/>
          <w:sz w:val="22"/>
          <w:szCs w:val="22"/>
        </w:rPr>
        <w:t>(Mathematics)</w:t>
      </w:r>
      <w:r w:rsidR="00426F74" w:rsidRPr="00426F74"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426F7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3.86/4.00</w:t>
      </w:r>
      <w:r w:rsidR="00C50CA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183F68E9" w14:textId="3CA813CA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EF6DC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Linear Algebra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415A9F">
        <w:rPr>
          <w:rFonts w:ascii="Cambria" w:hAnsi="Cambria"/>
          <w:b w:val="0"/>
          <w:bCs w:val="0"/>
          <w:color w:val="auto"/>
          <w:sz w:val="22"/>
          <w:szCs w:val="22"/>
        </w:rPr>
        <w:t>Theoretical Foundations in Computer Science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 xml:space="preserve">, Computer Organization </w:t>
      </w:r>
      <w:r w:rsidR="00426F74">
        <w:rPr>
          <w:rFonts w:ascii="Cambria" w:hAnsi="Cambria"/>
          <w:b w:val="0"/>
          <w:bCs w:val="0"/>
          <w:color w:val="auto"/>
          <w:sz w:val="22"/>
          <w:szCs w:val="22"/>
        </w:rPr>
        <w:t xml:space="preserve">&amp;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Architecture</w:t>
      </w:r>
      <w:r w:rsidR="00426F74">
        <w:rPr>
          <w:rFonts w:ascii="Cambria" w:hAnsi="Cambria"/>
          <w:b w:val="0"/>
          <w:bCs w:val="0"/>
          <w:color w:val="auto"/>
          <w:sz w:val="22"/>
          <w:szCs w:val="22"/>
        </w:rPr>
        <w:t>, Senior Seminar</w:t>
      </w:r>
      <w:r w:rsidR="00415A9F">
        <w:rPr>
          <w:rFonts w:ascii="Cambria" w:hAnsi="Cambria"/>
          <w:b w:val="0"/>
          <w:bCs w:val="0"/>
          <w:color w:val="auto"/>
          <w:sz w:val="22"/>
          <w:szCs w:val="22"/>
        </w:rPr>
        <w:t>, Deep Learning Specialization, Real Analysis, Abstract Algebra</w:t>
      </w:r>
    </w:p>
    <w:p w14:paraId="53A86838" w14:textId="5F31FC78" w:rsidR="0016366F" w:rsidRPr="00FA232A" w:rsidRDefault="00FA232A" w:rsidP="00E11518">
      <w:pPr>
        <w:pStyle w:val="SectionHeading"/>
        <w:pBdr>
          <w:bottom w:val="single" w:sz="4" w:space="1" w:color="auto"/>
        </w:pBdr>
        <w:spacing w:before="80" w:after="0"/>
        <w:rPr>
          <w:rFonts w:ascii="Cambria" w:hAnsi="Cambria"/>
        </w:rPr>
      </w:pPr>
      <w:r>
        <w:rPr>
          <w:rFonts w:ascii="Cambria" w:hAnsi="Cambria"/>
        </w:rPr>
        <w:t>HONORS &amp; AWARDS</w:t>
      </w:r>
    </w:p>
    <w:p w14:paraId="7EB3014F" w14:textId="63133BBB" w:rsidR="0016366F" w:rsidRDefault="00646A57" w:rsidP="00E11518">
      <w:pPr>
        <w:pStyle w:val="EduInfo"/>
        <w:numPr>
          <w:ilvl w:val="0"/>
          <w:numId w:val="29"/>
        </w:numPr>
        <w:spacing w:before="80" w:after="4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hyperlink r:id="rId17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2B3A3F">
        <w:rPr>
          <w:rFonts w:ascii="Cambria" w:hAnsi="Cambria"/>
          <w:sz w:val="22"/>
          <w:szCs w:val="22"/>
        </w:rPr>
        <w:t>excelling</w:t>
      </w:r>
      <w:r w:rsidR="0016366F" w:rsidRPr="009E3FBE">
        <w:rPr>
          <w:rFonts w:ascii="Cambria" w:hAnsi="Cambria"/>
          <w:sz w:val="22"/>
          <w:szCs w:val="22"/>
        </w:rPr>
        <w:t xml:space="preserve"> in mathematics</w:t>
      </w:r>
      <w:r w:rsidR="00E11518">
        <w:rPr>
          <w:rFonts w:ascii="Cambria" w:hAnsi="Cambria"/>
          <w:sz w:val="22"/>
          <w:szCs w:val="22"/>
        </w:rPr>
        <w:t>.</w:t>
      </w:r>
      <w:r w:rsidR="0016366F" w:rsidRPr="009E3FBE">
        <w:rPr>
          <w:rFonts w:ascii="Cambria" w:hAnsi="Cambria"/>
          <w:sz w:val="22"/>
          <w:szCs w:val="22"/>
        </w:rPr>
        <w:t xml:space="preserve"> </w:t>
      </w:r>
    </w:p>
    <w:p w14:paraId="73E76E9D" w14:textId="42641F9B" w:rsidR="009C3F7D" w:rsidRPr="009E3FBE" w:rsidRDefault="009C3F7D" w:rsidP="00E11518">
      <w:pPr>
        <w:pStyle w:val="EduInfo"/>
        <w:numPr>
          <w:ilvl w:val="0"/>
          <w:numId w:val="29"/>
        </w:numPr>
        <w:spacing w:before="80" w:after="4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 w:rsidRPr="009D26AB">
        <w:rPr>
          <w:rFonts w:ascii="Cambria" w:hAnsi="Cambria"/>
          <w:color w:val="0F5581"/>
          <w:sz w:val="22"/>
          <w:szCs w:val="22"/>
        </w:rPr>
        <w:t>Dean’s List</w:t>
      </w:r>
      <w:r w:rsidR="009D26AB">
        <w:rPr>
          <w:rFonts w:ascii="Cambria" w:hAnsi="Cambria"/>
          <w:sz w:val="22"/>
          <w:szCs w:val="22"/>
        </w:rPr>
        <w:t xml:space="preserve"> (5 Semesters)</w:t>
      </w:r>
    </w:p>
    <w:p w14:paraId="7077AE46" w14:textId="3BFCE5A2" w:rsidR="00DA167F" w:rsidRPr="00AA4B94" w:rsidRDefault="00E11518" w:rsidP="00E11518">
      <w:pPr>
        <w:pStyle w:val="SectionHeading"/>
        <w:pBdr>
          <w:bottom w:val="single" w:sz="4" w:space="1" w:color="auto"/>
        </w:pBdr>
        <w:spacing w:before="80" w:after="8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4EC69F14" w:rsidR="00DA167F" w:rsidRPr="00AA4B94" w:rsidRDefault="00DA167F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Python,</w:t>
            </w:r>
            <w:r w:rsidR="00103EB0">
              <w:rPr>
                <w:rFonts w:ascii="Cambria" w:hAnsi="Cambria"/>
                <w:sz w:val="22"/>
                <w:szCs w:val="22"/>
              </w:rPr>
              <w:t xml:space="preserve"> C/C++,</w:t>
            </w:r>
            <w:r>
              <w:rPr>
                <w:rFonts w:ascii="Cambria" w:hAnsi="Cambria"/>
                <w:sz w:val="22"/>
                <w:szCs w:val="22"/>
              </w:rPr>
              <w:t xml:space="preserve">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  <w:r w:rsidR="00103EB0">
              <w:rPr>
                <w:rFonts w:ascii="Cambria" w:hAnsi="Cambria"/>
                <w:sz w:val="22"/>
                <w:szCs w:val="22"/>
              </w:rPr>
              <w:t>, Mosel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482F22BA" w14:textId="77777777" w:rsidR="00524B13" w:rsidRDefault="00FC3912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 w:rsidR="00C35C5D">
              <w:rPr>
                <w:rFonts w:ascii="Cambria" w:hAnsi="Cambria"/>
                <w:sz w:val="22"/>
                <w:szCs w:val="22"/>
              </w:rPr>
              <w:t>Machine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  <w:p w14:paraId="2B1F8EDD" w14:textId="77777777" w:rsidR="00CE72EE" w:rsidRDefault="00CE72EE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Certifications:</w:t>
            </w:r>
          </w:p>
          <w:p w14:paraId="6227ADC0" w14:textId="75614578" w:rsidR="009D26AB" w:rsidRPr="00524B13" w:rsidRDefault="009D26AB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Languages: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26F701" w14:textId="599222D2" w:rsidR="00524B13" w:rsidRDefault="00524B13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MySQL, </w:t>
            </w:r>
            <w:r w:rsidR="00C35C5D">
              <w:rPr>
                <w:rFonts w:ascii="Cambria" w:hAnsi="Cambria"/>
                <w:sz w:val="22"/>
                <w:szCs w:val="22"/>
              </w:rPr>
              <w:t>Git</w:t>
            </w:r>
            <w:r w:rsidR="002B3A3F">
              <w:rPr>
                <w:rFonts w:ascii="Cambria" w:hAnsi="Cambria"/>
                <w:sz w:val="22"/>
                <w:szCs w:val="22"/>
              </w:rPr>
              <w:t>H</w:t>
            </w:r>
            <w:r w:rsidR="00C35C5D">
              <w:rPr>
                <w:rFonts w:ascii="Cambria" w:hAnsi="Cambria"/>
                <w:sz w:val="22"/>
                <w:szCs w:val="22"/>
              </w:rPr>
              <w:t>ub,</w:t>
            </w:r>
            <w:r w:rsidR="00904FB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E5F5F">
              <w:rPr>
                <w:rFonts w:ascii="Cambria" w:hAnsi="Cambria"/>
                <w:sz w:val="22"/>
                <w:szCs w:val="22"/>
              </w:rPr>
              <w:t xml:space="preserve">Linux, </w:t>
            </w:r>
            <w:proofErr w:type="spellStart"/>
            <w:r w:rsidR="00904FBA">
              <w:rPr>
                <w:rFonts w:ascii="Cambria" w:hAnsi="Cambria"/>
                <w:sz w:val="22"/>
                <w:szCs w:val="22"/>
              </w:rPr>
              <w:t>Py</w:t>
            </w:r>
            <w:r w:rsidR="005D59B7">
              <w:rPr>
                <w:rFonts w:ascii="Cambria" w:hAnsi="Cambria"/>
                <w:sz w:val="22"/>
                <w:szCs w:val="22"/>
              </w:rPr>
              <w:t>t</w:t>
            </w:r>
            <w:r w:rsidR="00904FBA">
              <w:rPr>
                <w:rFonts w:ascii="Cambria" w:hAnsi="Cambria"/>
                <w:sz w:val="22"/>
                <w:szCs w:val="22"/>
              </w:rPr>
              <w:t>orch</w:t>
            </w:r>
            <w:proofErr w:type="spellEnd"/>
            <w:r w:rsidR="00904FBA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 w:rsidR="00904FBA" w:rsidRPr="00FC3912">
              <w:rPr>
                <w:rFonts w:ascii="Cambria" w:hAnsi="Cambria"/>
                <w:sz w:val="22"/>
                <w:szCs w:val="22"/>
              </w:rPr>
              <w:t>N</w:t>
            </w:r>
            <w:r w:rsidR="00904FBA">
              <w:rPr>
                <w:rFonts w:ascii="Cambria" w:hAnsi="Cambria"/>
                <w:sz w:val="22"/>
                <w:szCs w:val="22"/>
              </w:rPr>
              <w:t>VIDIA</w:t>
            </w:r>
            <w:r>
              <w:rPr>
                <w:rFonts w:ascii="Cambria" w:hAnsi="Cambria"/>
                <w:sz w:val="22"/>
                <w:szCs w:val="22"/>
              </w:rPr>
              <w:t xml:space="preserve">, Transformers, </w:t>
            </w:r>
            <w:r w:rsidR="00B1078C">
              <w:rPr>
                <w:rFonts w:ascii="Cambria" w:hAnsi="Cambria"/>
                <w:sz w:val="22"/>
                <w:szCs w:val="22"/>
              </w:rPr>
              <w:t xml:space="preserve">AWS, </w:t>
            </w:r>
            <w:r>
              <w:rPr>
                <w:rFonts w:ascii="Cambria" w:hAnsi="Cambria"/>
                <w:sz w:val="22"/>
                <w:szCs w:val="22"/>
              </w:rPr>
              <w:t>Docker</w:t>
            </w:r>
          </w:p>
          <w:p w14:paraId="00A48AEB" w14:textId="77777777" w:rsidR="00CE72EE" w:rsidRDefault="00CE72EE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Certified Scrum Master (</w:t>
            </w:r>
            <w:r w:rsidRPr="00CE72EE">
              <w:rPr>
                <w:rFonts w:ascii="Cambria" w:hAnsi="Cambria"/>
                <w:i/>
                <w:sz w:val="22"/>
                <w:szCs w:val="22"/>
              </w:rPr>
              <w:t>Scrum Alliance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0F340E39" w14:textId="0710CBCB" w:rsidR="009D26AB" w:rsidRPr="00AA4B94" w:rsidRDefault="009D26AB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English (</w:t>
            </w:r>
            <w:r w:rsidR="00FE421C">
              <w:rPr>
                <w:rFonts w:ascii="Cambria" w:hAnsi="Cambria"/>
                <w:sz w:val="22"/>
                <w:szCs w:val="22"/>
              </w:rPr>
              <w:t>SAT Score: 1400/1600</w:t>
            </w:r>
            <w:r>
              <w:rPr>
                <w:rFonts w:ascii="Cambria" w:hAnsi="Cambria"/>
                <w:sz w:val="22"/>
                <w:szCs w:val="22"/>
              </w:rPr>
              <w:t>), Korean (Native)</w:t>
            </w:r>
          </w:p>
        </w:tc>
      </w:tr>
    </w:tbl>
    <w:p w14:paraId="042537F6" w14:textId="12DDA3A7" w:rsidR="0016366F" w:rsidRPr="00AA4B94" w:rsidRDefault="0016366F" w:rsidP="00E11518">
      <w:pPr>
        <w:pStyle w:val="SectionHeading"/>
        <w:pBdr>
          <w:bottom w:val="single" w:sz="4" w:space="1" w:color="auto"/>
        </w:pBdr>
        <w:spacing w:before="4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5889180E" w14:textId="5445552A" w:rsidR="0022137F" w:rsidRPr="00AA4B94" w:rsidRDefault="0022137F" w:rsidP="0022137F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Dickinson College</w:t>
      </w:r>
      <w:r>
        <w:rPr>
          <w:rFonts w:ascii="Cambria" w:hAnsi="Cambria"/>
          <w:sz w:val="22"/>
          <w:szCs w:val="22"/>
        </w:rPr>
        <w:tab/>
        <w:t xml:space="preserve">          </w:t>
      </w:r>
      <w:r>
        <w:rPr>
          <w:rFonts w:ascii="Cambria" w:hAnsi="Cambria"/>
          <w:sz w:val="22"/>
          <w:szCs w:val="22"/>
        </w:rPr>
        <w:t>Carlisle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Pennsylvania</w:t>
      </w:r>
    </w:p>
    <w:p w14:paraId="1148B581" w14:textId="0AAD06E0" w:rsidR="0022137F" w:rsidRPr="00AA4B94" w:rsidRDefault="0022137F" w:rsidP="0022137F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>
        <w:rPr>
          <w:rFonts w:ascii="Cambria" w:hAnsi="Cambria"/>
          <w:b w:val="0"/>
          <w:bCs w:val="0"/>
          <w:sz w:val="22"/>
          <w:szCs w:val="22"/>
        </w:rPr>
        <w:t xml:space="preserve">Quantitative Reasoning Associate   </w:t>
      </w:r>
      <w:r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 </w:t>
      </w:r>
      <w:r>
        <w:rPr>
          <w:rFonts w:ascii="Cambria" w:hAnsi="Cambria"/>
          <w:b w:val="0"/>
          <w:bCs w:val="0"/>
          <w:sz w:val="22"/>
          <w:szCs w:val="22"/>
        </w:rPr>
        <w:tab/>
        <w:t xml:space="preserve">                                   </w:t>
      </w:r>
      <w:r>
        <w:rPr>
          <w:rFonts w:ascii="Cambria" w:hAnsi="Cambria"/>
          <w:bCs w:val="0"/>
          <w:sz w:val="22"/>
          <w:szCs w:val="22"/>
        </w:rPr>
        <w:t>August</w:t>
      </w:r>
      <w:r w:rsidRPr="006A1C0A">
        <w:rPr>
          <w:rFonts w:ascii="Cambria" w:hAnsi="Cambria"/>
          <w:bCs w:val="0"/>
          <w:sz w:val="22"/>
          <w:szCs w:val="22"/>
        </w:rPr>
        <w:t xml:space="preserve"> 2022 – </w:t>
      </w:r>
      <w:r>
        <w:rPr>
          <w:rFonts w:ascii="Cambria" w:hAnsi="Cambria"/>
          <w:bCs w:val="0"/>
          <w:sz w:val="22"/>
          <w:szCs w:val="22"/>
        </w:rPr>
        <w:t>Present</w:t>
      </w:r>
    </w:p>
    <w:p w14:paraId="4FE38314" w14:textId="16A2A796" w:rsidR="0022137F" w:rsidRPr="008E04ED" w:rsidRDefault="0022137F" w:rsidP="0022137F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Organized weekly office hours for</w:t>
      </w:r>
      <w:r w:rsidR="00646A57">
        <w:rPr>
          <w:rFonts w:ascii="Cambria" w:hAnsi="Cambria"/>
          <w:sz w:val="22"/>
          <w:szCs w:val="22"/>
        </w:rPr>
        <w:t xml:space="preserve"> </w:t>
      </w:r>
      <w:bookmarkStart w:id="1" w:name="_GoBack"/>
      <w:bookmarkEnd w:id="1"/>
      <w:r>
        <w:rPr>
          <w:rFonts w:ascii="Cambria" w:hAnsi="Cambria"/>
          <w:sz w:val="22"/>
          <w:szCs w:val="22"/>
        </w:rPr>
        <w:t xml:space="preserve">CS and Math courses: </w:t>
      </w:r>
      <w:r w:rsidR="003F6389">
        <w:rPr>
          <w:rFonts w:ascii="Cambria" w:hAnsi="Cambria"/>
          <w:sz w:val="22"/>
          <w:szCs w:val="22"/>
        </w:rPr>
        <w:t>Theoretical Foundations of CS</w:t>
      </w:r>
      <w:r>
        <w:rPr>
          <w:rFonts w:ascii="Cambria" w:hAnsi="Cambria"/>
          <w:sz w:val="22"/>
          <w:szCs w:val="22"/>
        </w:rPr>
        <w:t xml:space="preserve"> and </w:t>
      </w:r>
      <w:r w:rsidR="00646A57">
        <w:rPr>
          <w:rFonts w:ascii="Cambria" w:hAnsi="Cambria"/>
          <w:sz w:val="22"/>
          <w:szCs w:val="22"/>
        </w:rPr>
        <w:t>introductory calculus.</w:t>
      </w:r>
    </w:p>
    <w:p w14:paraId="662875DF" w14:textId="7492D95B" w:rsidR="0022137F" w:rsidRDefault="003F6389" w:rsidP="0022137F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Guided students in test-taking and notetaking strategies by prioritizing assignments and studying for exams.</w:t>
      </w:r>
    </w:p>
    <w:p w14:paraId="7EB3BB56" w14:textId="23346794" w:rsidR="00415A9F" w:rsidRDefault="003F6389" w:rsidP="00B83A0B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Conducted</w:t>
      </w:r>
      <w:r w:rsidR="00EC5901">
        <w:rPr>
          <w:rFonts w:ascii="Cambria" w:hAnsi="Cambria"/>
          <w:sz w:val="22"/>
          <w:szCs w:val="22"/>
        </w:rPr>
        <w:t xml:space="preserve"> </w:t>
      </w:r>
      <w:r w:rsidR="00103EB0">
        <w:rPr>
          <w:rFonts w:ascii="Cambria" w:hAnsi="Cambria"/>
          <w:sz w:val="22"/>
          <w:szCs w:val="22"/>
        </w:rPr>
        <w:t xml:space="preserve">3-4 </w:t>
      </w:r>
      <w:r w:rsidR="00EC5901">
        <w:rPr>
          <w:rFonts w:ascii="Cambria" w:hAnsi="Cambria"/>
          <w:sz w:val="22"/>
          <w:szCs w:val="22"/>
        </w:rPr>
        <w:t>exam</w:t>
      </w:r>
      <w:r>
        <w:rPr>
          <w:rFonts w:ascii="Cambria" w:hAnsi="Cambria"/>
          <w:sz w:val="22"/>
          <w:szCs w:val="22"/>
        </w:rPr>
        <w:t xml:space="preserve"> review sessions for students </w:t>
      </w:r>
      <w:r w:rsidR="00103EB0">
        <w:rPr>
          <w:rFonts w:ascii="Cambria" w:hAnsi="Cambria"/>
          <w:sz w:val="22"/>
          <w:szCs w:val="22"/>
        </w:rPr>
        <w:t xml:space="preserve">to prepare for the </w:t>
      </w:r>
      <w:r w:rsidR="00EC5901">
        <w:rPr>
          <w:rFonts w:ascii="Cambria" w:hAnsi="Cambria"/>
          <w:sz w:val="22"/>
          <w:szCs w:val="22"/>
        </w:rPr>
        <w:t>mid-term and final exams</w:t>
      </w:r>
      <w:r>
        <w:rPr>
          <w:rFonts w:ascii="Cambria" w:hAnsi="Cambria"/>
          <w:sz w:val="22"/>
          <w:szCs w:val="22"/>
        </w:rPr>
        <w:t>.</w:t>
      </w:r>
      <w:r w:rsidR="00B1078C">
        <w:rPr>
          <w:rFonts w:ascii="Cambria" w:hAnsi="Cambria"/>
          <w:sz w:val="22"/>
          <w:szCs w:val="22"/>
        </w:rPr>
        <w:tab/>
      </w:r>
    </w:p>
    <w:p w14:paraId="2C765828" w14:textId="123ACA5D" w:rsidR="00B83A0B" w:rsidRPr="00B83A0B" w:rsidRDefault="002543F7" w:rsidP="00B83A0B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Participated in weekly meetings with the course instructor to assist with course direction decisions.</w:t>
      </w:r>
    </w:p>
    <w:p w14:paraId="2DC3BF19" w14:textId="033EBE23" w:rsidR="00EC5901" w:rsidRPr="00B1078C" w:rsidRDefault="00EC5901" w:rsidP="00B1078C">
      <w:pPr>
        <w:pStyle w:val="JDAccomplishment"/>
        <w:spacing w:after="0"/>
        <w:ind w:left="0" w:firstLine="0"/>
        <w:contextualSpacing w:val="0"/>
        <w:jc w:val="both"/>
        <w:rPr>
          <w:rFonts w:ascii="Cambria" w:hAnsi="Cambria"/>
          <w:b/>
          <w:bCs/>
          <w:color w:val="0F5581"/>
          <w:sz w:val="22"/>
          <w:szCs w:val="22"/>
        </w:rPr>
      </w:pPr>
      <w:r>
        <w:rPr>
          <w:rFonts w:ascii="Cambria" w:hAnsi="Cambria"/>
          <w:bCs/>
          <w:color w:val="0F5581"/>
          <w:sz w:val="22"/>
          <w:szCs w:val="22"/>
        </w:rPr>
        <w:t>Computer Science Teaching Assistant</w:t>
      </w:r>
      <w:r w:rsidRPr="00EC5901">
        <w:rPr>
          <w:rFonts w:ascii="Cambria" w:hAnsi="Cambria"/>
          <w:bCs/>
          <w:color w:val="0F5581"/>
          <w:sz w:val="22"/>
          <w:szCs w:val="22"/>
        </w:rPr>
        <w:t xml:space="preserve">   </w:t>
      </w:r>
      <w:r w:rsidRPr="00EC5901">
        <w:rPr>
          <w:rFonts w:ascii="Cambria" w:hAnsi="Cambria"/>
          <w:color w:val="0F5581"/>
          <w:sz w:val="22"/>
          <w:szCs w:val="22"/>
        </w:rPr>
        <w:t xml:space="preserve">                                                                                    </w:t>
      </w:r>
      <w:r w:rsidRPr="00EC5901">
        <w:rPr>
          <w:rFonts w:ascii="Cambria" w:hAnsi="Cambria"/>
          <w:color w:val="0F5581"/>
          <w:sz w:val="22"/>
          <w:szCs w:val="22"/>
        </w:rPr>
        <w:tab/>
        <w:t xml:space="preserve">                         </w:t>
      </w:r>
      <w:r w:rsidRPr="00EC5901">
        <w:rPr>
          <w:rFonts w:ascii="Cambria" w:hAnsi="Cambria"/>
          <w:b/>
          <w:bCs/>
          <w:color w:val="0F5581"/>
          <w:sz w:val="22"/>
          <w:szCs w:val="22"/>
        </w:rPr>
        <w:t>August</w:t>
      </w:r>
      <w:r w:rsidRPr="00EC5901">
        <w:rPr>
          <w:rFonts w:ascii="Cambria" w:hAnsi="Cambria"/>
          <w:b/>
          <w:color w:val="0F5581"/>
          <w:sz w:val="22"/>
          <w:szCs w:val="22"/>
        </w:rPr>
        <w:t xml:space="preserve"> 2022 – </w:t>
      </w:r>
      <w:r w:rsidRPr="00EC5901">
        <w:rPr>
          <w:rFonts w:ascii="Cambria" w:hAnsi="Cambria"/>
          <w:b/>
          <w:bCs/>
          <w:color w:val="0F5581"/>
          <w:sz w:val="22"/>
          <w:szCs w:val="22"/>
        </w:rPr>
        <w:t>Present</w:t>
      </w:r>
    </w:p>
    <w:p w14:paraId="4986DE79" w14:textId="463B4F9D" w:rsidR="00EC5901" w:rsidRDefault="00EC5901" w:rsidP="00EC5901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Assisted in the design and implementation of</w:t>
      </w:r>
      <w:r w:rsidR="00B1078C">
        <w:rPr>
          <w:rFonts w:ascii="Cambria" w:hAnsi="Cambria"/>
          <w:sz w:val="22"/>
          <w:szCs w:val="22"/>
        </w:rPr>
        <w:t xml:space="preserve"> Java</w:t>
      </w:r>
      <w:r w:rsidR="0008739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projects and the use of integrated development environments.</w:t>
      </w:r>
    </w:p>
    <w:p w14:paraId="1F35D9D6" w14:textId="3BFEB9E8" w:rsidR="00B1078C" w:rsidRDefault="00B1078C" w:rsidP="00EC5901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Tutored 4-6 students weekly on Object Oriented Programming, Data Structures, and algorithm concepts.</w:t>
      </w:r>
    </w:p>
    <w:p w14:paraId="2AFDF42C" w14:textId="6589A97C" w:rsidR="00B83A0B" w:rsidRDefault="00B1078C" w:rsidP="00B83A0B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Prepared </w:t>
      </w:r>
      <w:r w:rsidR="00103EB0">
        <w:rPr>
          <w:rFonts w:ascii="Cambria" w:hAnsi="Cambria"/>
          <w:sz w:val="22"/>
          <w:szCs w:val="22"/>
        </w:rPr>
        <w:t xml:space="preserve">multiple </w:t>
      </w:r>
      <w:r w:rsidR="0008739F">
        <w:rPr>
          <w:rFonts w:ascii="Cambria" w:hAnsi="Cambria"/>
          <w:sz w:val="22"/>
          <w:szCs w:val="22"/>
        </w:rPr>
        <w:t>implementations of a laboratory project in the introductory-level CS course throughout the week.</w:t>
      </w:r>
    </w:p>
    <w:p w14:paraId="6D37FA19" w14:textId="04B0618A" w:rsidR="002543F7" w:rsidRPr="002543F7" w:rsidRDefault="002543F7" w:rsidP="002543F7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</w:t>
      </w:r>
      <w:r>
        <w:rPr>
          <w:rFonts w:ascii="Cambria" w:hAnsi="Cambria"/>
          <w:sz w:val="22"/>
          <w:szCs w:val="22"/>
        </w:rPr>
        <w:t xml:space="preserve">d timely and frequent feedback to students for improving their </w:t>
      </w:r>
      <w:r w:rsidR="00A968D1">
        <w:rPr>
          <w:rFonts w:ascii="Cambria" w:hAnsi="Cambria"/>
          <w:sz w:val="22"/>
          <w:szCs w:val="22"/>
        </w:rPr>
        <w:t>code efficiencies</w:t>
      </w:r>
      <w:r>
        <w:rPr>
          <w:rFonts w:ascii="Cambria" w:hAnsi="Cambria"/>
          <w:sz w:val="22"/>
          <w:szCs w:val="22"/>
        </w:rPr>
        <w:t>.</w:t>
      </w:r>
    </w:p>
    <w:p w14:paraId="22E09536" w14:textId="7E11A82A" w:rsidR="0016366F" w:rsidRPr="00AA4B94" w:rsidRDefault="0016366F" w:rsidP="00354E0F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5CB4A314" w:rsidR="0016366F" w:rsidRPr="008E04ED" w:rsidRDefault="00D403DB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</w:t>
      </w:r>
      <w:r w:rsidR="0016366F">
        <w:rPr>
          <w:rFonts w:ascii="Cambria" w:hAnsi="Cambria"/>
          <w:sz w:val="22"/>
          <w:szCs w:val="22"/>
        </w:rPr>
        <w:t xml:space="preserve"> 4 state-of-the-art video resolution services by providing </w:t>
      </w:r>
      <w:r w:rsidR="0016366F" w:rsidRPr="00F76B9C">
        <w:rPr>
          <w:rFonts w:ascii="Cambria" w:hAnsi="Cambria"/>
          <w:b/>
          <w:sz w:val="22"/>
          <w:szCs w:val="22"/>
        </w:rPr>
        <w:t>NVIDIA Maxine</w:t>
      </w:r>
      <w:r w:rsidR="0016366F">
        <w:rPr>
          <w:rFonts w:ascii="Cambria" w:hAnsi="Cambria"/>
          <w:sz w:val="22"/>
          <w:szCs w:val="22"/>
        </w:rPr>
        <w:t xml:space="preserve"> </w:t>
      </w:r>
      <w:r w:rsidR="005B5733">
        <w:rPr>
          <w:rFonts w:ascii="Cambria" w:hAnsi="Cambria"/>
          <w:sz w:val="22"/>
          <w:szCs w:val="22"/>
        </w:rPr>
        <w:t xml:space="preserve">real-time </w:t>
      </w:r>
      <w:r w:rsidR="0016366F">
        <w:rPr>
          <w:rFonts w:ascii="Cambria" w:hAnsi="Cambria"/>
          <w:sz w:val="22"/>
          <w:szCs w:val="22"/>
        </w:rPr>
        <w:t>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 xml:space="preserve">and encoding artifacts by 55% with </w:t>
      </w:r>
      <w:r w:rsidR="006A1C0A" w:rsidRPr="0008739F">
        <w:rPr>
          <w:rFonts w:ascii="Cambria" w:hAnsi="Cambria"/>
          <w:b/>
          <w:sz w:val="22"/>
          <w:szCs w:val="22"/>
        </w:rPr>
        <w:t>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3220800D" w:rsidR="0016366F" w:rsidRDefault="00A8536E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Automated</w:t>
      </w:r>
      <w:r w:rsidR="0016366F"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="0016366F"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="0016366F"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="0016366F"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 w:rsidR="0016366F">
        <w:rPr>
          <w:rFonts w:ascii="Cambria" w:hAnsi="Cambria"/>
          <w:sz w:val="22"/>
          <w:szCs w:val="22"/>
        </w:rPr>
        <w:t>.</w:t>
      </w:r>
    </w:p>
    <w:p w14:paraId="350CB457" w14:textId="128BC270" w:rsidR="0010142F" w:rsidRPr="008E04ED" w:rsidRDefault="004F4A88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D16537">
        <w:rPr>
          <w:rFonts w:ascii="Cambria" w:hAnsi="Cambria"/>
          <w:sz w:val="22"/>
          <w:szCs w:val="22"/>
        </w:rPr>
        <w:t xml:space="preserve">nalyzed </w:t>
      </w:r>
      <w:r w:rsidR="00D403DB">
        <w:rPr>
          <w:rFonts w:ascii="Cambria" w:hAnsi="Cambria"/>
          <w:sz w:val="22"/>
          <w:szCs w:val="22"/>
        </w:rPr>
        <w:t xml:space="preserve">the </w:t>
      </w:r>
      <w:r w:rsidR="00D16537">
        <w:rPr>
          <w:rFonts w:ascii="Cambria" w:hAnsi="Cambria"/>
          <w:sz w:val="22"/>
          <w:szCs w:val="22"/>
        </w:rPr>
        <w:t xml:space="preserve">optical flow of object movements in 30 soccer videos with aim of predicting </w:t>
      </w:r>
      <w:r w:rsidR="00D403DB">
        <w:rPr>
          <w:rFonts w:ascii="Cambria" w:hAnsi="Cambria"/>
          <w:sz w:val="22"/>
          <w:szCs w:val="22"/>
        </w:rPr>
        <w:t xml:space="preserve">the </w:t>
      </w:r>
      <w:r w:rsidR="00D16537">
        <w:rPr>
          <w:rFonts w:ascii="Cambria" w:hAnsi="Cambria"/>
          <w:sz w:val="22"/>
          <w:szCs w:val="22"/>
        </w:rPr>
        <w:t>trajectory of soccer players.</w:t>
      </w:r>
    </w:p>
    <w:p w14:paraId="4CAEB747" w14:textId="5AA33B97" w:rsidR="0016366F" w:rsidRPr="00AA4B94" w:rsidRDefault="00646A57" w:rsidP="00354E0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hyperlink r:id="rId18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2C2ABD84" w14:textId="0BE9C38D" w:rsidR="0016366F" w:rsidRPr="00AE571D" w:rsidRDefault="0016366F" w:rsidP="00AE571D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7EB52BFE" w14:textId="557AF7A2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A968D1">
        <w:rPr>
          <w:rFonts w:ascii="Cambria" w:hAnsi="Cambria"/>
          <w:sz w:val="22"/>
          <w:szCs w:val="22"/>
        </w:rPr>
        <w:t xml:space="preserve">the </w:t>
      </w:r>
      <w:r w:rsidR="00C17DA8" w:rsidRPr="0008739F">
        <w:rPr>
          <w:rFonts w:ascii="Cambria" w:hAnsi="Cambria"/>
          <w:b/>
          <w:sz w:val="22"/>
          <w:szCs w:val="22"/>
        </w:rPr>
        <w:t xml:space="preserve">Spring </w:t>
      </w:r>
      <w:r w:rsidRPr="0008739F">
        <w:rPr>
          <w:rFonts w:ascii="Cambria" w:hAnsi="Cambria"/>
          <w:b/>
          <w:sz w:val="22"/>
          <w:szCs w:val="22"/>
        </w:rPr>
        <w:t>MVC</w:t>
      </w:r>
      <w:r w:rsidRPr="00390B2A">
        <w:rPr>
          <w:rFonts w:ascii="Cambria" w:hAnsi="Cambria"/>
          <w:sz w:val="22"/>
          <w:szCs w:val="22"/>
        </w:rPr>
        <w:t xml:space="preserve">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41EB134B" w:rsidR="0016366F" w:rsidRDefault="0016366F" w:rsidP="00763B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and maintained 40+ </w:t>
      </w:r>
      <w:r w:rsidR="002B3A3F">
        <w:rPr>
          <w:rFonts w:ascii="Cambria" w:hAnsi="Cambria"/>
          <w:sz w:val="22"/>
          <w:szCs w:val="22"/>
        </w:rPr>
        <w:t>end-user</w:t>
      </w:r>
      <w:r>
        <w:rPr>
          <w:rFonts w:ascii="Cambria" w:hAnsi="Cambria"/>
          <w:sz w:val="22"/>
          <w:szCs w:val="22"/>
        </w:rPr>
        <w:t xml:space="preserve">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 xml:space="preserve">s in </w:t>
      </w:r>
      <w:r w:rsidR="008415B6" w:rsidRPr="0008739F">
        <w:rPr>
          <w:rFonts w:ascii="Cambria" w:hAnsi="Cambria"/>
          <w:b/>
          <w:sz w:val="22"/>
          <w:szCs w:val="22"/>
        </w:rPr>
        <w:t>MySQL</w:t>
      </w:r>
      <w:r w:rsidR="008415B6">
        <w:rPr>
          <w:rFonts w:ascii="Cambria" w:hAnsi="Cambria"/>
          <w:sz w:val="22"/>
          <w:szCs w:val="22"/>
        </w:rPr>
        <w:t xml:space="preserve"> workbench</w:t>
      </w:r>
      <w:r w:rsidR="00E937FA">
        <w:rPr>
          <w:rFonts w:ascii="Cambria" w:hAnsi="Cambria"/>
          <w:sz w:val="22"/>
          <w:szCs w:val="22"/>
        </w:rPr>
        <w:t>.</w:t>
      </w:r>
    </w:p>
    <w:p w14:paraId="0983EE05" w14:textId="7B865E46" w:rsidR="00B83A0B" w:rsidRPr="002543F7" w:rsidRDefault="00662068" w:rsidP="002543F7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</w:t>
      </w:r>
      <w:r w:rsidR="00103EB0">
        <w:rPr>
          <w:rFonts w:ascii="Cambria" w:hAnsi="Cambria"/>
          <w:sz w:val="22"/>
          <w:szCs w:val="22"/>
        </w:rPr>
        <w:t>sing</w:t>
      </w:r>
      <w:r>
        <w:rPr>
          <w:rFonts w:ascii="Cambria" w:hAnsi="Cambria"/>
          <w:sz w:val="22"/>
          <w:szCs w:val="22"/>
        </w:rPr>
        <w:t xml:space="preserve"> </w:t>
      </w:r>
      <w:r w:rsidRPr="0008739F">
        <w:rPr>
          <w:rFonts w:ascii="Cambria" w:hAnsi="Cambria"/>
          <w:b/>
          <w:sz w:val="22"/>
          <w:szCs w:val="22"/>
        </w:rPr>
        <w:t>HTML</w:t>
      </w:r>
      <w:r>
        <w:rPr>
          <w:rFonts w:ascii="Cambria" w:hAnsi="Cambria"/>
          <w:sz w:val="22"/>
          <w:szCs w:val="22"/>
        </w:rPr>
        <w:t xml:space="preserve">, </w:t>
      </w:r>
      <w:r w:rsidRPr="0008739F">
        <w:rPr>
          <w:rFonts w:ascii="Cambria" w:hAnsi="Cambria"/>
          <w:b/>
          <w:sz w:val="22"/>
          <w:szCs w:val="22"/>
        </w:rPr>
        <w:t>CSS</w:t>
      </w:r>
      <w:r>
        <w:rPr>
          <w:rFonts w:ascii="Cambria" w:hAnsi="Cambria"/>
          <w:sz w:val="22"/>
          <w:szCs w:val="22"/>
        </w:rPr>
        <w:t xml:space="preserve">, and </w:t>
      </w:r>
      <w:r w:rsidRPr="0008739F">
        <w:rPr>
          <w:rFonts w:ascii="Cambria" w:hAnsi="Cambria"/>
          <w:b/>
          <w:sz w:val="22"/>
          <w:szCs w:val="22"/>
        </w:rPr>
        <w:t>Java</w:t>
      </w:r>
      <w:r w:rsidR="00FC3912" w:rsidRPr="0008739F">
        <w:rPr>
          <w:rFonts w:ascii="Cambria" w:hAnsi="Cambria"/>
          <w:b/>
          <w:sz w:val="22"/>
          <w:szCs w:val="22"/>
        </w:rPr>
        <w:t>S</w:t>
      </w:r>
      <w:r w:rsidRPr="0008739F">
        <w:rPr>
          <w:rFonts w:ascii="Cambria" w:hAnsi="Cambria"/>
          <w:b/>
          <w:sz w:val="22"/>
          <w:szCs w:val="22"/>
        </w:rPr>
        <w:t>cript</w:t>
      </w:r>
      <w:r>
        <w:rPr>
          <w:rFonts w:ascii="Cambria" w:hAnsi="Cambria"/>
          <w:sz w:val="22"/>
          <w:szCs w:val="22"/>
        </w:rPr>
        <w:t xml:space="preserve">, resulting in </w:t>
      </w:r>
      <w:r w:rsidR="00103EB0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>15% increase in monthly profits.</w:t>
      </w:r>
    </w:p>
    <w:p w14:paraId="63CD2445" w14:textId="77777777" w:rsidR="0016366F" w:rsidRPr="00564C3F" w:rsidRDefault="0016366F" w:rsidP="00763B0F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7000DC1A" w:rsidR="0016366F" w:rsidRPr="006618DE" w:rsidRDefault="00646A57" w:rsidP="00D17852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sz w:val="22"/>
          <w:szCs w:val="22"/>
        </w:rPr>
      </w:pPr>
      <w:hyperlink r:id="rId19" w:history="1"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Dickinson </w:t>
        </w:r>
        <w:r w:rsidR="00C17DA8" w:rsidRPr="005D59B7">
          <w:rPr>
            <w:rStyle w:val="Hyperlink"/>
            <w:rFonts w:ascii="Cambria" w:hAnsi="Cambria"/>
            <w:sz w:val="22"/>
            <w:szCs w:val="22"/>
          </w:rPr>
          <w:t>First Year Seminar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</w:t>
        </w:r>
        <w:r w:rsidR="00971677" w:rsidRPr="005D59B7">
          <w:rPr>
            <w:rStyle w:val="Hyperlink"/>
            <w:rFonts w:ascii="Cambria" w:hAnsi="Cambria"/>
            <w:sz w:val="22"/>
            <w:szCs w:val="22"/>
          </w:rPr>
          <w:t>(FYS)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Assignment</w:t>
        </w:r>
      </w:hyperlink>
      <w:r w:rsidR="00C15442">
        <w:rPr>
          <w:rFonts w:ascii="Cambria" w:hAnsi="Cambria"/>
          <w:sz w:val="22"/>
          <w:szCs w:val="22"/>
        </w:rPr>
        <w:t xml:space="preserve"> </w:t>
      </w:r>
      <w:r w:rsidR="00CE72EE">
        <w:rPr>
          <w:rFonts w:ascii="Cambria" w:hAnsi="Cambria"/>
          <w:sz w:val="22"/>
          <w:szCs w:val="22"/>
        </w:rPr>
        <w:t xml:space="preserve"> </w:t>
      </w:r>
      <w:r w:rsidR="0016366F">
        <w:tab/>
      </w:r>
      <w:r w:rsidR="0016366F">
        <w:rPr>
          <w:rFonts w:ascii="Cambria" w:hAnsi="Cambria"/>
          <w:sz w:val="22"/>
          <w:szCs w:val="22"/>
        </w:rPr>
        <w:t>May</w:t>
      </w:r>
      <w:r w:rsidR="0016366F">
        <w:t xml:space="preserve"> </w:t>
      </w:r>
      <w:r w:rsidR="0016366F" w:rsidRPr="00BA7B61">
        <w:rPr>
          <w:rFonts w:ascii="Cambria" w:hAnsi="Cambria"/>
          <w:sz w:val="22"/>
          <w:szCs w:val="22"/>
        </w:rPr>
        <w:t xml:space="preserve">2022 </w:t>
      </w:r>
      <w:r w:rsidR="0016366F">
        <w:rPr>
          <w:rFonts w:ascii="Cambria" w:hAnsi="Cambria"/>
          <w:sz w:val="22"/>
          <w:szCs w:val="22"/>
        </w:rPr>
        <w:t>–</w:t>
      </w:r>
      <w:r w:rsidR="0016366F" w:rsidRPr="00BA7B61">
        <w:rPr>
          <w:rFonts w:ascii="Cambria" w:hAnsi="Cambria"/>
          <w:sz w:val="22"/>
          <w:szCs w:val="22"/>
        </w:rPr>
        <w:t xml:space="preserve"> Present</w:t>
      </w:r>
    </w:p>
    <w:p w14:paraId="21C3A7FF" w14:textId="20F4415C" w:rsidR="0083351C" w:rsidRPr="0083351C" w:rsidRDefault="00B10830" w:rsidP="00D17852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Succeeded i</w:t>
      </w:r>
      <w:r w:rsidR="0083351C">
        <w:rPr>
          <w:rFonts w:ascii="Cambria" w:hAnsi="Cambria"/>
          <w:sz w:val="22"/>
          <w:szCs w:val="22"/>
        </w:rPr>
        <w:t xml:space="preserve">ndependent student-faculty collaborative research </w:t>
      </w:r>
      <w:r>
        <w:rPr>
          <w:rFonts w:ascii="Cambria" w:hAnsi="Cambria"/>
          <w:sz w:val="22"/>
          <w:szCs w:val="22"/>
        </w:rPr>
        <w:t>on</w:t>
      </w:r>
      <w:r w:rsidR="0083351C">
        <w:rPr>
          <w:rFonts w:ascii="Cambria" w:hAnsi="Cambria"/>
          <w:sz w:val="22"/>
          <w:szCs w:val="22"/>
        </w:rPr>
        <w:t xml:space="preserve"> Decision Science with Professor Dick Forrester.</w:t>
      </w:r>
    </w:p>
    <w:p w14:paraId="145AB0AA" w14:textId="4CD5D9A5" w:rsidR="0016366F" w:rsidRPr="008F13AA" w:rsidRDefault="0016366F" w:rsidP="00354E0F">
      <w:pPr>
        <w:pStyle w:val="JDAccomplishment"/>
        <w:numPr>
          <w:ilvl w:val="0"/>
          <w:numId w:val="36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</w:t>
      </w:r>
      <w:r w:rsidR="007E19CA">
        <w:rPr>
          <w:rFonts w:ascii="Cambria" w:hAnsi="Cambria"/>
          <w:sz w:val="22"/>
          <w:szCs w:val="22"/>
        </w:rPr>
        <w:t xml:space="preserve">a </w:t>
      </w:r>
      <w:r w:rsidRPr="0008739F">
        <w:rPr>
          <w:rFonts w:ascii="Cambria" w:hAnsi="Cambria"/>
          <w:b/>
          <w:sz w:val="22"/>
          <w:szCs w:val="22"/>
        </w:rPr>
        <w:t>Python</w:t>
      </w:r>
      <w:r>
        <w:rPr>
          <w:rFonts w:ascii="Cambria" w:hAnsi="Cambria"/>
          <w:sz w:val="22"/>
          <w:szCs w:val="22"/>
        </w:rPr>
        <w:t xml:space="preserve">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C15442">
        <w:rPr>
          <w:rFonts w:ascii="Cambria" w:hAnsi="Cambria"/>
          <w:sz w:val="22"/>
          <w:szCs w:val="22"/>
        </w:rPr>
        <w:t>.</w:t>
      </w:r>
    </w:p>
    <w:p w14:paraId="50C8389C" w14:textId="2391DBB5" w:rsidR="00354E0F" w:rsidRDefault="0013616E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</w:t>
      </w:r>
      <w:r w:rsidR="005D59B7">
        <w:rPr>
          <w:rFonts w:ascii="Cambria" w:hAnsi="Cambria"/>
          <w:sz w:val="22"/>
          <w:szCs w:val="22"/>
        </w:rPr>
        <w:t>balancing</w:t>
      </w:r>
      <w:r w:rsidR="0016366F" w:rsidRPr="00202C04">
        <w:rPr>
          <w:rFonts w:ascii="Cambria" w:hAnsi="Cambria"/>
          <w:sz w:val="22"/>
          <w:szCs w:val="22"/>
        </w:rPr>
        <w:t xml:space="preserve"> gender and </w:t>
      </w:r>
      <w:r w:rsidR="006F0DAD">
        <w:rPr>
          <w:rFonts w:ascii="Cambria" w:hAnsi="Cambria"/>
          <w:sz w:val="22"/>
          <w:szCs w:val="22"/>
        </w:rPr>
        <w:t>student type</w:t>
      </w:r>
      <w:r w:rsidR="0016366F" w:rsidRPr="00202C04">
        <w:rPr>
          <w:rFonts w:ascii="Cambria" w:hAnsi="Cambria"/>
          <w:sz w:val="22"/>
          <w:szCs w:val="22"/>
        </w:rPr>
        <w:t xml:space="preserve">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2DA67C62" w14:textId="68121656" w:rsidR="007E19CA" w:rsidRPr="00354E0F" w:rsidRDefault="007E19CA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Automates to parse the student data file given by Dickinson College to be loaded into the Student Assignment program.</w:t>
      </w:r>
    </w:p>
    <w:p w14:paraId="5F9F98A4" w14:textId="77777777" w:rsidR="0016366F" w:rsidRPr="00AA4B94" w:rsidRDefault="0016366F" w:rsidP="00354E0F">
      <w:pPr>
        <w:pStyle w:val="SectionHeading"/>
        <w:pBdr>
          <w:bottom w:val="single" w:sz="4" w:space="1" w:color="auto"/>
        </w:pBdr>
        <w:spacing w:before="80" w:after="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3B464C8A" w:rsidR="008E353D" w:rsidRDefault="00B81917" w:rsidP="008D21F5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C</w:t>
      </w:r>
      <w:r w:rsidR="00745198">
        <w:rPr>
          <w:rFonts w:ascii="Cambria" w:hAnsi="Cambria"/>
          <w:b w:val="0"/>
          <w:bCs w:val="0"/>
          <w:sz w:val="22"/>
          <w:szCs w:val="22"/>
        </w:rPr>
        <w:t>OVID-</w:t>
      </w:r>
      <w:r>
        <w:rPr>
          <w:rFonts w:ascii="Cambria" w:hAnsi="Cambria"/>
          <w:b w:val="0"/>
          <w:bCs w:val="0"/>
          <w:sz w:val="22"/>
          <w:szCs w:val="22"/>
        </w:rPr>
        <w:t xml:space="preserve">19 </w:t>
      </w:r>
      <w:r w:rsidR="009A7A83">
        <w:rPr>
          <w:rFonts w:ascii="Cambria" w:hAnsi="Cambria"/>
          <w:b w:val="0"/>
          <w:bCs w:val="0"/>
          <w:sz w:val="22"/>
          <w:szCs w:val="22"/>
        </w:rPr>
        <w:t>Infection E</w:t>
      </w:r>
      <w:r w:rsidR="00745198">
        <w:rPr>
          <w:rFonts w:ascii="Cambria" w:hAnsi="Cambria"/>
          <w:b w:val="0"/>
          <w:bCs w:val="0"/>
          <w:sz w:val="22"/>
          <w:szCs w:val="22"/>
        </w:rPr>
        <w:t>stimation</w:t>
      </w:r>
    </w:p>
    <w:p w14:paraId="6BF48BAC" w14:textId="112481EF" w:rsidR="00745198" w:rsidRDefault="009F7B38" w:rsidP="00745198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</w:t>
      </w:r>
      <w:r w:rsidR="00745198">
        <w:rPr>
          <w:rFonts w:ascii="Cambria" w:hAnsi="Cambria"/>
          <w:sz w:val="22"/>
          <w:szCs w:val="22"/>
        </w:rPr>
        <w:t xml:space="preserve"> a deep-learning </w:t>
      </w:r>
      <w:r w:rsidR="00524B13">
        <w:rPr>
          <w:rFonts w:ascii="Cambria" w:hAnsi="Cambria"/>
          <w:sz w:val="22"/>
          <w:szCs w:val="22"/>
        </w:rPr>
        <w:t xml:space="preserve">model </w:t>
      </w:r>
      <w:r w:rsidR="00745198">
        <w:rPr>
          <w:rFonts w:ascii="Cambria" w:hAnsi="Cambria"/>
          <w:sz w:val="22"/>
          <w:szCs w:val="22"/>
        </w:rPr>
        <w:t xml:space="preserve">that estimates the infection rate of COVID-19 by scanning 740 CT </w:t>
      </w:r>
      <w:r w:rsidR="005D59B7">
        <w:rPr>
          <w:rFonts w:ascii="Cambria" w:hAnsi="Cambria"/>
          <w:sz w:val="22"/>
          <w:szCs w:val="22"/>
        </w:rPr>
        <w:t>s</w:t>
      </w:r>
      <w:r w:rsidR="00745198">
        <w:rPr>
          <w:rFonts w:ascii="Cambria" w:hAnsi="Cambria"/>
          <w:sz w:val="22"/>
          <w:szCs w:val="22"/>
        </w:rPr>
        <w:t xml:space="preserve">cans of </w:t>
      </w:r>
      <w:r w:rsidR="002B3A3F">
        <w:rPr>
          <w:rFonts w:ascii="Cambria" w:hAnsi="Cambria"/>
          <w:sz w:val="22"/>
          <w:szCs w:val="22"/>
        </w:rPr>
        <w:t xml:space="preserve">the </w:t>
      </w:r>
      <w:r w:rsidR="00745198">
        <w:rPr>
          <w:rFonts w:ascii="Cambria" w:hAnsi="Cambria"/>
          <w:sz w:val="22"/>
          <w:szCs w:val="22"/>
        </w:rPr>
        <w:t>chest.</w:t>
      </w:r>
    </w:p>
    <w:p w14:paraId="30AA5A15" w14:textId="3B59FBD5" w:rsidR="00395F88" w:rsidRPr="00745198" w:rsidRDefault="00CE72EE" w:rsidP="0074519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P</w:t>
      </w:r>
      <w:r w:rsidR="00745198">
        <w:rPr>
          <w:rFonts w:ascii="Cambria" w:hAnsi="Cambria"/>
          <w:sz w:val="22"/>
          <w:szCs w:val="22"/>
        </w:rPr>
        <w:t>redict</w:t>
      </w:r>
      <w:r>
        <w:rPr>
          <w:rFonts w:ascii="Cambria" w:hAnsi="Cambria"/>
          <w:sz w:val="22"/>
          <w:szCs w:val="22"/>
        </w:rPr>
        <w:t>ed</w:t>
      </w:r>
      <w:r w:rsidR="00745198">
        <w:rPr>
          <w:rFonts w:ascii="Cambria" w:hAnsi="Cambria"/>
          <w:sz w:val="22"/>
          <w:szCs w:val="22"/>
        </w:rPr>
        <w:t xml:space="preserve"> the COVID-19 infection rate</w:t>
      </w:r>
      <w:r>
        <w:rPr>
          <w:rFonts w:ascii="Cambria" w:hAnsi="Cambria"/>
          <w:sz w:val="22"/>
          <w:szCs w:val="22"/>
        </w:rPr>
        <w:t xml:space="preserve"> with 64% accuracy</w:t>
      </w:r>
      <w:r w:rsidR="00745198">
        <w:rPr>
          <w:rFonts w:ascii="Cambria" w:hAnsi="Cambria"/>
          <w:sz w:val="22"/>
          <w:szCs w:val="22"/>
        </w:rPr>
        <w:t xml:space="preserve"> utilizing </w:t>
      </w:r>
      <w:r w:rsidR="002B3A3F">
        <w:rPr>
          <w:rFonts w:ascii="Cambria" w:hAnsi="Cambria"/>
          <w:sz w:val="22"/>
          <w:szCs w:val="22"/>
        </w:rPr>
        <w:t xml:space="preserve">the </w:t>
      </w:r>
      <w:proofErr w:type="spellStart"/>
      <w:r w:rsidR="00745198" w:rsidRPr="003F6389">
        <w:rPr>
          <w:rFonts w:ascii="Cambria" w:hAnsi="Cambria"/>
          <w:b/>
          <w:sz w:val="22"/>
          <w:szCs w:val="22"/>
        </w:rPr>
        <w:t>Pytorch</w:t>
      </w:r>
      <w:proofErr w:type="spellEnd"/>
      <w:r w:rsidR="00745198">
        <w:rPr>
          <w:rFonts w:ascii="Cambria" w:hAnsi="Cambria"/>
          <w:sz w:val="22"/>
          <w:szCs w:val="22"/>
        </w:rPr>
        <w:t xml:space="preserve"> </w:t>
      </w:r>
      <w:r w:rsidR="005D59B7">
        <w:rPr>
          <w:rFonts w:ascii="Cambria" w:hAnsi="Cambria"/>
          <w:sz w:val="22"/>
          <w:szCs w:val="22"/>
        </w:rPr>
        <w:t>De</w:t>
      </w:r>
      <w:r w:rsidR="0080798E">
        <w:rPr>
          <w:rFonts w:ascii="Cambria" w:hAnsi="Cambria"/>
          <w:sz w:val="22"/>
          <w:szCs w:val="22"/>
        </w:rPr>
        <w:t>ep</w:t>
      </w:r>
      <w:r w:rsidR="005D59B7">
        <w:rPr>
          <w:rFonts w:ascii="Cambria" w:hAnsi="Cambria"/>
          <w:sz w:val="22"/>
          <w:szCs w:val="22"/>
        </w:rPr>
        <w:t xml:space="preserve"> L</w:t>
      </w:r>
      <w:r w:rsidR="00745198">
        <w:rPr>
          <w:rFonts w:ascii="Cambria" w:hAnsi="Cambria"/>
          <w:sz w:val="22"/>
          <w:szCs w:val="22"/>
        </w:rPr>
        <w:t>earning library.</w:t>
      </w:r>
    </w:p>
    <w:p w14:paraId="1CD04349" w14:textId="66FE4B89" w:rsidR="00CE72EE" w:rsidRPr="00F40830" w:rsidRDefault="00CE72EE" w:rsidP="00F40830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Hugging’s Transformers</w:t>
      </w:r>
      <w:r>
        <w:rPr>
          <w:rFonts w:ascii="Cambria" w:hAnsi="Cambria"/>
          <w:b w:val="0"/>
          <w:bCs w:val="0"/>
        </w:rPr>
        <w:t xml:space="preserve"> </w:t>
      </w:r>
      <w:r w:rsidR="00B157E9">
        <w:rPr>
          <w:rFonts w:ascii="Cambria" w:hAnsi="Cambria"/>
          <w:b w:val="0"/>
          <w:bCs w:val="0"/>
        </w:rPr>
        <w:t>Open-Source</w:t>
      </w:r>
      <w:r w:rsidR="0036777A">
        <w:rPr>
          <w:rFonts w:ascii="Cambria" w:hAnsi="Cambria"/>
          <w:b w:val="0"/>
          <w:bCs w:val="0"/>
        </w:rPr>
        <w:t xml:space="preserve"> Development</w:t>
      </w:r>
    </w:p>
    <w:p w14:paraId="078C4BEC" w14:textId="74DBA700" w:rsidR="00CE72EE" w:rsidRDefault="00D403DB" w:rsidP="00CE72EE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Coauthored 2 Pull Requests that are merged resolving</w:t>
      </w:r>
      <w:r w:rsidR="0036777A">
        <w:rPr>
          <w:rFonts w:ascii="Cambria" w:hAnsi="Cambria"/>
          <w:sz w:val="22"/>
          <w:szCs w:val="22"/>
        </w:rPr>
        <w:t xml:space="preserve"> </w:t>
      </w:r>
      <w:r w:rsidR="00E95FB4">
        <w:rPr>
          <w:rFonts w:ascii="Cambria" w:hAnsi="Cambria"/>
          <w:sz w:val="22"/>
          <w:szCs w:val="22"/>
        </w:rPr>
        <w:t>“good first issues”</w:t>
      </w:r>
      <w:r>
        <w:rPr>
          <w:rFonts w:ascii="Cambria" w:hAnsi="Cambria"/>
          <w:sz w:val="22"/>
          <w:szCs w:val="22"/>
        </w:rPr>
        <w:t xml:space="preserve"> tickets in Hugging’s Transformers</w:t>
      </w:r>
      <w:r w:rsidR="00C5763F">
        <w:rPr>
          <w:rFonts w:ascii="Cambria" w:hAnsi="Cambria"/>
          <w:sz w:val="22"/>
          <w:szCs w:val="22"/>
        </w:rPr>
        <w:t>.</w:t>
      </w:r>
    </w:p>
    <w:p w14:paraId="64A834F3" w14:textId="75C3EF97" w:rsidR="00F40830" w:rsidRDefault="00F40830" w:rsidP="00C15442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B3132C">
        <w:rPr>
          <w:rFonts w:ascii="Cambria" w:hAnsi="Cambria"/>
          <w:sz w:val="22"/>
          <w:szCs w:val="22"/>
        </w:rPr>
        <w:t>oordinated</w:t>
      </w:r>
      <w:r>
        <w:rPr>
          <w:rFonts w:ascii="Cambria" w:hAnsi="Cambria"/>
          <w:sz w:val="22"/>
          <w:szCs w:val="22"/>
        </w:rPr>
        <w:t xml:space="preserve"> with 3-4 senior open-source administrators to debug gigantic </w:t>
      </w:r>
      <w:proofErr w:type="spellStart"/>
      <w:r w:rsidRPr="003F6389">
        <w:rPr>
          <w:rFonts w:ascii="Cambria" w:hAnsi="Cambria"/>
          <w:b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 and </w:t>
      </w:r>
      <w:proofErr w:type="spellStart"/>
      <w:r w:rsidRPr="003F6389">
        <w:rPr>
          <w:rFonts w:ascii="Cambria" w:hAnsi="Cambria"/>
          <w:b/>
          <w:sz w:val="22"/>
          <w:szCs w:val="22"/>
        </w:rPr>
        <w:t>Tensorflow</w:t>
      </w:r>
      <w:proofErr w:type="spellEnd"/>
      <w:r>
        <w:rPr>
          <w:rFonts w:ascii="Cambria" w:hAnsi="Cambria"/>
          <w:sz w:val="22"/>
          <w:szCs w:val="22"/>
        </w:rPr>
        <w:t xml:space="preserve"> codebases.</w:t>
      </w:r>
    </w:p>
    <w:p w14:paraId="06F2E0D1" w14:textId="09BA7932" w:rsidR="00C15442" w:rsidRPr="00F40830" w:rsidRDefault="008E5F5F" w:rsidP="00C15442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Albert Q&amp;A System</w:t>
      </w:r>
    </w:p>
    <w:p w14:paraId="6DCB4634" w14:textId="07EAEC8E" w:rsidR="00C15442" w:rsidRDefault="008E5F5F" w:rsidP="00C15442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Designed </w:t>
      </w:r>
      <w:r w:rsidR="00D16537">
        <w:rPr>
          <w:rFonts w:ascii="Cambria" w:hAnsi="Cambria"/>
          <w:sz w:val="22"/>
          <w:szCs w:val="22"/>
        </w:rPr>
        <w:t>a</w:t>
      </w:r>
      <w:r w:rsidR="003F638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Question-Answering </w:t>
      </w:r>
      <w:r w:rsidR="007E0FCC">
        <w:rPr>
          <w:rFonts w:ascii="Cambria" w:hAnsi="Cambria"/>
          <w:sz w:val="22"/>
          <w:szCs w:val="22"/>
        </w:rPr>
        <w:t xml:space="preserve">with the </w:t>
      </w:r>
      <w:r>
        <w:rPr>
          <w:rFonts w:ascii="Cambria" w:hAnsi="Cambria"/>
          <w:sz w:val="22"/>
          <w:szCs w:val="22"/>
        </w:rPr>
        <w:t xml:space="preserve">pre-trained </w:t>
      </w:r>
      <w:r w:rsidR="00D16537">
        <w:rPr>
          <w:rFonts w:ascii="Cambria" w:hAnsi="Cambria"/>
          <w:sz w:val="22"/>
          <w:szCs w:val="22"/>
        </w:rPr>
        <w:t>ALBERT</w:t>
      </w:r>
      <w:r>
        <w:rPr>
          <w:rFonts w:ascii="Cambria" w:hAnsi="Cambria"/>
          <w:sz w:val="22"/>
          <w:szCs w:val="22"/>
        </w:rPr>
        <w:t xml:space="preserve"> model,</w:t>
      </w:r>
      <w:r w:rsidR="003F6389">
        <w:rPr>
          <w:rFonts w:ascii="Cambria" w:hAnsi="Cambria"/>
          <w:sz w:val="22"/>
          <w:szCs w:val="22"/>
        </w:rPr>
        <w:t xml:space="preserve"> using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 w:rsidRPr="003F6389">
        <w:rPr>
          <w:rFonts w:ascii="Cambria" w:hAnsi="Cambria"/>
          <w:b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 w:rsidRPr="003F6389">
        <w:rPr>
          <w:rFonts w:ascii="Cambria" w:hAnsi="Cambria"/>
          <w:b/>
          <w:sz w:val="22"/>
          <w:szCs w:val="22"/>
        </w:rPr>
        <w:t>Tensorflow</w:t>
      </w:r>
      <w:proofErr w:type="spellEnd"/>
      <w:r w:rsidR="003F6389">
        <w:rPr>
          <w:rFonts w:ascii="Cambria" w:hAnsi="Cambria"/>
          <w:b/>
          <w:sz w:val="22"/>
          <w:szCs w:val="22"/>
        </w:rPr>
        <w:t xml:space="preserve">, </w:t>
      </w:r>
      <w:r w:rsidR="003F6389" w:rsidRPr="007E0FCC">
        <w:rPr>
          <w:rFonts w:ascii="Cambria" w:hAnsi="Cambria"/>
          <w:sz w:val="22"/>
          <w:szCs w:val="22"/>
        </w:rPr>
        <w:t>and</w:t>
      </w:r>
      <w:r w:rsidR="003F6389">
        <w:rPr>
          <w:rFonts w:ascii="Cambria" w:hAnsi="Cambria"/>
          <w:b/>
          <w:sz w:val="22"/>
          <w:szCs w:val="22"/>
        </w:rPr>
        <w:t xml:space="preserve"> Transformers</w:t>
      </w:r>
      <w:r>
        <w:rPr>
          <w:rFonts w:ascii="Cambria" w:hAnsi="Cambria"/>
          <w:sz w:val="22"/>
          <w:szCs w:val="22"/>
        </w:rPr>
        <w:t>.</w:t>
      </w:r>
    </w:p>
    <w:p w14:paraId="4273EA7D" w14:textId="42832BCA" w:rsidR="00C15442" w:rsidRDefault="00D16537" w:rsidP="00C15442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Achieved answering the question with 78% of accuracy subject to a given context</w:t>
      </w:r>
      <w:r w:rsidR="00BB12BB">
        <w:rPr>
          <w:rFonts w:ascii="Cambria" w:hAnsi="Cambria"/>
          <w:sz w:val="22"/>
          <w:szCs w:val="22"/>
        </w:rPr>
        <w:t>.</w:t>
      </w:r>
    </w:p>
    <w:p w14:paraId="774278A9" w14:textId="1E6DB69D" w:rsidR="00D16537" w:rsidRPr="00AA4B94" w:rsidRDefault="00D16537" w:rsidP="00D16537">
      <w:pPr>
        <w:pStyle w:val="JobTitleBlock"/>
        <w:tabs>
          <w:tab w:val="clear" w:pos="10800"/>
          <w:tab w:val="right" w:pos="11340"/>
        </w:tabs>
        <w:spacing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>
        <w:rPr>
          <w:rFonts w:ascii="Cambria" w:hAnsi="Cambria"/>
          <w:b w:val="0"/>
          <w:bCs w:val="0"/>
          <w:sz w:val="22"/>
          <w:szCs w:val="22"/>
        </w:rPr>
        <w:t>Fake News Detector</w:t>
      </w:r>
      <w:r w:rsidRPr="00324099">
        <w:rPr>
          <w:rFonts w:ascii="Cambria" w:hAnsi="Cambria"/>
          <w:b w:val="0"/>
          <w:bCs w:val="0"/>
        </w:rPr>
        <w:tab/>
      </w:r>
    </w:p>
    <w:p w14:paraId="4C1BD618" w14:textId="2B8F2D93" w:rsidR="00D16537" w:rsidRDefault="0083351C" w:rsidP="00D16537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</w:t>
      </w:r>
      <w:r w:rsidR="00D16537">
        <w:rPr>
          <w:rFonts w:ascii="Cambria" w:hAnsi="Cambria"/>
          <w:sz w:val="22"/>
          <w:szCs w:val="22"/>
        </w:rPr>
        <w:t xml:space="preserve"> </w:t>
      </w:r>
      <w:r w:rsidR="00354E0F">
        <w:rPr>
          <w:rFonts w:ascii="Cambria" w:hAnsi="Cambria"/>
          <w:sz w:val="22"/>
          <w:szCs w:val="22"/>
        </w:rPr>
        <w:t>an</w:t>
      </w:r>
      <w:r w:rsidR="00D16537">
        <w:rPr>
          <w:rFonts w:ascii="Cambria" w:hAnsi="Cambria"/>
          <w:sz w:val="22"/>
          <w:szCs w:val="22"/>
        </w:rPr>
        <w:t xml:space="preserve"> LSTM model that detects fake news by observing the total weight matrix size of the LSTM training data.</w:t>
      </w:r>
    </w:p>
    <w:p w14:paraId="16B6A0C6" w14:textId="4258BAC0" w:rsidR="00D16537" w:rsidRDefault="00D16537" w:rsidP="00D16537">
      <w:pPr>
        <w:pStyle w:val="JDAccomplishment"/>
        <w:numPr>
          <w:ilvl w:val="0"/>
          <w:numId w:val="22"/>
        </w:numPr>
        <w:spacing w:before="40"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a pipeline </w:t>
      </w:r>
      <w:r w:rsidR="0083351C">
        <w:rPr>
          <w:rFonts w:ascii="Cambria" w:hAnsi="Cambria"/>
          <w:sz w:val="22"/>
          <w:szCs w:val="22"/>
        </w:rPr>
        <w:t>that computes 3-dimensional LSTM by producing 2-</w:t>
      </w:r>
      <w:r w:rsidR="00FA232A">
        <w:rPr>
          <w:rFonts w:ascii="Cambria" w:hAnsi="Cambria"/>
          <w:sz w:val="22"/>
          <w:szCs w:val="22"/>
        </w:rPr>
        <w:t>dimensional LSTM</w:t>
      </w:r>
      <w:r w:rsidR="0083351C">
        <w:rPr>
          <w:rFonts w:ascii="Cambria" w:hAnsi="Cambria"/>
          <w:sz w:val="22"/>
          <w:szCs w:val="22"/>
        </w:rPr>
        <w:t xml:space="preserve"> output in tensor.</w:t>
      </w:r>
    </w:p>
    <w:p w14:paraId="41DF2865" w14:textId="75169F0F" w:rsidR="008B5988" w:rsidRPr="00156157" w:rsidRDefault="008B5988" w:rsidP="008B5988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r w:rsidRPr="00F80ED4">
        <w:rPr>
          <w:rFonts w:ascii="Cambria" w:hAnsi="Cambria"/>
          <w:b w:val="0"/>
          <w:bCs w:val="0"/>
          <w:sz w:val="22"/>
          <w:szCs w:val="22"/>
        </w:rPr>
        <w:t>Object Detection and Tracking</w:t>
      </w:r>
      <w:r>
        <w:rPr>
          <w:rFonts w:ascii="Cambria" w:hAnsi="Cambria"/>
          <w:b w:val="0"/>
          <w:bCs w:val="0"/>
        </w:rPr>
        <w:t xml:space="preserve"> </w:t>
      </w:r>
      <w:r>
        <w:rPr>
          <w:rFonts w:ascii="Cambria" w:hAnsi="Cambria"/>
          <w:b w:val="0"/>
          <w:bCs w:val="0"/>
        </w:rPr>
        <w:tab/>
      </w:r>
      <w:r w:rsidRPr="00F80ED4"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291D84C2" w14:textId="77777777" w:rsidR="008B5988" w:rsidRDefault="008B5988" w:rsidP="008B5988">
      <w:pPr>
        <w:pStyle w:val="JDAccomplishment"/>
        <w:numPr>
          <w:ilvl w:val="0"/>
          <w:numId w:val="38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Optimized video to operate CSRT object detection and tracking algorithm and attain 50% faster loading speed.</w:t>
      </w:r>
    </w:p>
    <w:p w14:paraId="2C3D2C74" w14:textId="35382412" w:rsidR="008B5988" w:rsidRPr="008B5988" w:rsidRDefault="008B5988" w:rsidP="008B598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hanging="5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</w:t>
      </w:r>
      <w:proofErr w:type="spellStart"/>
      <w:r>
        <w:rPr>
          <w:rFonts w:ascii="Cambria" w:hAnsi="Cambria"/>
          <w:sz w:val="22"/>
          <w:szCs w:val="22"/>
        </w:rPr>
        <w:t>Haar</w:t>
      </w:r>
      <w:proofErr w:type="spellEnd"/>
      <w:r>
        <w:rPr>
          <w:rFonts w:ascii="Cambria" w:hAnsi="Cambria"/>
          <w:sz w:val="22"/>
          <w:szCs w:val="22"/>
        </w:rPr>
        <w:t xml:space="preserve"> Cascade with </w:t>
      </w:r>
      <w:r w:rsidRPr="00415A9F">
        <w:rPr>
          <w:rFonts w:ascii="Cambria" w:hAnsi="Cambria"/>
          <w:b/>
          <w:sz w:val="22"/>
          <w:szCs w:val="22"/>
        </w:rPr>
        <w:t>Python OpenCV</w:t>
      </w:r>
      <w:r>
        <w:rPr>
          <w:rFonts w:ascii="Cambria" w:hAnsi="Cambria"/>
          <w:sz w:val="22"/>
          <w:szCs w:val="22"/>
        </w:rPr>
        <w:t xml:space="preserve"> to detect multi-objects in </w:t>
      </w:r>
      <w:r w:rsidR="00FA232A">
        <w:rPr>
          <w:rFonts w:ascii="Cambria" w:hAnsi="Cambria"/>
          <w:sz w:val="22"/>
          <w:szCs w:val="22"/>
        </w:rPr>
        <w:t>images</w:t>
      </w:r>
      <w:r>
        <w:rPr>
          <w:rFonts w:ascii="Cambria" w:hAnsi="Cambria"/>
          <w:sz w:val="22"/>
          <w:szCs w:val="22"/>
        </w:rPr>
        <w:t xml:space="preserve"> by representing pixel values 0.0 to 1.0. </w:t>
      </w:r>
    </w:p>
    <w:p w14:paraId="4586A56E" w14:textId="2902C9C6" w:rsidR="0016366F" w:rsidRPr="00324099" w:rsidRDefault="00C15442" w:rsidP="00C15442">
      <w:pPr>
        <w:pStyle w:val="JobTitleBlock"/>
        <w:tabs>
          <w:tab w:val="clear" w:pos="10800"/>
          <w:tab w:val="right" w:pos="11340"/>
        </w:tabs>
        <w:spacing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 xml:space="preserve">Butcher </w:t>
      </w:r>
      <w:r w:rsidR="0016366F"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="0016366F"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33337057" w14:textId="1E9472FA" w:rsidR="007E19CA" w:rsidRDefault="009F7B38" w:rsidP="007E19CA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Established</w:t>
      </w:r>
      <w:r w:rsidR="0016366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 xml:space="preserve">file I/O system </w:t>
      </w:r>
      <w:r>
        <w:rPr>
          <w:rFonts w:ascii="Cambria" w:hAnsi="Cambria"/>
          <w:sz w:val="22"/>
          <w:szCs w:val="22"/>
        </w:rPr>
        <w:t xml:space="preserve">by incorporating a </w:t>
      </w:r>
      <w:r w:rsidR="0016366F">
        <w:rPr>
          <w:rFonts w:ascii="Cambria" w:hAnsi="Cambria"/>
          <w:sz w:val="22"/>
          <w:szCs w:val="22"/>
        </w:rPr>
        <w:t xml:space="preserve">pipeline </w:t>
      </w:r>
      <w:r>
        <w:rPr>
          <w:rFonts w:ascii="Cambria" w:hAnsi="Cambria"/>
          <w:sz w:val="22"/>
          <w:szCs w:val="22"/>
        </w:rPr>
        <w:t xml:space="preserve">that </w:t>
      </w:r>
      <w:r w:rsidR="0016366F">
        <w:rPr>
          <w:rFonts w:ascii="Cambria" w:hAnsi="Cambria"/>
          <w:sz w:val="22"/>
          <w:szCs w:val="22"/>
        </w:rPr>
        <w:t>link</w:t>
      </w:r>
      <w:r>
        <w:rPr>
          <w:rFonts w:ascii="Cambria" w:hAnsi="Cambria"/>
          <w:sz w:val="22"/>
          <w:szCs w:val="22"/>
        </w:rPr>
        <w:t>s</w:t>
      </w:r>
      <w:r w:rsidR="0016366F">
        <w:rPr>
          <w:rFonts w:ascii="Cambria" w:hAnsi="Cambria"/>
          <w:sz w:val="22"/>
          <w:szCs w:val="22"/>
        </w:rPr>
        <w:t xml:space="preserve"> 4+ software to </w:t>
      </w:r>
      <w:r w:rsidR="002B3A3F">
        <w:rPr>
          <w:rFonts w:ascii="Cambria" w:hAnsi="Cambria"/>
          <w:sz w:val="22"/>
          <w:szCs w:val="22"/>
        </w:rPr>
        <w:t xml:space="preserve">the </w:t>
      </w:r>
      <w:r w:rsidR="0016366F">
        <w:rPr>
          <w:rFonts w:ascii="Cambria" w:hAnsi="Cambria"/>
          <w:sz w:val="22"/>
          <w:szCs w:val="22"/>
        </w:rPr>
        <w:t>disk image</w:t>
      </w:r>
      <w:r w:rsidR="007E0FCC">
        <w:rPr>
          <w:rFonts w:ascii="Cambria" w:hAnsi="Cambria"/>
          <w:sz w:val="22"/>
          <w:szCs w:val="22"/>
        </w:rPr>
        <w:t xml:space="preserve">, using </w:t>
      </w:r>
      <w:r w:rsidR="007E0FCC" w:rsidRPr="007E0FCC">
        <w:rPr>
          <w:rFonts w:ascii="Cambria" w:hAnsi="Cambria"/>
          <w:b/>
          <w:sz w:val="22"/>
          <w:szCs w:val="22"/>
        </w:rPr>
        <w:t>C/C++</w:t>
      </w:r>
      <w:r w:rsidR="007E0FCC">
        <w:rPr>
          <w:rFonts w:ascii="Cambria" w:hAnsi="Cambria"/>
          <w:sz w:val="22"/>
          <w:szCs w:val="22"/>
        </w:rPr>
        <w:t xml:space="preserve"> and </w:t>
      </w:r>
      <w:r w:rsidR="007E0FCC" w:rsidRPr="007E0FCC">
        <w:rPr>
          <w:rFonts w:ascii="Cambria" w:hAnsi="Cambria"/>
          <w:b/>
          <w:sz w:val="22"/>
          <w:szCs w:val="22"/>
        </w:rPr>
        <w:t>Bash</w:t>
      </w:r>
      <w:r w:rsidR="0016366F">
        <w:rPr>
          <w:rFonts w:ascii="Cambria" w:hAnsi="Cambria"/>
          <w:sz w:val="22"/>
          <w:szCs w:val="22"/>
        </w:rPr>
        <w:t>.</w:t>
      </w:r>
    </w:p>
    <w:p w14:paraId="653F11AA" w14:textId="22C153A4" w:rsidR="008B5988" w:rsidRPr="00324099" w:rsidRDefault="008B5988" w:rsidP="008B5988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proofErr w:type="spellStart"/>
      <w:r w:rsidRPr="00F80ED4">
        <w:rPr>
          <w:rFonts w:ascii="Cambria" w:hAnsi="Cambria"/>
          <w:b w:val="0"/>
          <w:bCs w:val="0"/>
          <w:sz w:val="22"/>
          <w:szCs w:val="22"/>
        </w:rPr>
        <w:t>Pokemon</w:t>
      </w:r>
      <w:proofErr w:type="spellEnd"/>
      <w:r w:rsidRPr="00F80ED4">
        <w:rPr>
          <w:rFonts w:ascii="Cambria" w:hAnsi="Cambria"/>
          <w:b w:val="0"/>
          <w:bCs w:val="0"/>
          <w:sz w:val="22"/>
          <w:szCs w:val="22"/>
        </w:rPr>
        <w:t xml:space="preserve"> Database</w:t>
      </w:r>
      <w:r>
        <w:rPr>
          <w:rFonts w:ascii="Cambria" w:hAnsi="Cambria"/>
          <w:b w:val="0"/>
          <w:bCs w:val="0"/>
        </w:rPr>
        <w:t xml:space="preserve">        </w:t>
      </w:r>
      <w:r w:rsidRPr="00324099">
        <w:rPr>
          <w:rFonts w:ascii="Cambria" w:hAnsi="Cambria"/>
          <w:b w:val="0"/>
          <w:bCs w:val="0"/>
        </w:rPr>
        <w:tab/>
        <w:t xml:space="preserve"> </w:t>
      </w:r>
    </w:p>
    <w:p w14:paraId="3F9584DE" w14:textId="4AFBFA9D" w:rsidR="008B5988" w:rsidRDefault="008B5988" w:rsidP="008B598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hanging="5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</w:t>
      </w:r>
      <w:r w:rsidRPr="002524A1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dynamic </w:t>
      </w:r>
      <w:r w:rsidRPr="002524A1">
        <w:rPr>
          <w:rFonts w:ascii="Cambria" w:hAnsi="Cambria"/>
          <w:sz w:val="22"/>
          <w:szCs w:val="22"/>
        </w:rPr>
        <w:t xml:space="preserve">website </w:t>
      </w:r>
      <w:r>
        <w:rPr>
          <w:rFonts w:ascii="Cambria" w:hAnsi="Cambria"/>
          <w:sz w:val="22"/>
          <w:szCs w:val="22"/>
        </w:rPr>
        <w:t xml:space="preserve">to interact </w:t>
      </w:r>
      <w:r w:rsidRPr="002524A1">
        <w:rPr>
          <w:rFonts w:ascii="Cambria" w:hAnsi="Cambria"/>
          <w:sz w:val="22"/>
          <w:szCs w:val="22"/>
        </w:rPr>
        <w:t xml:space="preserve">with </w:t>
      </w:r>
      <w:r>
        <w:rPr>
          <w:rFonts w:ascii="Cambria" w:hAnsi="Cambria"/>
          <w:sz w:val="22"/>
          <w:szCs w:val="22"/>
        </w:rPr>
        <w:t xml:space="preserve">6 </w:t>
      </w:r>
      <w:r w:rsidRPr="002524A1">
        <w:rPr>
          <w:rFonts w:ascii="Cambria" w:hAnsi="Cambria"/>
          <w:sz w:val="22"/>
          <w:szCs w:val="22"/>
        </w:rPr>
        <w:t>database tables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sz w:val="22"/>
          <w:szCs w:val="22"/>
        </w:rPr>
        <w:t>show</w:t>
      </w:r>
      <w:r>
        <w:rPr>
          <w:rFonts w:ascii="Cambria" w:hAnsi="Cambria"/>
          <w:sz w:val="22"/>
          <w:szCs w:val="22"/>
        </w:rPr>
        <w:t xml:space="preserve"> relational details of 230+ </w:t>
      </w:r>
      <w:proofErr w:type="spellStart"/>
      <w:r>
        <w:rPr>
          <w:rFonts w:ascii="Cambria" w:hAnsi="Cambria"/>
          <w:sz w:val="22"/>
          <w:szCs w:val="22"/>
        </w:rPr>
        <w:t>Pokemon</w:t>
      </w:r>
      <w:proofErr w:type="spellEnd"/>
      <w:r>
        <w:rPr>
          <w:rFonts w:ascii="Cambria" w:hAnsi="Cambria"/>
          <w:sz w:val="22"/>
          <w:szCs w:val="22"/>
        </w:rPr>
        <w:t xml:space="preserve"> features</w:t>
      </w:r>
      <w:r w:rsidRPr="002524A1">
        <w:rPr>
          <w:rFonts w:ascii="Cambria" w:hAnsi="Cambria"/>
          <w:sz w:val="22"/>
          <w:szCs w:val="22"/>
        </w:rPr>
        <w:t>.</w:t>
      </w:r>
    </w:p>
    <w:p w14:paraId="22E5CEE6" w14:textId="04BF5E5B" w:rsidR="008B5988" w:rsidRPr="008B5988" w:rsidRDefault="008B5988" w:rsidP="008B598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hanging="5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</w:t>
      </w:r>
      <w:r w:rsidRPr="00FA232A">
        <w:rPr>
          <w:rFonts w:ascii="Cambria" w:hAnsi="Cambria"/>
          <w:b/>
          <w:sz w:val="22"/>
          <w:szCs w:val="22"/>
        </w:rPr>
        <w:t>MySQL</w:t>
      </w:r>
      <w:r>
        <w:rPr>
          <w:rFonts w:ascii="Cambria" w:hAnsi="Cambria"/>
          <w:sz w:val="22"/>
          <w:szCs w:val="22"/>
        </w:rPr>
        <w:t xml:space="preserve"> and </w:t>
      </w:r>
      <w:r w:rsidRPr="00FA232A">
        <w:rPr>
          <w:rFonts w:ascii="Cambria" w:hAnsi="Cambria"/>
          <w:b/>
          <w:sz w:val="22"/>
          <w:szCs w:val="22"/>
        </w:rPr>
        <w:t>JDBC</w:t>
      </w:r>
      <w:r>
        <w:rPr>
          <w:rFonts w:ascii="Cambria" w:hAnsi="Cambria"/>
          <w:sz w:val="22"/>
          <w:szCs w:val="22"/>
        </w:rPr>
        <w:t xml:space="preserve"> to construct 6 Singleton Data Access Objects and connect to 20+ backend services.</w:t>
      </w:r>
    </w:p>
    <w:p w14:paraId="17283A94" w14:textId="30B82164" w:rsidR="008B5988" w:rsidRPr="00AA4B94" w:rsidRDefault="008B5988" w:rsidP="008B5988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F80ED4">
        <w:rPr>
          <w:rFonts w:ascii="Cambria" w:hAnsi="Cambria"/>
          <w:b w:val="0"/>
          <w:bCs w:val="0"/>
          <w:sz w:val="22"/>
          <w:szCs w:val="22"/>
        </w:rPr>
        <w:t>The One Korea</w:t>
      </w:r>
      <w:r w:rsidRPr="00324099">
        <w:rPr>
          <w:rFonts w:ascii="Cambria" w:hAnsi="Cambria"/>
          <w:b w:val="0"/>
          <w:bCs w:val="0"/>
        </w:rPr>
        <w:tab/>
      </w:r>
    </w:p>
    <w:p w14:paraId="7D5BF5A3" w14:textId="0E7B80C2" w:rsidR="008B5988" w:rsidRDefault="008B5988" w:rsidP="008B5988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Designed </w:t>
      </w:r>
      <w:r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>responsive</w:t>
      </w:r>
      <w:r w:rsidRPr="00F70C57">
        <w:rPr>
          <w:rFonts w:ascii="Cambria" w:hAnsi="Cambria"/>
          <w:sz w:val="22"/>
          <w:szCs w:val="22"/>
        </w:rPr>
        <w:t xml:space="preserve"> franchise-launch website </w:t>
      </w:r>
      <w:r>
        <w:rPr>
          <w:rFonts w:ascii="Cambria" w:hAnsi="Cambria"/>
          <w:sz w:val="22"/>
          <w:szCs w:val="22"/>
        </w:rPr>
        <w:t xml:space="preserve">to assign unique </w:t>
      </w:r>
      <w:r>
        <w:rPr>
          <w:rFonts w:ascii="Cambria" w:hAnsi="Cambria"/>
          <w:sz w:val="22"/>
          <w:szCs w:val="22"/>
        </w:rPr>
        <w:t>URLs</w:t>
      </w:r>
      <w:r>
        <w:rPr>
          <w:rFonts w:ascii="Cambria" w:hAnsi="Cambria"/>
          <w:sz w:val="22"/>
          <w:szCs w:val="22"/>
        </w:rPr>
        <w:t xml:space="preserve"> to future franchisees.</w:t>
      </w:r>
    </w:p>
    <w:p w14:paraId="4BEB5F0E" w14:textId="77777777" w:rsidR="008B5988" w:rsidRPr="00F70C57" w:rsidRDefault="008B5988" w:rsidP="008B5988">
      <w:pPr>
        <w:pStyle w:val="JDAccomplishment"/>
        <w:numPr>
          <w:ilvl w:val="0"/>
          <w:numId w:val="22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Extracted 12+ Spring dependencies to implement 16 UX/UI services for 3 targets (headquarter, franchise, customer).</w:t>
      </w:r>
    </w:p>
    <w:p w14:paraId="7EAB95E7" w14:textId="106551D8" w:rsidR="008B5988" w:rsidRPr="00324099" w:rsidRDefault="008B5988" w:rsidP="008B5988">
      <w:pPr>
        <w:pStyle w:val="JobTitleBlock"/>
        <w:tabs>
          <w:tab w:val="clear" w:pos="10800"/>
          <w:tab w:val="right" w:pos="11340"/>
        </w:tabs>
        <w:spacing w:before="80" w:after="0"/>
        <w:ind w:left="0"/>
        <w:jc w:val="both"/>
        <w:rPr>
          <w:rFonts w:ascii="Cambria" w:hAnsi="Cambria"/>
          <w:b w:val="0"/>
          <w:bCs w:val="0"/>
        </w:rPr>
      </w:pPr>
      <w:r w:rsidRPr="00F80ED4">
        <w:rPr>
          <w:rFonts w:ascii="Cambria" w:hAnsi="Cambria"/>
          <w:b w:val="0"/>
          <w:bCs w:val="0"/>
          <w:sz w:val="22"/>
          <w:szCs w:val="22"/>
        </w:rPr>
        <w:t>Nike Model Design</w:t>
      </w:r>
      <w:r w:rsidRPr="00324099">
        <w:rPr>
          <w:rFonts w:ascii="Cambria" w:hAnsi="Cambria"/>
          <w:b w:val="0"/>
          <w:bCs w:val="0"/>
        </w:rPr>
        <w:tab/>
      </w:r>
    </w:p>
    <w:p w14:paraId="17A2AAE4" w14:textId="691D4BD7" w:rsidR="008B5988" w:rsidRDefault="008B5988" w:rsidP="00FA232A">
      <w:pPr>
        <w:pStyle w:val="JDAccomplishment"/>
        <w:numPr>
          <w:ilvl w:val="0"/>
          <w:numId w:val="23"/>
        </w:numPr>
        <w:tabs>
          <w:tab w:val="left" w:pos="180"/>
        </w:tabs>
        <w:spacing w:after="0"/>
        <w:ind w:left="540" w:hanging="5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</w:t>
      </w:r>
      <w:r w:rsidRPr="00501A1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>user-friendly</w:t>
      </w:r>
      <w:r w:rsidRPr="00501A13">
        <w:rPr>
          <w:rFonts w:ascii="Cambria" w:hAnsi="Cambria"/>
          <w:sz w:val="22"/>
          <w:szCs w:val="22"/>
        </w:rPr>
        <w:t xml:space="preserve"> shopping mall </w:t>
      </w:r>
      <w:r>
        <w:rPr>
          <w:rFonts w:ascii="Cambria" w:hAnsi="Cambria"/>
          <w:sz w:val="22"/>
          <w:szCs w:val="22"/>
        </w:rPr>
        <w:t>capable of 8+ UX/UI services to serve as a working example of NIKE</w:t>
      </w:r>
      <w:r w:rsidRPr="00501A13">
        <w:rPr>
          <w:rFonts w:ascii="Cambria" w:hAnsi="Cambria"/>
          <w:sz w:val="22"/>
          <w:szCs w:val="22"/>
        </w:rPr>
        <w:t>.</w:t>
      </w:r>
      <w:r w:rsidRPr="008F7A15">
        <w:rPr>
          <w:rFonts w:ascii="Cambria" w:hAnsi="Cambria"/>
          <w:sz w:val="22"/>
          <w:szCs w:val="22"/>
        </w:rPr>
        <w:t xml:space="preserve"> </w:t>
      </w:r>
    </w:p>
    <w:p w14:paraId="400B938C" w14:textId="60E98DEE" w:rsidR="008B5988" w:rsidRPr="008B5988" w:rsidRDefault="008B5988" w:rsidP="00FA232A">
      <w:pPr>
        <w:pStyle w:val="JDAccomplishment"/>
        <w:numPr>
          <w:ilvl w:val="0"/>
          <w:numId w:val="23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</w:t>
      </w:r>
      <w:r w:rsidRPr="00FA232A">
        <w:rPr>
          <w:rFonts w:ascii="Cambria" w:hAnsi="Cambria"/>
          <w:b/>
          <w:sz w:val="22"/>
          <w:szCs w:val="22"/>
        </w:rPr>
        <w:t>MySQL</w:t>
      </w:r>
      <w:r>
        <w:rPr>
          <w:rFonts w:ascii="Cambria" w:hAnsi="Cambria"/>
          <w:sz w:val="22"/>
          <w:szCs w:val="22"/>
        </w:rPr>
        <w:t>,</w:t>
      </w:r>
      <w:r w:rsidRPr="00FA232A">
        <w:rPr>
          <w:rFonts w:ascii="Cambria" w:hAnsi="Cambria"/>
          <w:b/>
          <w:sz w:val="22"/>
          <w:szCs w:val="22"/>
        </w:rPr>
        <w:t xml:space="preserve"> jQuery</w:t>
      </w:r>
      <w:r>
        <w:rPr>
          <w:rFonts w:ascii="Cambria" w:hAnsi="Cambria"/>
          <w:sz w:val="22"/>
          <w:szCs w:val="22"/>
        </w:rPr>
        <w:t xml:space="preserve">, </w:t>
      </w:r>
      <w:r w:rsidRPr="00FA232A">
        <w:rPr>
          <w:rFonts w:ascii="Cambria" w:hAnsi="Cambria"/>
          <w:b/>
          <w:sz w:val="22"/>
          <w:szCs w:val="22"/>
        </w:rPr>
        <w:t>AJAX</w:t>
      </w:r>
      <w:r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and </w:t>
      </w:r>
      <w:r w:rsidRPr="00FA232A">
        <w:rPr>
          <w:rFonts w:ascii="Cambria" w:hAnsi="Cambria"/>
          <w:b/>
          <w:sz w:val="22"/>
          <w:szCs w:val="22"/>
        </w:rPr>
        <w:t>JSP Servlet</w:t>
      </w:r>
      <w:r>
        <w:rPr>
          <w:rFonts w:ascii="Cambria" w:hAnsi="Cambria"/>
          <w:sz w:val="22"/>
          <w:szCs w:val="22"/>
        </w:rPr>
        <w:t xml:space="preserve"> to fetch dynamic data and graphics from 40+ HTTP web </w:t>
      </w:r>
      <w:r>
        <w:rPr>
          <w:rFonts w:ascii="Cambria" w:hAnsi="Cambria"/>
          <w:sz w:val="22"/>
          <w:szCs w:val="22"/>
        </w:rPr>
        <w:t>servers</w:t>
      </w:r>
      <w:r>
        <w:rPr>
          <w:rFonts w:ascii="Cambria" w:hAnsi="Cambria"/>
          <w:sz w:val="22"/>
          <w:szCs w:val="22"/>
        </w:rPr>
        <w:t xml:space="preserve">. </w:t>
      </w:r>
    </w:p>
    <w:p w14:paraId="484ACCB2" w14:textId="77777777" w:rsidR="0008739F" w:rsidRPr="00564C3F" w:rsidRDefault="0008739F" w:rsidP="0008739F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  <w:lang w:eastAsia="ko-KR"/>
        </w:rPr>
      </w:pPr>
      <w:r>
        <w:rPr>
          <w:rFonts w:ascii="Cambria" w:hAnsi="Cambria"/>
        </w:rPr>
        <w:t>CAMPUS INVOLVEMENT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30"/>
        <w:gridCol w:w="7146"/>
      </w:tblGrid>
      <w:tr w:rsidR="0008739F" w:rsidRPr="00AA4B94" w14:paraId="63DC95A5" w14:textId="77777777" w:rsidTr="000A5C95">
        <w:trPr>
          <w:trHeight w:val="73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B922AC0" w14:textId="77777777" w:rsidR="0008739F" w:rsidRDefault="0008739F" w:rsidP="000A5C95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Major’s Committee (CS &amp; Math):</w:t>
            </w:r>
          </w:p>
          <w:p w14:paraId="05D31265" w14:textId="77777777" w:rsidR="000254D1" w:rsidRDefault="000254D1" w:rsidP="000A5C95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714E976A" w14:textId="6AA0D875" w:rsidR="000254D1" w:rsidRDefault="000254D1" w:rsidP="000A5C95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Chess Club</w:t>
            </w:r>
            <w:r w:rsidR="00B83A0B">
              <w:rPr>
                <w:rFonts w:ascii="Cambria" w:hAnsi="Cambria"/>
                <w:sz w:val="22"/>
                <w:szCs w:val="22"/>
              </w:rPr>
              <w:t xml:space="preserve"> Member</w:t>
            </w:r>
          </w:p>
          <w:p w14:paraId="789B9324" w14:textId="6DB27965" w:rsidR="000254D1" w:rsidRPr="00524B13" w:rsidRDefault="000254D1" w:rsidP="000A5C95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Club Soccer</w:t>
            </w:r>
            <w:r w:rsidR="00B83A0B">
              <w:rPr>
                <w:rFonts w:ascii="Cambria" w:hAnsi="Cambria"/>
                <w:sz w:val="22"/>
                <w:szCs w:val="22"/>
              </w:rPr>
              <w:t xml:space="preserve"> Member</w:t>
            </w: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</w:tcPr>
          <w:p w14:paraId="5D8E5DFC" w14:textId="7E5A20F6" w:rsidR="0008739F" w:rsidRDefault="0008739F" w:rsidP="000A5C95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Interacted actively with the Department Chair to provide</w:t>
            </w:r>
            <w:r w:rsidR="002071DC">
              <w:rPr>
                <w:rFonts w:ascii="Cambria" w:hAnsi="Cambria"/>
                <w:sz w:val="22"/>
                <w:szCs w:val="22"/>
              </w:rPr>
              <w:t xml:space="preserve"> constructive</w:t>
            </w:r>
            <w:r>
              <w:rPr>
                <w:rFonts w:ascii="Cambria" w:hAnsi="Cambria"/>
                <w:sz w:val="22"/>
                <w:szCs w:val="22"/>
              </w:rPr>
              <w:t xml:space="preserve"> feedback </w:t>
            </w:r>
            <w:r w:rsidR="00415A9F">
              <w:rPr>
                <w:rFonts w:ascii="Cambria" w:hAnsi="Cambria"/>
                <w:sz w:val="22"/>
                <w:szCs w:val="22"/>
              </w:rPr>
              <w:t>on the performances of faculty members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31322284" w14:textId="00069B34" w:rsidR="002071DC" w:rsidRDefault="002071DC" w:rsidP="000A5C95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Engaged in weekly chess club activit</w:t>
            </w:r>
            <w:r w:rsidR="002E7952">
              <w:rPr>
                <w:rFonts w:ascii="Cambria" w:hAnsi="Cambria"/>
                <w:sz w:val="22"/>
                <w:szCs w:val="22"/>
              </w:rPr>
              <w:t>ies</w:t>
            </w:r>
            <w:r>
              <w:rPr>
                <w:rFonts w:ascii="Cambria" w:hAnsi="Cambria"/>
                <w:sz w:val="22"/>
                <w:szCs w:val="22"/>
              </w:rPr>
              <w:t xml:space="preserve"> as a member of the chess club.</w:t>
            </w:r>
          </w:p>
          <w:p w14:paraId="0368BB0D" w14:textId="0BC150C6" w:rsidR="002071DC" w:rsidRPr="00AA4B94" w:rsidRDefault="002E7952" w:rsidP="000A5C95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Participated in weekly club soccer activities as a goalkeeper.</w:t>
            </w:r>
          </w:p>
        </w:tc>
      </w:tr>
    </w:tbl>
    <w:p w14:paraId="41CBC3CC" w14:textId="129C212B" w:rsidR="005E3190" w:rsidRPr="00564C3F" w:rsidRDefault="005E3190" w:rsidP="005E3190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</w:rPr>
      </w:pPr>
      <w:r>
        <w:rPr>
          <w:rFonts w:ascii="Cambria" w:hAnsi="Cambria"/>
        </w:rPr>
        <w:t>PUBLICATION</w:t>
      </w:r>
    </w:p>
    <w:p w14:paraId="412334B6" w14:textId="5DD9A894" w:rsidR="005E3190" w:rsidRPr="005E3190" w:rsidRDefault="005E3190" w:rsidP="005E3190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color w:val="auto"/>
          <w:sz w:val="22"/>
          <w:szCs w:val="22"/>
        </w:rPr>
      </w:pPr>
      <w:r>
        <w:rPr>
          <w:rFonts w:ascii="Cambria" w:hAnsi="Cambria"/>
          <w:bCs w:val="0"/>
          <w:sz w:val="22"/>
          <w:szCs w:val="22"/>
        </w:rPr>
        <w:t>Patent</w:t>
      </w:r>
      <w:r>
        <w:tab/>
      </w:r>
      <w:r>
        <w:rPr>
          <w:rFonts w:ascii="Cambria" w:hAnsi="Cambria"/>
          <w:sz w:val="22"/>
          <w:szCs w:val="22"/>
        </w:rPr>
        <w:t xml:space="preserve">February 2015 </w:t>
      </w:r>
      <w:r>
        <w:t xml:space="preserve">- </w:t>
      </w:r>
      <w:r>
        <w:rPr>
          <w:rFonts w:ascii="Cambria" w:hAnsi="Cambria"/>
          <w:sz w:val="22"/>
          <w:szCs w:val="22"/>
        </w:rPr>
        <w:t>June 2016</w:t>
      </w:r>
    </w:p>
    <w:p w14:paraId="685E897A" w14:textId="32F425A9" w:rsidR="00103EB0" w:rsidRPr="00103EB0" w:rsidRDefault="005E3190" w:rsidP="00103EB0">
      <w:pPr>
        <w:pStyle w:val="CompanyBlock"/>
        <w:numPr>
          <w:ilvl w:val="0"/>
          <w:numId w:val="37"/>
        </w:numPr>
        <w:tabs>
          <w:tab w:val="clear" w:pos="10800"/>
          <w:tab w:val="right" w:pos="11340"/>
        </w:tabs>
        <w:spacing w:before="40" w:after="40"/>
        <w:ind w:left="180" w:hanging="180"/>
        <w:jc w:val="both"/>
        <w:rPr>
          <w:rFonts w:ascii="Cambria" w:hAnsi="Cambria"/>
          <w:b w:val="0"/>
          <w:color w:val="auto"/>
          <w:sz w:val="22"/>
          <w:szCs w:val="22"/>
        </w:rPr>
      </w:pPr>
      <w:r w:rsidRPr="005E3190">
        <w:rPr>
          <w:rFonts w:ascii="Cambria" w:hAnsi="Cambria"/>
          <w:b w:val="0"/>
          <w:color w:val="auto"/>
          <w:sz w:val="22"/>
          <w:szCs w:val="22"/>
        </w:rPr>
        <w:t xml:space="preserve">Published </w:t>
      </w:r>
      <w:r>
        <w:rPr>
          <w:rFonts w:ascii="Cambria" w:hAnsi="Cambria"/>
          <w:b w:val="0"/>
          <w:color w:val="auto"/>
          <w:sz w:val="22"/>
          <w:szCs w:val="22"/>
        </w:rPr>
        <w:t>the Patent KR101626932B1</w:t>
      </w:r>
      <w:r w:rsidRPr="005E3190">
        <w:rPr>
          <w:rFonts w:ascii="Cambria" w:hAnsi="Cambria"/>
          <w:b w:val="0"/>
          <w:color w:val="auto"/>
          <w:sz w:val="22"/>
          <w:szCs w:val="22"/>
        </w:rPr>
        <w:t xml:space="preserve"> to maintain </w:t>
      </w:r>
      <w:r>
        <w:rPr>
          <w:rFonts w:ascii="Cambria" w:hAnsi="Cambria"/>
          <w:b w:val="0"/>
          <w:color w:val="auto"/>
          <w:sz w:val="22"/>
          <w:szCs w:val="22"/>
        </w:rPr>
        <w:t xml:space="preserve">the flooring materials </w:t>
      </w:r>
      <w:r w:rsidRPr="005E3190">
        <w:rPr>
          <w:rFonts w:ascii="Cambria" w:hAnsi="Cambria"/>
          <w:b w:val="0"/>
          <w:color w:val="auto"/>
          <w:sz w:val="22"/>
          <w:szCs w:val="22"/>
        </w:rPr>
        <w:t>uncontaminated during the fabrication process.</w:t>
      </w:r>
    </w:p>
    <w:p w14:paraId="7BC6F48F" w14:textId="139DC617" w:rsidR="005E3190" w:rsidRPr="00564C3F" w:rsidRDefault="005E3190" w:rsidP="005E3190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  <w:lang w:eastAsia="ko-KR"/>
        </w:rPr>
      </w:pPr>
      <w:r>
        <w:rPr>
          <w:rFonts w:ascii="Cambria" w:hAnsi="Cambria"/>
        </w:rPr>
        <w:t>MILITARY SERVICE</w:t>
      </w:r>
    </w:p>
    <w:p w14:paraId="6005623A" w14:textId="1178B84A" w:rsidR="005E3190" w:rsidRPr="005E3190" w:rsidRDefault="005E3190" w:rsidP="005E3190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color w:val="auto"/>
          <w:sz w:val="22"/>
          <w:szCs w:val="22"/>
        </w:rPr>
      </w:pPr>
      <w:r>
        <w:rPr>
          <w:rFonts w:ascii="Cambria" w:hAnsi="Cambria"/>
          <w:bCs w:val="0"/>
          <w:sz w:val="22"/>
          <w:szCs w:val="22"/>
        </w:rPr>
        <w:t>SGT, USAG Casey APO, AP 96224 Republic of Korea</w:t>
      </w:r>
      <w:r>
        <w:tab/>
      </w:r>
      <w:r w:rsidR="000E102B">
        <w:t xml:space="preserve"> </w:t>
      </w:r>
      <w:r w:rsidR="000E102B">
        <w:rPr>
          <w:rFonts w:ascii="Cambria" w:hAnsi="Cambria"/>
          <w:sz w:val="22"/>
          <w:szCs w:val="22"/>
        </w:rPr>
        <w:t xml:space="preserve">July </w:t>
      </w:r>
      <w:r w:rsidR="000E102B">
        <w:t xml:space="preserve"> </w:t>
      </w:r>
      <w:r w:rsidR="000E102B">
        <w:rPr>
          <w:rFonts w:ascii="Cambria" w:hAnsi="Cambria"/>
          <w:sz w:val="22"/>
          <w:szCs w:val="22"/>
        </w:rPr>
        <w:t>2018</w:t>
      </w:r>
      <w:r>
        <w:rPr>
          <w:rFonts w:ascii="Cambria" w:hAnsi="Cambria"/>
          <w:sz w:val="22"/>
          <w:szCs w:val="22"/>
        </w:rPr>
        <w:t xml:space="preserve"> </w:t>
      </w:r>
      <w:r>
        <w:t>-</w:t>
      </w:r>
      <w:r w:rsidR="000E102B">
        <w:t xml:space="preserve"> </w:t>
      </w:r>
      <w:r w:rsidR="000E102B">
        <w:rPr>
          <w:rFonts w:ascii="Cambria" w:hAnsi="Cambria"/>
          <w:sz w:val="22"/>
          <w:szCs w:val="22"/>
        </w:rPr>
        <w:t>April</w:t>
      </w:r>
      <w:r>
        <w:rPr>
          <w:rFonts w:ascii="Cambria" w:hAnsi="Cambria"/>
          <w:sz w:val="22"/>
          <w:szCs w:val="22"/>
        </w:rPr>
        <w:t xml:space="preserve"> 20</w:t>
      </w:r>
      <w:r w:rsidR="000E102B">
        <w:rPr>
          <w:rFonts w:ascii="Cambria" w:hAnsi="Cambria"/>
          <w:sz w:val="22"/>
          <w:szCs w:val="22"/>
        </w:rPr>
        <w:t>20</w:t>
      </w:r>
    </w:p>
    <w:p w14:paraId="2FA13B29" w14:textId="192481DB" w:rsidR="005E3190" w:rsidRDefault="005E3190" w:rsidP="005E3190">
      <w:pPr>
        <w:pStyle w:val="CompanyBlock"/>
        <w:numPr>
          <w:ilvl w:val="0"/>
          <w:numId w:val="37"/>
        </w:numPr>
        <w:tabs>
          <w:tab w:val="clear" w:pos="10800"/>
          <w:tab w:val="right" w:pos="11340"/>
        </w:tabs>
        <w:spacing w:before="40" w:after="40"/>
        <w:ind w:left="180" w:hanging="180"/>
        <w:jc w:val="both"/>
        <w:rPr>
          <w:rFonts w:ascii="Cambria" w:hAnsi="Cambria"/>
          <w:b w:val="0"/>
          <w:color w:val="auto"/>
          <w:sz w:val="22"/>
          <w:szCs w:val="22"/>
        </w:rPr>
      </w:pPr>
      <w:r>
        <w:rPr>
          <w:rFonts w:ascii="Cambria" w:hAnsi="Cambria"/>
          <w:b w:val="0"/>
          <w:color w:val="auto"/>
          <w:sz w:val="22"/>
          <w:szCs w:val="22"/>
        </w:rPr>
        <w:t xml:space="preserve">Held command, control, and administrative responsibilities for 7 KATUSA soldiers </w:t>
      </w:r>
      <w:r w:rsidR="007C195A">
        <w:rPr>
          <w:rFonts w:ascii="Cambria" w:hAnsi="Cambria"/>
          <w:b w:val="0"/>
          <w:color w:val="auto"/>
          <w:sz w:val="22"/>
          <w:szCs w:val="22"/>
        </w:rPr>
        <w:t>belonging to the U.S. Army unit</w:t>
      </w:r>
      <w:r w:rsidR="00F529C8">
        <w:rPr>
          <w:rFonts w:ascii="Cambria" w:hAnsi="Cambria"/>
          <w:b w:val="0"/>
          <w:color w:val="auto"/>
          <w:sz w:val="22"/>
          <w:szCs w:val="22"/>
        </w:rPr>
        <w:t>s</w:t>
      </w:r>
      <w:r w:rsidR="007C195A">
        <w:rPr>
          <w:rFonts w:ascii="Cambria" w:hAnsi="Cambria"/>
          <w:b w:val="0"/>
          <w:color w:val="auto"/>
          <w:sz w:val="22"/>
          <w:szCs w:val="22"/>
        </w:rPr>
        <w:t>.</w:t>
      </w:r>
    </w:p>
    <w:p w14:paraId="0B42DB2D" w14:textId="026C94ED" w:rsidR="007C195A" w:rsidRDefault="007C195A" w:rsidP="005E3190">
      <w:pPr>
        <w:pStyle w:val="CompanyBlock"/>
        <w:numPr>
          <w:ilvl w:val="0"/>
          <w:numId w:val="37"/>
        </w:numPr>
        <w:tabs>
          <w:tab w:val="clear" w:pos="10800"/>
          <w:tab w:val="right" w:pos="11340"/>
        </w:tabs>
        <w:spacing w:before="40" w:after="40"/>
        <w:ind w:left="180" w:hanging="180"/>
        <w:jc w:val="both"/>
        <w:rPr>
          <w:rFonts w:ascii="Cambria" w:hAnsi="Cambria"/>
          <w:b w:val="0"/>
          <w:color w:val="auto"/>
          <w:sz w:val="22"/>
          <w:szCs w:val="22"/>
        </w:rPr>
      </w:pPr>
      <w:r>
        <w:rPr>
          <w:rFonts w:ascii="Cambria" w:hAnsi="Cambria"/>
          <w:b w:val="0"/>
          <w:color w:val="auto"/>
          <w:sz w:val="22"/>
          <w:szCs w:val="22"/>
        </w:rPr>
        <w:t>Handled tank management, maintenance, advisory, and live-round training for strengthening U.S-ROK alliance forces.</w:t>
      </w:r>
    </w:p>
    <w:bookmarkEnd w:id="0"/>
    <w:p w14:paraId="3C1AF894" w14:textId="30AB0795" w:rsidR="009D26AB" w:rsidRPr="00564C3F" w:rsidRDefault="009D26AB" w:rsidP="009D26AB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  <w:lang w:eastAsia="ko-KR"/>
        </w:rPr>
      </w:pPr>
      <w:r>
        <w:rPr>
          <w:rFonts w:ascii="Cambria" w:hAnsi="Cambria"/>
        </w:rPr>
        <w:t>PROFESSIONAL REFERENCE</w:t>
      </w:r>
    </w:p>
    <w:p w14:paraId="52F6C793" w14:textId="2D84EE34" w:rsidR="000254D1" w:rsidRPr="005E3190" w:rsidRDefault="002E7952" w:rsidP="000254D1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color w:val="auto"/>
          <w:sz w:val="22"/>
          <w:szCs w:val="22"/>
        </w:rPr>
      </w:pPr>
      <w:hyperlink r:id="rId20" w:history="1">
        <w:r w:rsidR="000254D1" w:rsidRPr="002E7952">
          <w:rPr>
            <w:rStyle w:val="Hyperlink"/>
            <w:rFonts w:ascii="Cambria" w:hAnsi="Cambria"/>
            <w:bCs w:val="0"/>
            <w:sz w:val="22"/>
            <w:szCs w:val="22"/>
          </w:rPr>
          <w:t xml:space="preserve">John </w:t>
        </w:r>
        <w:proofErr w:type="spellStart"/>
        <w:r w:rsidR="000254D1" w:rsidRPr="002E7952">
          <w:rPr>
            <w:rStyle w:val="Hyperlink"/>
            <w:rFonts w:ascii="Cambria" w:hAnsi="Cambria"/>
            <w:bCs w:val="0"/>
            <w:sz w:val="22"/>
            <w:szCs w:val="22"/>
          </w:rPr>
          <w:t>MacCormick</w:t>
        </w:r>
        <w:proofErr w:type="spellEnd"/>
      </w:hyperlink>
      <w:r w:rsidR="000254D1">
        <w:tab/>
      </w:r>
      <w:hyperlink r:id="rId21" w:history="1">
        <w:r w:rsidR="000254D1" w:rsidRPr="002071DC">
          <w:rPr>
            <w:rStyle w:val="Hyperlink"/>
            <w:rFonts w:ascii="Cambria" w:hAnsi="Cambria"/>
            <w:sz w:val="22"/>
            <w:szCs w:val="22"/>
          </w:rPr>
          <w:t>Dick Forrester</w:t>
        </w:r>
      </w:hyperlink>
    </w:p>
    <w:p w14:paraId="336149A4" w14:textId="6BFA0D78" w:rsidR="000254D1" w:rsidRPr="000254D1" w:rsidRDefault="002071DC" w:rsidP="000254D1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color w:val="auto"/>
          <w:sz w:val="22"/>
          <w:szCs w:val="22"/>
        </w:rPr>
      </w:pPr>
      <w:r w:rsidRPr="002071DC">
        <w:rPr>
          <w:rFonts w:ascii="Times New Roman" w:hAnsi="Times New Roman" w:cs="Times New Roman"/>
          <w:b w:val="0"/>
          <w:sz w:val="24"/>
          <w:szCs w:val="24"/>
        </w:rPr>
        <w:t>Professor of Computer Science (Department Chair)</w:t>
      </w:r>
      <w:r w:rsidR="000254D1" w:rsidRPr="000254D1">
        <w:rPr>
          <w:b w:val="0"/>
        </w:rPr>
        <w:tab/>
      </w:r>
      <w:r>
        <w:rPr>
          <w:rFonts w:ascii="Cambria" w:hAnsi="Cambria"/>
          <w:b w:val="0"/>
          <w:sz w:val="22"/>
          <w:szCs w:val="22"/>
        </w:rPr>
        <w:t>Professor of Mathematics and Data Analytics</w:t>
      </w:r>
    </w:p>
    <w:p w14:paraId="3F88D5AC" w14:textId="4A33D794" w:rsidR="000254D1" w:rsidRPr="000254D1" w:rsidRDefault="000254D1" w:rsidP="000254D1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color w:val="auto"/>
          <w:sz w:val="22"/>
          <w:szCs w:val="22"/>
        </w:rPr>
      </w:pPr>
      <w:r w:rsidRPr="000254D1">
        <w:rPr>
          <w:rFonts w:ascii="Cambria" w:hAnsi="Cambria"/>
          <w:b w:val="0"/>
          <w:bCs w:val="0"/>
          <w:sz w:val="22"/>
          <w:szCs w:val="22"/>
        </w:rPr>
        <w:t>Carlisle, PA 17013</w:t>
      </w:r>
      <w:r w:rsidRPr="000254D1">
        <w:rPr>
          <w:b w:val="0"/>
        </w:rPr>
        <w:tab/>
      </w:r>
      <w:r w:rsidRPr="000254D1">
        <w:rPr>
          <w:rFonts w:ascii="Cambria" w:hAnsi="Cambria"/>
          <w:b w:val="0"/>
          <w:sz w:val="22"/>
          <w:szCs w:val="22"/>
        </w:rPr>
        <w:t>Carlisle, PA 17013</w:t>
      </w:r>
    </w:p>
    <w:p w14:paraId="1D52342E" w14:textId="6B4B8CBD" w:rsidR="000254D1" w:rsidRPr="002071DC" w:rsidRDefault="002071DC" w:rsidP="000254D1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(</w:t>
      </w:r>
      <w:r w:rsidRPr="002071DC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717</w:t>
      </w:r>
      <w:r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)</w:t>
      </w:r>
      <w:r w:rsidRPr="002071DC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-245-1626</w:t>
      </w:r>
      <w:r w:rsidR="000254D1">
        <w:tab/>
      </w:r>
      <w:r w:rsidRPr="002071DC">
        <w:rPr>
          <w:b w:val="0"/>
        </w:rPr>
        <w:t>(</w:t>
      </w:r>
      <w:r w:rsidRPr="002071DC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717</w:t>
      </w:r>
      <w:r w:rsidRPr="002071DC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)</w:t>
      </w:r>
      <w:r w:rsidRPr="002071DC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-245-1668</w:t>
      </w:r>
    </w:p>
    <w:p w14:paraId="1891E699" w14:textId="702415AE" w:rsidR="000254D1" w:rsidRPr="000254D1" w:rsidRDefault="000254D1" w:rsidP="000254D1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b w:val="0"/>
          <w:color w:val="auto"/>
          <w:sz w:val="22"/>
          <w:szCs w:val="22"/>
        </w:rPr>
      </w:pPr>
      <w:hyperlink r:id="rId22" w:history="1">
        <w:r w:rsidRPr="000254D1">
          <w:rPr>
            <w:rStyle w:val="Hyperlink"/>
            <w:rFonts w:ascii="Cambria" w:hAnsi="Cambria"/>
            <w:b w:val="0"/>
            <w:bCs w:val="0"/>
            <w:sz w:val="22"/>
            <w:szCs w:val="22"/>
          </w:rPr>
          <w:t>jmac@dickinson.edu</w:t>
        </w:r>
      </w:hyperlink>
      <w:r w:rsidRPr="000254D1">
        <w:rPr>
          <w:b w:val="0"/>
        </w:rPr>
        <w:tab/>
      </w:r>
      <w:hyperlink r:id="rId23" w:history="1">
        <w:r w:rsidRPr="000254D1">
          <w:rPr>
            <w:rStyle w:val="Hyperlink"/>
            <w:rFonts w:ascii="Cambria" w:hAnsi="Cambria"/>
            <w:b w:val="0"/>
            <w:sz w:val="22"/>
            <w:szCs w:val="22"/>
          </w:rPr>
          <w:t>forrestr@dickinson.edu</w:t>
        </w:r>
      </w:hyperlink>
    </w:p>
    <w:p w14:paraId="611415C1" w14:textId="3788FEF0" w:rsidR="000254D1" w:rsidRPr="007E19CA" w:rsidRDefault="000254D1" w:rsidP="005E3190">
      <w:pPr>
        <w:pStyle w:val="JDAccomplishment"/>
        <w:spacing w:after="0"/>
        <w:ind w:left="0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sectPr w:rsidR="000254D1" w:rsidRPr="007E19CA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35pt;height:19.35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28" type="#_x0000_t75" style="width:14.65pt;height:14.65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44194"/>
    <w:multiLevelType w:val="hybridMultilevel"/>
    <w:tmpl w:val="1F76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F1CF8"/>
    <w:multiLevelType w:val="hybridMultilevel"/>
    <w:tmpl w:val="F56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702744D5"/>
    <w:multiLevelType w:val="hybridMultilevel"/>
    <w:tmpl w:val="B528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4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32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3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8"/>
  </w:num>
  <w:num w:numId="34">
    <w:abstractNumId w:val="18"/>
  </w:num>
  <w:num w:numId="35">
    <w:abstractNumId w:val="35"/>
  </w:num>
  <w:num w:numId="36">
    <w:abstractNumId w:val="29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166CC"/>
    <w:rsid w:val="0002105E"/>
    <w:rsid w:val="00024589"/>
    <w:rsid w:val="000254D1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8739F"/>
    <w:rsid w:val="000907BD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02B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3EB0"/>
    <w:rsid w:val="00104B1B"/>
    <w:rsid w:val="001050AD"/>
    <w:rsid w:val="00105FBA"/>
    <w:rsid w:val="00110576"/>
    <w:rsid w:val="001131AD"/>
    <w:rsid w:val="00116E17"/>
    <w:rsid w:val="001261D5"/>
    <w:rsid w:val="00132BCD"/>
    <w:rsid w:val="00133F9E"/>
    <w:rsid w:val="00135367"/>
    <w:rsid w:val="0013616E"/>
    <w:rsid w:val="001402E3"/>
    <w:rsid w:val="00142577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071DC"/>
    <w:rsid w:val="00210D8F"/>
    <w:rsid w:val="0021722C"/>
    <w:rsid w:val="0022137F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543F7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3A3F"/>
    <w:rsid w:val="002B6925"/>
    <w:rsid w:val="002C1EE5"/>
    <w:rsid w:val="002C2983"/>
    <w:rsid w:val="002C7FD5"/>
    <w:rsid w:val="002D2642"/>
    <w:rsid w:val="002D4023"/>
    <w:rsid w:val="002E2339"/>
    <w:rsid w:val="002E701B"/>
    <w:rsid w:val="002E7952"/>
    <w:rsid w:val="002F2681"/>
    <w:rsid w:val="002F3B0B"/>
    <w:rsid w:val="00303638"/>
    <w:rsid w:val="00311D46"/>
    <w:rsid w:val="00312D0A"/>
    <w:rsid w:val="00316A3E"/>
    <w:rsid w:val="00320721"/>
    <w:rsid w:val="0032188D"/>
    <w:rsid w:val="003218B5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54E0F"/>
    <w:rsid w:val="00363EE7"/>
    <w:rsid w:val="003642DB"/>
    <w:rsid w:val="0036777A"/>
    <w:rsid w:val="003767DC"/>
    <w:rsid w:val="00382B38"/>
    <w:rsid w:val="00384E09"/>
    <w:rsid w:val="003853C6"/>
    <w:rsid w:val="003864A1"/>
    <w:rsid w:val="00390B2A"/>
    <w:rsid w:val="00390E6A"/>
    <w:rsid w:val="00392BEB"/>
    <w:rsid w:val="00395F88"/>
    <w:rsid w:val="003973C2"/>
    <w:rsid w:val="003A2651"/>
    <w:rsid w:val="003C42A5"/>
    <w:rsid w:val="003D022D"/>
    <w:rsid w:val="003D5208"/>
    <w:rsid w:val="003D705C"/>
    <w:rsid w:val="003D7BC7"/>
    <w:rsid w:val="003E0ED1"/>
    <w:rsid w:val="003E0F72"/>
    <w:rsid w:val="003E5413"/>
    <w:rsid w:val="003F2A2B"/>
    <w:rsid w:val="003F46ED"/>
    <w:rsid w:val="003F6389"/>
    <w:rsid w:val="00404711"/>
    <w:rsid w:val="0040496F"/>
    <w:rsid w:val="00407CAE"/>
    <w:rsid w:val="004126A9"/>
    <w:rsid w:val="00415A9F"/>
    <w:rsid w:val="00416108"/>
    <w:rsid w:val="004166A2"/>
    <w:rsid w:val="004209F0"/>
    <w:rsid w:val="00422CC9"/>
    <w:rsid w:val="00426F74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4A88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24B13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5733"/>
    <w:rsid w:val="005B7148"/>
    <w:rsid w:val="005C1476"/>
    <w:rsid w:val="005C4283"/>
    <w:rsid w:val="005D27BF"/>
    <w:rsid w:val="005D33F4"/>
    <w:rsid w:val="005D4D1B"/>
    <w:rsid w:val="005D59B7"/>
    <w:rsid w:val="005D6076"/>
    <w:rsid w:val="005D77BF"/>
    <w:rsid w:val="005D7C9A"/>
    <w:rsid w:val="005E1254"/>
    <w:rsid w:val="005E154D"/>
    <w:rsid w:val="005E280F"/>
    <w:rsid w:val="005E3190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15AE"/>
    <w:rsid w:val="0062223D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18E6"/>
    <w:rsid w:val="00645081"/>
    <w:rsid w:val="00646A57"/>
    <w:rsid w:val="006509F8"/>
    <w:rsid w:val="00651E00"/>
    <w:rsid w:val="00661784"/>
    <w:rsid w:val="006618DE"/>
    <w:rsid w:val="00661B24"/>
    <w:rsid w:val="00662068"/>
    <w:rsid w:val="00663FD4"/>
    <w:rsid w:val="006645A7"/>
    <w:rsid w:val="006905EF"/>
    <w:rsid w:val="00692010"/>
    <w:rsid w:val="00692BA5"/>
    <w:rsid w:val="006946C9"/>
    <w:rsid w:val="006A1B65"/>
    <w:rsid w:val="006A1C0A"/>
    <w:rsid w:val="006B0C4E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0DAD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5E87"/>
    <w:rsid w:val="007267F7"/>
    <w:rsid w:val="0073330E"/>
    <w:rsid w:val="0073770A"/>
    <w:rsid w:val="00745198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B0F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195A"/>
    <w:rsid w:val="007C4FE4"/>
    <w:rsid w:val="007C5619"/>
    <w:rsid w:val="007C7A2F"/>
    <w:rsid w:val="007D10DC"/>
    <w:rsid w:val="007E0FCC"/>
    <w:rsid w:val="007E1529"/>
    <w:rsid w:val="007E19CA"/>
    <w:rsid w:val="007E5D2A"/>
    <w:rsid w:val="007E79B7"/>
    <w:rsid w:val="007F0680"/>
    <w:rsid w:val="007F4835"/>
    <w:rsid w:val="007F4D3B"/>
    <w:rsid w:val="007F5E76"/>
    <w:rsid w:val="007F6E79"/>
    <w:rsid w:val="007F7247"/>
    <w:rsid w:val="008039EA"/>
    <w:rsid w:val="0080798E"/>
    <w:rsid w:val="008100A6"/>
    <w:rsid w:val="008175DC"/>
    <w:rsid w:val="00823DC2"/>
    <w:rsid w:val="00831D47"/>
    <w:rsid w:val="0083351C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A7C94"/>
    <w:rsid w:val="008B0C28"/>
    <w:rsid w:val="008B203F"/>
    <w:rsid w:val="008B490B"/>
    <w:rsid w:val="008B5988"/>
    <w:rsid w:val="008C0436"/>
    <w:rsid w:val="008C448C"/>
    <w:rsid w:val="008C4550"/>
    <w:rsid w:val="008D21F5"/>
    <w:rsid w:val="008D2412"/>
    <w:rsid w:val="008E04ED"/>
    <w:rsid w:val="008E353D"/>
    <w:rsid w:val="008E367F"/>
    <w:rsid w:val="008E38D1"/>
    <w:rsid w:val="008E5F5F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04FBA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A7A83"/>
    <w:rsid w:val="009B33B0"/>
    <w:rsid w:val="009B42D6"/>
    <w:rsid w:val="009B6B7A"/>
    <w:rsid w:val="009C1034"/>
    <w:rsid w:val="009C3CD4"/>
    <w:rsid w:val="009C3E58"/>
    <w:rsid w:val="009C3F7D"/>
    <w:rsid w:val="009C5642"/>
    <w:rsid w:val="009D2291"/>
    <w:rsid w:val="009D2677"/>
    <w:rsid w:val="009D26AB"/>
    <w:rsid w:val="009D70BC"/>
    <w:rsid w:val="009E15A5"/>
    <w:rsid w:val="009E6387"/>
    <w:rsid w:val="009F372C"/>
    <w:rsid w:val="009F6114"/>
    <w:rsid w:val="009F7870"/>
    <w:rsid w:val="009F7B38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8536E"/>
    <w:rsid w:val="00A9442D"/>
    <w:rsid w:val="00A968D1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71D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078C"/>
    <w:rsid w:val="00B10830"/>
    <w:rsid w:val="00B157E9"/>
    <w:rsid w:val="00B174C6"/>
    <w:rsid w:val="00B23EFC"/>
    <w:rsid w:val="00B24D5E"/>
    <w:rsid w:val="00B24E80"/>
    <w:rsid w:val="00B257B6"/>
    <w:rsid w:val="00B27056"/>
    <w:rsid w:val="00B30D65"/>
    <w:rsid w:val="00B3132C"/>
    <w:rsid w:val="00B34BD9"/>
    <w:rsid w:val="00B45297"/>
    <w:rsid w:val="00B50037"/>
    <w:rsid w:val="00B517C2"/>
    <w:rsid w:val="00B6594D"/>
    <w:rsid w:val="00B6704D"/>
    <w:rsid w:val="00B73528"/>
    <w:rsid w:val="00B80F16"/>
    <w:rsid w:val="00B81917"/>
    <w:rsid w:val="00B81CAE"/>
    <w:rsid w:val="00B83A0B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12BB"/>
    <w:rsid w:val="00BB2311"/>
    <w:rsid w:val="00BC049D"/>
    <w:rsid w:val="00BC07A1"/>
    <w:rsid w:val="00BC2440"/>
    <w:rsid w:val="00BC2919"/>
    <w:rsid w:val="00BC2CA9"/>
    <w:rsid w:val="00BC3B3C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5442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5C5D"/>
    <w:rsid w:val="00C36936"/>
    <w:rsid w:val="00C41AC6"/>
    <w:rsid w:val="00C45A99"/>
    <w:rsid w:val="00C50CA4"/>
    <w:rsid w:val="00C5763F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E72EE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6537"/>
    <w:rsid w:val="00D17852"/>
    <w:rsid w:val="00D17CC0"/>
    <w:rsid w:val="00D2304C"/>
    <w:rsid w:val="00D3199B"/>
    <w:rsid w:val="00D31B3F"/>
    <w:rsid w:val="00D32FBB"/>
    <w:rsid w:val="00D35FE5"/>
    <w:rsid w:val="00D374E9"/>
    <w:rsid w:val="00D403DB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1CFD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1518"/>
    <w:rsid w:val="00E17DFB"/>
    <w:rsid w:val="00E262B8"/>
    <w:rsid w:val="00E27CB9"/>
    <w:rsid w:val="00E37894"/>
    <w:rsid w:val="00E419DA"/>
    <w:rsid w:val="00E46401"/>
    <w:rsid w:val="00E5208F"/>
    <w:rsid w:val="00E52100"/>
    <w:rsid w:val="00E53166"/>
    <w:rsid w:val="00E53351"/>
    <w:rsid w:val="00E600B6"/>
    <w:rsid w:val="00E60F25"/>
    <w:rsid w:val="00E63804"/>
    <w:rsid w:val="00E649F0"/>
    <w:rsid w:val="00E650EA"/>
    <w:rsid w:val="00E74818"/>
    <w:rsid w:val="00E754A8"/>
    <w:rsid w:val="00E81D5E"/>
    <w:rsid w:val="00E855DF"/>
    <w:rsid w:val="00E879EA"/>
    <w:rsid w:val="00E937FA"/>
    <w:rsid w:val="00E95FB4"/>
    <w:rsid w:val="00E96650"/>
    <w:rsid w:val="00EA79A5"/>
    <w:rsid w:val="00EB4A84"/>
    <w:rsid w:val="00EB51EC"/>
    <w:rsid w:val="00EC5901"/>
    <w:rsid w:val="00EE00D3"/>
    <w:rsid w:val="00EE0399"/>
    <w:rsid w:val="00EE40B0"/>
    <w:rsid w:val="00EE7EDC"/>
    <w:rsid w:val="00EF0F24"/>
    <w:rsid w:val="00EF41E9"/>
    <w:rsid w:val="00EF6DC1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40830"/>
    <w:rsid w:val="00F529C8"/>
    <w:rsid w:val="00F53119"/>
    <w:rsid w:val="00F61228"/>
    <w:rsid w:val="00F6155F"/>
    <w:rsid w:val="00F65B2A"/>
    <w:rsid w:val="00F70C57"/>
    <w:rsid w:val="00F74418"/>
    <w:rsid w:val="00F75E4C"/>
    <w:rsid w:val="00F76B9C"/>
    <w:rsid w:val="00F775B8"/>
    <w:rsid w:val="00F80ED4"/>
    <w:rsid w:val="00F82CCB"/>
    <w:rsid w:val="00F93F1B"/>
    <w:rsid w:val="00F96416"/>
    <w:rsid w:val="00F972DA"/>
    <w:rsid w:val="00FA1BD0"/>
    <w:rsid w:val="00FA232A"/>
    <w:rsid w:val="00FA4102"/>
    <w:rsid w:val="00FA5549"/>
    <w:rsid w:val="00FC1A9A"/>
    <w:rsid w:val="00FC3912"/>
    <w:rsid w:val="00FD566C"/>
    <w:rsid w:val="00FD673E"/>
    <w:rsid w:val="00FE1168"/>
    <w:rsid w:val="00FE2CBD"/>
    <w:rsid w:val="00FE421C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31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://www.dnbprema.com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s://www.dickinson.edu/dickforres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www.dickinson.edu/info/20032/mathematics/243/prizes_and_awar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www.dickinson.edu/johnmaccormi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23" Type="http://schemas.openxmlformats.org/officeDocument/2006/relationships/hyperlink" Target="forrestr@dickinson.edu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s://github.com/JuheonChu/DickinsonFYSAssign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hyperlink" Target="jmac@dickinson.ed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E2FD-3440-4A08-B7BD-D784464B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850</Words>
  <Characters>7118</Characters>
  <Application>Microsoft Office Word</Application>
  <DocSecurity>0</DocSecurity>
  <Lines>474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22</cp:revision>
  <cp:lastPrinted>2022-12-06T23:45:00Z</cp:lastPrinted>
  <dcterms:created xsi:type="dcterms:W3CDTF">2022-11-26T07:49:00Z</dcterms:created>
  <dcterms:modified xsi:type="dcterms:W3CDTF">2022-12-18T08:19:00Z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  <property fmtid="{D5CDD505-2E9C-101B-9397-08002B2CF9AE}" pid="6" name="GrammarlyDocumentId">
    <vt:lpwstr>3bcb25169aadb900076a693635559a995584e84e21a2c9b5b5db8109e7b1a99d</vt:lpwstr>
  </property>
</Properties>
</file>