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53371CB" w:rsidP="2096CC1A" w:rsidRDefault="753371CB" w14:paraId="4F0EED80" w14:textId="197A16F1">
      <w:pPr>
        <w:shd w:val="clear" w:color="auto" w:fill="FFFFFF" w:themeFill="background1"/>
        <w:spacing w:before="48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40"/>
          <w:szCs w:val="40"/>
          <w:lang w:val="pt-BR"/>
        </w:rPr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40"/>
          <w:szCs w:val="40"/>
          <w:lang w:val="pt-BR"/>
        </w:rPr>
        <w:t>Requisitos funcionais</w:t>
      </w:r>
    </w:p>
    <w:p w:rsidR="753371CB" w:rsidP="2096CC1A" w:rsidRDefault="753371CB" w14:paraId="68B89482" w14:textId="3766B480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Os requisitos funcionais descrevem os serviços e comportamentos que o sistema deverá oferecer. As prioridades indicam a importância sugerida para a implementação.</w:t>
      </w:r>
    </w:p>
    <w:p w:rsidR="753371CB" w:rsidP="2096CC1A" w:rsidRDefault="753371CB" w14:paraId="7992F77E" w14:textId="61FD4552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[RF01] Autenticação de usuários</w:t>
      </w:r>
    </w:p>
    <w:p w:rsidR="753371CB" w:rsidP="2096CC1A" w:rsidRDefault="753371CB" w14:paraId="3DC8EB0C" w14:textId="5A974F02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deverá permitir que usuários cadastrados acessem a aplicação por meio de e-mail e senha.</w:t>
      </w:r>
    </w:p>
    <w:p w:rsidR="753371CB" w:rsidP="2096CC1A" w:rsidRDefault="753371CB" w14:paraId="0E70FF9F" w14:textId="25998EC2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Entradas: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E-mail e senha informados pelo usuário.</w:t>
      </w:r>
    </w:p>
    <w:p w:rsidR="753371CB" w:rsidP="2096CC1A" w:rsidRDefault="753371CB" w14:paraId="3C44683C" w14:textId="16EC0182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Saídas: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Acesso à interface principal quando os dados forem válidos; caso contrário, mensagem de falha na autenticação.</w:t>
      </w:r>
    </w:p>
    <w:p w:rsidR="753371CB" w:rsidP="2096CC1A" w:rsidRDefault="753371CB" w14:paraId="494F35AA" w14:textId="49FC985C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Prioridade: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Crítica</w:t>
      </w:r>
    </w:p>
    <w:p w:rsidR="753371CB" w:rsidP="2096CC1A" w:rsidRDefault="753371CB" w14:paraId="7C8CA73F" w14:textId="1C0D7E5B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[RF02] Visualização da interface principal</w:t>
      </w:r>
    </w:p>
    <w:p w:rsidR="753371CB" w:rsidP="2096CC1A" w:rsidRDefault="753371CB" w14:paraId="496F14EE" w14:textId="551E7EB4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deverá apresentar uma interface principal após a autenticação, com identificação do usuário e acesso às funcionalidades disponíveis.</w:t>
      </w:r>
    </w:p>
    <w:p w:rsidR="753371CB" w:rsidP="2096CC1A" w:rsidRDefault="753371CB" w14:paraId="50E14CA0" w14:textId="076227AE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Entradas: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Dados do usuário autenticado e solicitação de abertura da página principal.</w:t>
      </w:r>
    </w:p>
    <w:p w:rsidR="753371CB" w:rsidP="2096CC1A" w:rsidRDefault="753371CB" w14:paraId="68B51C98" w14:textId="6ECE0CF5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Saídas: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Exibição do nome do usuário e dos menus de cadastro de discos, estoque e movimentações.</w:t>
      </w:r>
    </w:p>
    <w:p w:rsidR="753371CB" w:rsidP="2096CC1A" w:rsidRDefault="753371CB" w14:paraId="25F51E90" w14:textId="5F22561E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Prioridade: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Alta</w:t>
      </w:r>
    </w:p>
    <w:p w:rsidR="753371CB" w:rsidP="2096CC1A" w:rsidRDefault="753371CB" w14:paraId="05DDD6FE" w14:textId="674D2E4E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[RF03] Encerramento de sessão (logout)</w:t>
      </w:r>
    </w:p>
    <w:p w:rsidR="753371CB" w:rsidP="2096CC1A" w:rsidRDefault="753371CB" w14:paraId="0EA5C1FD" w14:textId="26367246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deverá permitir que o usuário encerre sua sessão.</w:t>
      </w:r>
    </w:p>
    <w:p w:rsidR="753371CB" w:rsidP="2096CC1A" w:rsidRDefault="753371CB" w14:paraId="25C77EF4" w14:textId="61762A92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Entradas: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Solicitação de logout.</w:t>
      </w:r>
    </w:p>
    <w:p w:rsidR="753371CB" w:rsidP="2096CC1A" w:rsidRDefault="753371CB" w14:paraId="16178096" w14:textId="33E3C7B0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Saídas: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Sessão encerrada e retorno à tela de login.</w:t>
      </w:r>
    </w:p>
    <w:p w:rsidR="753371CB" w:rsidP="2096CC1A" w:rsidRDefault="753371CB" w14:paraId="00836244" w14:textId="37638170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Prioridade: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Alta</w:t>
      </w:r>
    </w:p>
    <w:p w:rsidR="753371CB" w:rsidP="2096CC1A" w:rsidRDefault="753371CB" w14:paraId="6CB50B6D" w14:textId="0BA8BAEE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[RF04] Cadastro de discos</w:t>
      </w:r>
    </w:p>
    <w:p w:rsidR="753371CB" w:rsidP="2096CC1A" w:rsidRDefault="753371CB" w14:paraId="5956E9BF" w14:textId="5185F99C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deverá permitir cadastrar discos no acervo, conforme os atributos definidos na entidade DISCO.</w:t>
      </w:r>
    </w:p>
    <w:p w:rsidR="753371CB" w:rsidP="2096CC1A" w:rsidRDefault="753371CB" w14:paraId="7E487A80" w14:textId="73BED22D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Entradas: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Título, artista, gênero, preço de custo, preço de venda, quantidade em estoque e estoque mínimo.</w:t>
      </w:r>
    </w:p>
    <w:p w:rsidR="753371CB" w:rsidP="2096CC1A" w:rsidRDefault="753371CB" w14:paraId="0EBC2DE2" w14:textId="1EBC009C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Saídas: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Disco cadastrado e confirmação da operação, ou mensagem de validação quando os dados forem inválidos.</w:t>
      </w:r>
    </w:p>
    <w:p w:rsidR="753371CB" w:rsidP="2096CC1A" w:rsidRDefault="753371CB" w14:paraId="74B1EDD3" w14:textId="664A043D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Prioridade: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Crítica</w:t>
      </w:r>
    </w:p>
    <w:p w:rsidR="753371CB" w:rsidP="2096CC1A" w:rsidRDefault="753371CB" w14:paraId="6958F822" w14:textId="40A12242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[RF05] Listagem do acervo</w:t>
      </w:r>
    </w:p>
    <w:p w:rsidR="753371CB" w:rsidP="2096CC1A" w:rsidRDefault="753371CB" w14:paraId="390DB144" w14:textId="7223F048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deverá exibir os discos cadastrados e suas informações principais.</w:t>
      </w:r>
    </w:p>
    <w:p w:rsidR="753371CB" w:rsidP="2096CC1A" w:rsidRDefault="753371CB" w14:paraId="5FBDAC06" w14:textId="44C18A85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Entradas: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Solicitação de consulta ao acervo.</w:t>
      </w:r>
    </w:p>
    <w:p w:rsidR="753371CB" w:rsidP="2096CC1A" w:rsidRDefault="753371CB" w14:paraId="758486E1" w14:textId="16AFD780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Saídas: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Lista de discos com título, artista, gênero, preços, quantidade em estoque e estoque mínimo.</w:t>
      </w:r>
    </w:p>
    <w:p w:rsidR="753371CB" w:rsidP="2096CC1A" w:rsidRDefault="753371CB" w14:paraId="1CDB8445" w14:textId="7739AC0A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Prioridade: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Alta</w:t>
      </w:r>
    </w:p>
    <w:p w:rsidR="753371CB" w:rsidP="2096CC1A" w:rsidRDefault="753371CB" w14:paraId="2057D5AD" w14:textId="5213E589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[RF06] Pesquisa de discos</w:t>
      </w:r>
    </w:p>
    <w:p w:rsidR="753371CB" w:rsidP="2096CC1A" w:rsidRDefault="753371CB" w14:paraId="7A2C6862" w14:textId="5A228EFF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deverá permitir localizar discos cadastrados por título ou artista.</w:t>
      </w:r>
    </w:p>
    <w:p w:rsidR="753371CB" w:rsidP="2096CC1A" w:rsidRDefault="753371CB" w14:paraId="60493E7B" w14:textId="3E6B849F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Entradas: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Termo de pesquisa digitado pelo usuário.</w:t>
      </w:r>
    </w:p>
    <w:p w:rsidR="753371CB" w:rsidP="2096CC1A" w:rsidRDefault="753371CB" w14:paraId="49533802" w14:textId="7B64644C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Saídas: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Lista de discos correspondentes ou mensagem informando que nenhum resultado foi encontrado.</w:t>
      </w:r>
    </w:p>
    <w:p w:rsidR="753371CB" w:rsidP="2096CC1A" w:rsidRDefault="753371CB" w14:paraId="4F2E4B7C" w14:textId="343FCFAE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Prioridade: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Alta</w:t>
      </w:r>
    </w:p>
    <w:p w:rsidR="753371CB" w:rsidP="2096CC1A" w:rsidRDefault="753371CB" w14:paraId="3F3E6603" w14:textId="0B30DC78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[RF07] Edição de discos</w:t>
      </w:r>
    </w:p>
    <w:p w:rsidR="753371CB" w:rsidP="2096CC1A" w:rsidRDefault="753371CB" w14:paraId="7B5E5CDC" w14:textId="485CCB6C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deverá permitir alterar os dados de um disco já cadastrado.</w:t>
      </w:r>
    </w:p>
    <w:p w:rsidR="753371CB" w:rsidP="2096CC1A" w:rsidRDefault="753371CB" w14:paraId="6D9C434D" w14:textId="3E37F119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Entradas: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Identificador do disco e campos que serão atualizados.</w:t>
      </w:r>
    </w:p>
    <w:p w:rsidR="753371CB" w:rsidP="2096CC1A" w:rsidRDefault="753371CB" w14:paraId="5FBA5722" w14:textId="37820FC3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Saídas: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Dados atualizados e confirmação, ou mensagem de erro caso os dados sejam inválidos.</w:t>
      </w:r>
    </w:p>
    <w:p w:rsidR="753371CB" w:rsidP="2096CC1A" w:rsidRDefault="753371CB" w14:paraId="2596C02D" w14:textId="7735DD54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Prioridade: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Alta</w:t>
      </w:r>
    </w:p>
    <w:p w:rsidR="753371CB" w:rsidP="2096CC1A" w:rsidRDefault="753371CB" w14:paraId="1D65BB93" w14:textId="4C9E5829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[RF08] Exclusão de discos</w:t>
      </w:r>
    </w:p>
    <w:p w:rsidR="753371CB" w:rsidP="2096CC1A" w:rsidRDefault="753371CB" w14:paraId="2D6FBBD5" w14:textId="4EA966A2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deverá permitir excluir um disco, respeitando a integridade referencial com o histórico de movimentações.</w:t>
      </w:r>
    </w:p>
    <w:p w:rsidR="753371CB" w:rsidP="2096CC1A" w:rsidRDefault="753371CB" w14:paraId="7D1B7CE7" w14:textId="1911DA1C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Entradas: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Identificador do disco e confirmação da exclusão.</w:t>
      </w:r>
    </w:p>
    <w:p w:rsidR="753371CB" w:rsidP="2096CC1A" w:rsidRDefault="753371CB" w14:paraId="4409284F" w14:textId="067A3926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Saídas: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Confirmação da exclusão ou mensagem explicando por que ela não pôde ser realizada, por exemplo, por existirem movimentações associadas.</w:t>
      </w:r>
    </w:p>
    <w:p w:rsidR="753371CB" w:rsidP="2096CC1A" w:rsidRDefault="753371CB" w14:paraId="012D7204" w14:textId="1460567F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Prioridade: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Média</w:t>
      </w:r>
    </w:p>
    <w:p w:rsidR="753371CB" w:rsidP="2096CC1A" w:rsidRDefault="753371CB" w14:paraId="133AA152" w14:textId="0278F4E5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[RF09] Ordenação do acervo</w:t>
      </w:r>
    </w:p>
    <w:p w:rsidR="753371CB" w:rsidP="2096CC1A" w:rsidRDefault="753371CB" w14:paraId="17A9764A" w14:textId="6462F8A1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deverá permitir visualizar os discos em ordem alfabética pelo título.</w:t>
      </w:r>
    </w:p>
    <w:p w:rsidR="753371CB" w:rsidP="2096CC1A" w:rsidRDefault="753371CB" w14:paraId="4545EFCE" w14:textId="6A7A5921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Entradas: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Registros cadastrados no acervo.</w:t>
      </w:r>
    </w:p>
    <w:p w:rsidR="753371CB" w:rsidP="2096CC1A" w:rsidRDefault="753371CB" w14:paraId="41F75F8C" w14:textId="6B929246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Saídas: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Lista de discos ordenada alfabeticamente pelo título.</w:t>
      </w:r>
    </w:p>
    <w:p w:rsidR="753371CB" w:rsidP="2096CC1A" w:rsidRDefault="753371CB" w14:paraId="5164D268" w14:textId="78A17BBF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Prioridade: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Média</w:t>
      </w:r>
    </w:p>
    <w:p w:rsidR="753371CB" w:rsidP="2096CC1A" w:rsidRDefault="753371CB" w14:paraId="3E4A1747" w14:textId="0324F499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[RF10] Registro de entrada de estoque</w:t>
      </w:r>
    </w:p>
    <w:p w:rsidR="753371CB" w:rsidP="2096CC1A" w:rsidRDefault="753371CB" w14:paraId="4695DCBC" w14:textId="08EA94A1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deverá registrar entradas de discos, como compras ou reposições, por meio de uma movimentação do tipo 'entrada'.</w:t>
      </w:r>
    </w:p>
    <w:p w:rsidR="753371CB" w:rsidP="2096CC1A" w:rsidRDefault="753371CB" w14:paraId="0FC7A608" w14:textId="614BB54E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Entradas: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Disco, quantidade, data da movimentação, usuário responsável e observação opcional.</w:t>
      </w:r>
    </w:p>
    <w:p w:rsidR="753371CB" w:rsidP="2096CC1A" w:rsidRDefault="753371CB" w14:paraId="05A93689" w14:textId="6FAE9F88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Saídas: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Movimentação registrada e quantidade em estoque aumentada pela quantidade recebida.</w:t>
      </w:r>
    </w:p>
    <w:p w:rsidR="753371CB" w:rsidP="2096CC1A" w:rsidRDefault="753371CB" w14:paraId="75CCD545" w14:textId="0E356A56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Prioridade: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Crítica</w:t>
      </w:r>
    </w:p>
    <w:p w:rsidR="753371CB" w:rsidP="2096CC1A" w:rsidRDefault="753371CB" w14:paraId="22F0A1CB" w14:textId="0AF8D2D3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[RF11] Registro de saída de estoque</w:t>
      </w:r>
    </w:p>
    <w:p w:rsidR="753371CB" w:rsidP="2096CC1A" w:rsidRDefault="753371CB" w14:paraId="6D4C0E80" w14:textId="5E480BF9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deverá registrar saídas de discos, incluindo saídas decorrentes de vendas, por meio de uma movimentação do tipo 'saida'.</w:t>
      </w:r>
    </w:p>
    <w:p w:rsidR="753371CB" w:rsidP="2096CC1A" w:rsidRDefault="753371CB" w14:paraId="4AC6CCA1" w14:textId="48CC5E24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Entradas: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Disco, quantidade, data da movimentação, usuário responsável e observação opcional.</w:t>
      </w:r>
    </w:p>
    <w:p w:rsidR="753371CB" w:rsidP="2096CC1A" w:rsidRDefault="753371CB" w14:paraId="2F374344" w14:textId="5202EA5D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Saídas: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Movimentação registrada e quantidade em estoque reduzida após validação da disponibilidade.</w:t>
      </w:r>
    </w:p>
    <w:p w:rsidR="753371CB" w:rsidP="2096CC1A" w:rsidRDefault="753371CB" w14:paraId="7685AB98" w14:textId="34DE5AFB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Prioridade: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Crítica</w:t>
      </w:r>
    </w:p>
    <w:p w:rsidR="753371CB" w:rsidP="2096CC1A" w:rsidRDefault="753371CB" w14:paraId="7CA2456B" w14:textId="1ED5D438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[RF12] Validação de movimentações</w:t>
      </w:r>
    </w:p>
    <w:p w:rsidR="753371CB" w:rsidP="2096CC1A" w:rsidRDefault="753371CB" w14:paraId="56799FF2" w14:textId="4695E2D7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deverá validar os dados das movimentações e impedir quantidades nulas, negativas ou saídas superiores ao estoque disponível.</w:t>
      </w:r>
    </w:p>
    <w:p w:rsidR="753371CB" w:rsidP="2096CC1A" w:rsidRDefault="753371CB" w14:paraId="48A78A4F" w14:textId="5B3930B6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Entradas: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Disco, tipo de movimentação, quantidade e data.</w:t>
      </w:r>
    </w:p>
    <w:p w:rsidR="753371CB" w:rsidP="2096CC1A" w:rsidRDefault="753371CB" w14:paraId="5E62355D" w14:textId="797AABA1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Saídas: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Movimentação autorizada quando válida ou mensagem clara informando o motivo da rejeição.</w:t>
      </w:r>
    </w:p>
    <w:p w:rsidR="753371CB" w:rsidP="2096CC1A" w:rsidRDefault="753371CB" w14:paraId="76B43EC4" w14:textId="1B643F55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Prioridade: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Crítica</w:t>
      </w:r>
    </w:p>
    <w:p w:rsidR="753371CB" w:rsidP="2096CC1A" w:rsidRDefault="753371CB" w14:paraId="5123D738" w14:textId="5DC42327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[RF13] Alerta de estoque mínimo</w:t>
      </w:r>
    </w:p>
    <w:p w:rsidR="753371CB" w:rsidP="2096CC1A" w:rsidRDefault="753371CB" w14:paraId="0C0E8179" w14:textId="6097E760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deverá identificar discos cuja quantidade em estoque esteja abaixo do estoque mínimo configurado.</w:t>
      </w:r>
    </w:p>
    <w:p w:rsidR="753371CB" w:rsidP="2096CC1A" w:rsidRDefault="753371CB" w14:paraId="3158E7B9" w14:textId="3F052057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Entradas: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Quantidade atual e estoque mínimo cadastrado para cada disco.</w:t>
      </w:r>
    </w:p>
    <w:p w:rsidR="753371CB" w:rsidP="2096CC1A" w:rsidRDefault="753371CB" w14:paraId="24F7BEFA" w14:textId="556CF8BD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Saídas: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Aviso com identificação dos discos que precisam de reposição.</w:t>
      </w:r>
    </w:p>
    <w:p w:rsidR="753371CB" w:rsidP="2096CC1A" w:rsidRDefault="753371CB" w14:paraId="2AC406EE" w14:textId="169AA17C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Prioridade: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Alta</w:t>
      </w:r>
    </w:p>
    <w:p w:rsidR="753371CB" w:rsidP="2096CC1A" w:rsidRDefault="753371CB" w14:paraId="2033E6D5" w14:textId="0DBBDCF8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[RF14] Histórico de movimentações</w:t>
      </w:r>
    </w:p>
    <w:p w:rsidR="753371CB" w:rsidP="2096CC1A" w:rsidRDefault="753371CB" w14:paraId="6C72DDF5" w14:textId="1E367302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deverá permitir consultar as movimentações registradas no estoque.</w:t>
      </w:r>
    </w:p>
    <w:p w:rsidR="753371CB" w:rsidP="2096CC1A" w:rsidRDefault="753371CB" w14:paraId="1DDF2740" w14:textId="5F975F9E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Entradas: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Solicitação de consulta e, quando disponível, critérios de filtro.</w:t>
      </w:r>
    </w:p>
    <w:p w:rsidR="753371CB" w:rsidP="2096CC1A" w:rsidRDefault="753371CB" w14:paraId="2D336C96" w14:textId="37E2507E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Saídas: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Lista contendo data, disco, tipo, quantidade, usuário responsável e observação.</w:t>
      </w:r>
    </w:p>
    <w:p w:rsidR="753371CB" w:rsidP="2096CC1A" w:rsidRDefault="753371CB" w14:paraId="3390D624" w14:textId="4E8CA596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Prioridade: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Alta</w:t>
      </w:r>
    </w:p>
    <w:p w:rsidR="753371CB" w:rsidP="2096CC1A" w:rsidRDefault="753371CB" w14:paraId="06778CB2" w14:textId="1B3AF5DA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[RF15] Retorno à interface principal</w:t>
      </w:r>
    </w:p>
    <w:p w:rsidR="753371CB" w:rsidP="2096CC1A" w:rsidRDefault="753371CB" w14:paraId="73C58E1E" w14:textId="49F1A834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deverá permitir retornar à interface principal a partir das telas internas.</w:t>
      </w:r>
    </w:p>
    <w:p w:rsidR="753371CB" w:rsidP="2096CC1A" w:rsidRDefault="753371CB" w14:paraId="3678F7B3" w14:textId="53FDC93A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Entradas: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Comando de retorno ou seleção do menu principal.</w:t>
      </w:r>
    </w:p>
    <w:p w:rsidR="753371CB" w:rsidP="2096CC1A" w:rsidRDefault="753371CB" w14:paraId="303F4AA1" w14:textId="373F9932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Saídas: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Interface principal exibida novamente.</w:t>
      </w:r>
    </w:p>
    <w:p w:rsidR="753371CB" w:rsidP="2096CC1A" w:rsidRDefault="753371CB" w14:paraId="7A88BA83" w14:textId="2CA98D03">
      <w:pPr>
        <w:shd w:val="clear" w:color="auto" w:fill="FFFFFF" w:themeFill="background1"/>
        <w:spacing w:before="0" w:beforeAutospacing="off" w:after="20" w:afterAutospacing="off"/>
        <w:ind w:left="317" w:right="0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• Prioridade: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Média</w:t>
      </w:r>
    </w:p>
    <w:p w:rsidR="753371CB" w:rsidP="2096CC1A" w:rsidRDefault="753371CB" w14:paraId="3388C937" w14:textId="62475CB6">
      <w:pPr>
        <w:shd w:val="clear" w:color="auto" w:fill="FFFFFF" w:themeFill="background1"/>
        <w:spacing w:before="48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pt-BR"/>
        </w:rPr>
        <w:t>4. Regras de negócio derivadas do DER</w:t>
      </w:r>
    </w:p>
    <w:p w:rsidR="753371CB" w:rsidP="2096CC1A" w:rsidRDefault="753371CB" w14:paraId="336DF21E" w14:textId="1BDA766C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RN01 —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Cada usuário deverá possuir um identificador único (id_usuario).</w:t>
      </w:r>
    </w:p>
    <w:p w:rsidR="753371CB" w:rsidP="2096CC1A" w:rsidRDefault="753371CB" w14:paraId="355A580E" w14:textId="00D5DFE0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RN02 —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e-mail do usuário deverá ser único, conforme definido no DER.</w:t>
      </w:r>
    </w:p>
    <w:p w:rsidR="753371CB" w:rsidP="2096CC1A" w:rsidRDefault="753371CB" w14:paraId="017F086B" w14:textId="510FDC86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RN03 —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Cada disco deverá possuir um identificador único (id_disco).</w:t>
      </w:r>
    </w:p>
    <w:p w:rsidR="753371CB" w:rsidP="2096CC1A" w:rsidRDefault="753371CB" w14:paraId="76648790" w14:textId="10BB0899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RN04 —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Cada movimentação deverá estar vinculada a um disco existente e a um usuário existente, por meio das chaves estrangeiras id_disco e id_usuario.</w:t>
      </w:r>
    </w:p>
    <w:p w:rsidR="753371CB" w:rsidP="2096CC1A" w:rsidRDefault="753371CB" w14:paraId="5ED0E306" w14:textId="572A0F4D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RN05 —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tipo de movimentação deverá ser 'entrada' ou 'saida', conforme o domínio definido no DER.</w:t>
      </w:r>
    </w:p>
    <w:p w:rsidR="753371CB" w:rsidP="2096CC1A" w:rsidRDefault="753371CB" w14:paraId="13807DB3" w14:textId="3135B67B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RN06 —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 quantidade movimentada deverá ser um valor inteiro positivo.</w:t>
      </w:r>
    </w:p>
    <w:p w:rsidR="753371CB" w:rsidP="2096CC1A" w:rsidRDefault="753371CB" w14:paraId="25E58A95" w14:textId="77512C46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RN07 —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Uma entrada aumenta a quantidade em estoque; uma saída diminui a quantidade em estoque.</w:t>
      </w:r>
    </w:p>
    <w:p w:rsidR="753371CB" w:rsidP="2096CC1A" w:rsidRDefault="753371CB" w14:paraId="0360B9CB" w14:textId="2E90E8BF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RN08 —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não deverá permitir que uma saída deixe o estoque negativo.</w:t>
      </w:r>
    </w:p>
    <w:p w:rsidR="753371CB" w:rsidP="2096CC1A" w:rsidRDefault="753371CB" w14:paraId="2C68C651" w14:textId="0FF7CE35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RN09 —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estoque mínimo cadastrado deverá ser utilizado para identificar a necessidade de reposição.</w:t>
      </w:r>
    </w:p>
    <w:p w:rsidR="753371CB" w:rsidP="2096CC1A" w:rsidRDefault="753371CB" w14:paraId="0BEE5C14" w14:textId="5918B394">
      <w:pPr>
        <w:shd w:val="clear" w:color="auto" w:fill="FFFFFF" w:themeFill="background1"/>
        <w:spacing w:before="0" w:beforeAutospacing="off" w:after="60" w:afterAutospacing="off"/>
      </w:pPr>
      <w:r w:rsidRPr="2096CC1A" w:rsidR="753371C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RN10 — </w:t>
      </w: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histórico de movimentações deverá manter a identificação do disco, do usuário, do tipo, da quantidade e da data da operação.</w:t>
      </w:r>
    </w:p>
    <w:p w:rsidR="753371CB" w:rsidP="2096CC1A" w:rsidRDefault="753371CB" w14:paraId="2EA3B5FF" w14:textId="594EE818">
      <w:pPr>
        <w:shd w:val="clear" w:color="auto" w:fill="FFFFFF" w:themeFill="background1"/>
        <w:spacing w:before="48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pt-BR"/>
        </w:rPr>
        <w:t>5. Requisitos não funcionais</w:t>
      </w:r>
    </w:p>
    <w:p w:rsidR="753371CB" w:rsidP="2096CC1A" w:rsidRDefault="753371CB" w14:paraId="4356C17F" w14:textId="2D5AB0A4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Os requisitos não funcionais definem critérios de qualidade, segurança, desempenho e manutenção. Eles complementam o DER e representam metas propostas para a implementação.</w:t>
      </w:r>
    </w:p>
    <w:p w:rsidR="753371CB" w:rsidP="2096CC1A" w:rsidRDefault="753371CB" w14:paraId="7B91D697" w14:textId="1B868486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[RNF01] Usabilidade</w:t>
      </w:r>
    </w:p>
    <w:p w:rsidR="753371CB" w:rsidP="2096CC1A" w:rsidRDefault="753371CB" w14:paraId="5B932A3B" w14:textId="44B09959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 interface deverá ser simples, organizada e compreensível para os funcionários da loja.</w:t>
      </w:r>
    </w:p>
    <w:p w:rsidR="753371CB" w:rsidP="2096CC1A" w:rsidRDefault="753371CB" w14:paraId="3982346A" w14:textId="3BA453F1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[RNF02] Navegação</w:t>
      </w:r>
    </w:p>
    <w:p w:rsidR="753371CB" w:rsidP="2096CC1A" w:rsidRDefault="753371CB" w14:paraId="61CAAC7B" w14:textId="2D289603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As funcionalidades de acervo, cadastro e movimentações deverão ser acessíveis por menus claros.</w:t>
      </w:r>
    </w:p>
    <w:p w:rsidR="753371CB" w:rsidP="2096CC1A" w:rsidRDefault="753371CB" w14:paraId="086AEA37" w14:textId="740797E1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[RNF03] Legibilidade</w:t>
      </w:r>
    </w:p>
    <w:p w:rsidR="753371CB" w:rsidP="2096CC1A" w:rsidRDefault="753371CB" w14:paraId="2C833133" w14:textId="1C652664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Textos, campos, botões e mensagens deverão ter tamanho e contraste adequados.</w:t>
      </w:r>
    </w:p>
    <w:p w:rsidR="753371CB" w:rsidP="2096CC1A" w:rsidRDefault="753371CB" w14:paraId="6BCC68C1" w14:textId="45245008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[RNF04] Desempenho</w:t>
      </w:r>
    </w:p>
    <w:p w:rsidR="753371CB" w:rsidP="2096CC1A" w:rsidRDefault="753371CB" w14:paraId="01FEBBB3" w14:textId="5D0235C0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Em condições normais de uso, operações comuns de consulta e cadastro deverão responder em até 3 segundos.</w:t>
      </w:r>
    </w:p>
    <w:p w:rsidR="753371CB" w:rsidP="2096CC1A" w:rsidRDefault="753371CB" w14:paraId="0F7888C1" w14:textId="3E115A9C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[RNF05] Atualização do estoque</w:t>
      </w:r>
    </w:p>
    <w:p w:rsidR="753371CB" w:rsidP="2096CC1A" w:rsidRDefault="753371CB" w14:paraId="2FAE364D" w14:textId="67D1958F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saldo deverá ser atualizado imediatamente após a confirmação de uma movimentação válida.</w:t>
      </w:r>
    </w:p>
    <w:p w:rsidR="753371CB" w:rsidP="2096CC1A" w:rsidRDefault="753371CB" w14:paraId="24F183E7" w14:textId="07EC33D0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[RNF06] Autenticação</w:t>
      </w:r>
    </w:p>
    <w:p w:rsidR="753371CB" w:rsidP="2096CC1A" w:rsidRDefault="753371CB" w14:paraId="2C1F5B4E" w14:textId="0CD09F51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As funcionalidades internas deverão ser acessíveis somente a usuários autenticados.</w:t>
      </w:r>
    </w:p>
    <w:p w:rsidR="753371CB" w:rsidP="2096CC1A" w:rsidRDefault="753371CB" w14:paraId="60CF965B" w14:textId="1242C54C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[RNF07] Proteção de senhas</w:t>
      </w:r>
    </w:p>
    <w:p w:rsidR="753371CB" w:rsidP="2096CC1A" w:rsidRDefault="753371CB" w14:paraId="78B6F2E6" w14:textId="43740B83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As senhas deverão ser armazenadas usando algoritmo seguro de hash, nunca em texto puro.</w:t>
      </w:r>
    </w:p>
    <w:p w:rsidR="753371CB" w:rsidP="2096CC1A" w:rsidRDefault="753371CB" w14:paraId="16EFD40E" w14:textId="55ECF0C1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[RNF08] Proteção contra acesso indevido</w:t>
      </w:r>
    </w:p>
    <w:p w:rsidR="753371CB" w:rsidP="2096CC1A" w:rsidRDefault="753371CB" w14:paraId="6261B9F9" w14:textId="5F1B0003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deverá validar sessões e restringir rotas e operações internas.</w:t>
      </w:r>
    </w:p>
    <w:p w:rsidR="753371CB" w:rsidP="2096CC1A" w:rsidRDefault="753371CB" w14:paraId="4B53ADEF" w14:textId="64A2FD11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[RNF09] Proteção dos dados</w:t>
      </w:r>
    </w:p>
    <w:p w:rsidR="753371CB" w:rsidP="2096CC1A" w:rsidRDefault="753371CB" w14:paraId="5F14BA07" w14:textId="6645D7B1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Entradas deverão ser validadas e consultas ao banco deverão usar parâmetros para reduzir riscos de injeção de SQL.</w:t>
      </w:r>
    </w:p>
    <w:p w:rsidR="753371CB" w:rsidP="2096CC1A" w:rsidRDefault="753371CB" w14:paraId="036A23A4" w14:textId="0FFC6B69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[RNF10] Integridade referencial</w:t>
      </w:r>
    </w:p>
    <w:p w:rsidR="753371CB" w:rsidP="2096CC1A" w:rsidRDefault="753371CB" w14:paraId="393053A2" w14:textId="2F054D63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banco de dados deverá preservar as relações entre USUARIO, DISCO e MOVIMENTACAO_ESTOQUE por meio de chaves primárias e estrangeiras.</w:t>
      </w:r>
    </w:p>
    <w:p w:rsidR="753371CB" w:rsidP="2096CC1A" w:rsidRDefault="753371CB" w14:paraId="0B746C7D" w14:textId="266675FA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[RNF11] Consistência do estoque</w:t>
      </w:r>
    </w:p>
    <w:p w:rsidR="753371CB" w:rsidP="2096CC1A" w:rsidRDefault="753371CB" w14:paraId="08739297" w14:textId="60689B6D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sistema deverá impedir saldos negativos e manter o estoque coerente com as movimentações confirmadas.</w:t>
      </w:r>
    </w:p>
    <w:p w:rsidR="753371CB" w:rsidP="2096CC1A" w:rsidRDefault="753371CB" w14:paraId="6F8D84DB" w14:textId="3A56B68F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[RNF12] Persistência</w:t>
      </w:r>
    </w:p>
    <w:p w:rsidR="753371CB" w:rsidP="2096CC1A" w:rsidRDefault="753371CB" w14:paraId="72E0C272" w14:textId="5352217C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Os dados cadastrados deverão permanecer disponíveis após o encerramento da sessão ou reinicialização da aplicação.</w:t>
      </w:r>
    </w:p>
    <w:p w:rsidR="753371CB" w:rsidP="2096CC1A" w:rsidRDefault="753371CB" w14:paraId="60522321" w14:textId="767EA223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[RNF13] Tratamento de erros</w:t>
      </w:r>
    </w:p>
    <w:p w:rsidR="753371CB" w:rsidP="2096CC1A" w:rsidRDefault="753371CB" w14:paraId="4EC544B4" w14:textId="532B6C4A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As mensagens de erro deverão ser claras e não deverão expor senhas, credenciais ou detalhes técnicos sensíveis.</w:t>
      </w:r>
    </w:p>
    <w:p w:rsidR="753371CB" w:rsidP="2096CC1A" w:rsidRDefault="753371CB" w14:paraId="61F137A4" w14:textId="0341B75E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[RNF14] Compatibilidade</w:t>
      </w:r>
    </w:p>
    <w:p w:rsidR="753371CB" w:rsidP="2096CC1A" w:rsidRDefault="753371CB" w14:paraId="3C45ACAC" w14:textId="1326F461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Se desenvolvido como aplicação web, o sistema deverá adaptar-se a diferentes tamanhos de tela e funcionar em navegadores modernos.</w:t>
      </w:r>
    </w:p>
    <w:p w:rsidR="753371CB" w:rsidP="2096CC1A" w:rsidRDefault="753371CB" w14:paraId="1B637333" w14:textId="203F83F1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[RNF15] Manutenibilidade</w:t>
      </w:r>
    </w:p>
    <w:p w:rsidR="753371CB" w:rsidP="2096CC1A" w:rsidRDefault="753371CB" w14:paraId="17B0FD1E" w14:textId="55EF3938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código deverá ser organizado em módulos com responsabilidades bem definidas.</w:t>
      </w:r>
    </w:p>
    <w:p w:rsidR="753371CB" w:rsidP="2096CC1A" w:rsidRDefault="753371CB" w14:paraId="2F11C68B" w14:textId="2E6E894B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[RNF16] Documentação</w:t>
      </w:r>
    </w:p>
    <w:p w:rsidR="753371CB" w:rsidP="2096CC1A" w:rsidRDefault="753371CB" w14:paraId="7A4DDDA9" w14:textId="51D3E645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projeto deverá conter instruções de instalação, configuração, execução e utilização.</w:t>
      </w:r>
    </w:p>
    <w:p w:rsidR="753371CB" w:rsidP="2096CC1A" w:rsidRDefault="753371CB" w14:paraId="54953EC0" w14:textId="3011BB24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[RNF17] Backup e recuperação</w:t>
      </w:r>
    </w:p>
    <w:p w:rsidR="753371CB" w:rsidP="2096CC1A" w:rsidRDefault="753371CB" w14:paraId="376A579D" w14:textId="02502C86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Deverão existir procedimentos para cópia de segurança e restauração dos dados.</w:t>
      </w:r>
    </w:p>
    <w:p w:rsidR="753371CB" w:rsidP="2096CC1A" w:rsidRDefault="753371CB" w14:paraId="42C6640D" w14:textId="7E8D7E3F">
      <w:pPr>
        <w:shd w:val="clear" w:color="auto" w:fill="FFFFFF" w:themeFill="background1"/>
        <w:spacing w:before="200" w:beforeAutospacing="off" w:after="0" w:afterAutospacing="off"/>
      </w:pPr>
      <w:r w:rsidRPr="2096CC1A" w:rsidR="753371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pt-BR"/>
        </w:rPr>
        <w:t>[RNF18] Testabilidade</w:t>
      </w:r>
    </w:p>
    <w:p w:rsidR="753371CB" w:rsidP="2096CC1A" w:rsidRDefault="753371CB" w14:paraId="6586A31B" w14:textId="407601B9">
      <w:pPr>
        <w:shd w:val="clear" w:color="auto" w:fill="FFFFFF" w:themeFill="background1"/>
        <w:spacing w:before="0" w:beforeAutospacing="off" w:after="100" w:afterAutospacing="off"/>
      </w:pPr>
      <w:r w:rsidRPr="2096CC1A" w:rsidR="753371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Deverá ser possível testar autenticação, cadastro, edição, exclusão e movimentações com dados controlados.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193fa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de13c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5e67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ffdf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4b1e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50a6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4737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a1d5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1ac9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5989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79eb4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74b95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e37d4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4994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d535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c8d4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a4fd0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607e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e42f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d501f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4b1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cb0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0c0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86f7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9525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dd6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aba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e7f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9d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5cfe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644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be1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90F16E"/>
    <w:rsid w:val="03506ECB"/>
    <w:rsid w:val="03CF1D9D"/>
    <w:rsid w:val="0497C101"/>
    <w:rsid w:val="05A8795F"/>
    <w:rsid w:val="0A46749A"/>
    <w:rsid w:val="0A603538"/>
    <w:rsid w:val="0C4C0338"/>
    <w:rsid w:val="0F0341ED"/>
    <w:rsid w:val="10178A4F"/>
    <w:rsid w:val="1038DD73"/>
    <w:rsid w:val="10F6E07A"/>
    <w:rsid w:val="112AF5E8"/>
    <w:rsid w:val="127AE044"/>
    <w:rsid w:val="13335229"/>
    <w:rsid w:val="14439302"/>
    <w:rsid w:val="14C13A20"/>
    <w:rsid w:val="155ADCEA"/>
    <w:rsid w:val="158F579C"/>
    <w:rsid w:val="16A6B44D"/>
    <w:rsid w:val="16B97994"/>
    <w:rsid w:val="16DFC01C"/>
    <w:rsid w:val="18E40241"/>
    <w:rsid w:val="1990F16E"/>
    <w:rsid w:val="1B9B5372"/>
    <w:rsid w:val="1D8122C1"/>
    <w:rsid w:val="1DF0BE1F"/>
    <w:rsid w:val="1E72A32A"/>
    <w:rsid w:val="1F876AEE"/>
    <w:rsid w:val="2096CC1A"/>
    <w:rsid w:val="20E6549C"/>
    <w:rsid w:val="234EC42E"/>
    <w:rsid w:val="24469BC7"/>
    <w:rsid w:val="25264EAF"/>
    <w:rsid w:val="26070056"/>
    <w:rsid w:val="2712A042"/>
    <w:rsid w:val="275BB236"/>
    <w:rsid w:val="29A8F32B"/>
    <w:rsid w:val="29EB5AD9"/>
    <w:rsid w:val="2B2C913D"/>
    <w:rsid w:val="2C63D7BC"/>
    <w:rsid w:val="2C81534C"/>
    <w:rsid w:val="2CA60787"/>
    <w:rsid w:val="2D7212D1"/>
    <w:rsid w:val="2E3AC3D0"/>
    <w:rsid w:val="2E852532"/>
    <w:rsid w:val="2F7FD690"/>
    <w:rsid w:val="37E8461E"/>
    <w:rsid w:val="3855CA30"/>
    <w:rsid w:val="389A0F2B"/>
    <w:rsid w:val="3D60EF8D"/>
    <w:rsid w:val="3FFB1DE7"/>
    <w:rsid w:val="413EFB72"/>
    <w:rsid w:val="4172A74B"/>
    <w:rsid w:val="42A97864"/>
    <w:rsid w:val="441C6CBD"/>
    <w:rsid w:val="455E28A4"/>
    <w:rsid w:val="4685E1C0"/>
    <w:rsid w:val="46F1FF4E"/>
    <w:rsid w:val="470B185B"/>
    <w:rsid w:val="47C316C4"/>
    <w:rsid w:val="49C4B182"/>
    <w:rsid w:val="4B333E2B"/>
    <w:rsid w:val="4EDA3686"/>
    <w:rsid w:val="501074A3"/>
    <w:rsid w:val="504F9E00"/>
    <w:rsid w:val="50691F8F"/>
    <w:rsid w:val="50FAD5D4"/>
    <w:rsid w:val="51507CD2"/>
    <w:rsid w:val="52F895C6"/>
    <w:rsid w:val="55BB7162"/>
    <w:rsid w:val="56198A9D"/>
    <w:rsid w:val="5634843F"/>
    <w:rsid w:val="59BE5677"/>
    <w:rsid w:val="5B55910A"/>
    <w:rsid w:val="5C097E68"/>
    <w:rsid w:val="5F73D4A9"/>
    <w:rsid w:val="62CB8F19"/>
    <w:rsid w:val="64B88142"/>
    <w:rsid w:val="663D0DEA"/>
    <w:rsid w:val="67D0A381"/>
    <w:rsid w:val="68C77BA5"/>
    <w:rsid w:val="69573546"/>
    <w:rsid w:val="6A849211"/>
    <w:rsid w:val="6C6DAB09"/>
    <w:rsid w:val="6C78D5D8"/>
    <w:rsid w:val="6C85319D"/>
    <w:rsid w:val="6CFD9F4B"/>
    <w:rsid w:val="6DA0ECC8"/>
    <w:rsid w:val="6DCFCD8A"/>
    <w:rsid w:val="6DD8D622"/>
    <w:rsid w:val="6DE2CACA"/>
    <w:rsid w:val="6EA756B9"/>
    <w:rsid w:val="72ECC8B8"/>
    <w:rsid w:val="7385A4C3"/>
    <w:rsid w:val="747EF432"/>
    <w:rsid w:val="753371CB"/>
    <w:rsid w:val="75B1EAA9"/>
    <w:rsid w:val="75E1A213"/>
    <w:rsid w:val="77C91B27"/>
    <w:rsid w:val="7A13A075"/>
    <w:rsid w:val="7C3B077D"/>
    <w:rsid w:val="7C9D867D"/>
    <w:rsid w:val="7CC25586"/>
    <w:rsid w:val="7E34D96D"/>
    <w:rsid w:val="7E8D0842"/>
    <w:rsid w:val="7EF74A51"/>
    <w:rsid w:val="7FD6A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8F064"/>
  <w15:chartTrackingRefBased/>
  <w15:docId w15:val="{265864C1-5BE9-422A-9853-1B416C213A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096CC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096CC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096CC1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096CC1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096CC1A"/>
    <w:pPr>
      <w:spacing/>
      <w:ind w:left="720"/>
      <w:contextualSpacing/>
    </w:pPr>
  </w:style>
  <w:style w:type="paragraph" w:styleId="NoSpacing">
    <w:uiPriority w:val="1"/>
    <w:name w:val="No Spacing"/>
    <w:qFormat/>
    <w:rsid w:val="2096CC1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69cc50a10c542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2026-10-23T17:41:09.6467275Z</dcterms:created>
  <dcterms:modified xsi:type="dcterms:W3CDTF">2026-10-23T19:45:38.2641794Z</dcterms:modified>
  <dc:creator>JÚLIA GABRIELLY DA SILVA GONZAGA</dc:creator>
  <lastModifiedBy>JÚLIA GABRIELLY DA SILVA GONZAGA</lastModifiedBy>
</coreProperties>
</file>