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1E8DC42" w:rsidP="79B43AC2" w:rsidRDefault="41E8DC42" w14:paraId="713B6CE8" w14:textId="2825A27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9B43AC2" w:rsidR="41E8DC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LISTA DE REQUISITOS FUNCIONAIS - MDF</w:t>
      </w:r>
    </w:p>
    <w:p w:rsidR="79B43AC2" w:rsidP="79B43AC2" w:rsidRDefault="79B43AC2" w14:paraId="180EA899" w14:textId="220DF91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F45D65F" w:rsidP="79B43AC2" w:rsidRDefault="1F45D65F" w14:paraId="0A9E271C" w14:textId="523E8501">
      <w:pPr>
        <w:spacing w:before="240" w:beforeAutospacing="off" w:after="240" w:afterAutospacing="off"/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[RF01] Interface de autenticação</w:t>
      </w:r>
    </w:p>
    <w:p w:rsidR="1F45D65F" w:rsidP="79B43AC2" w:rsidRDefault="1F45D65F" w14:paraId="2BC1F325" w14:textId="2783B7D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[RF01.1]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Solicitar email e senha do usuário. </w:t>
      </w:r>
    </w:p>
    <w:p w:rsidR="1F45D65F" w:rsidP="79B43AC2" w:rsidRDefault="1F45D65F" w14:paraId="1CEC912B" w14:textId="53F0C861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[RF01.2]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Validar as credenciais informadas. </w:t>
      </w:r>
    </w:p>
    <w:p w:rsidR="1F45D65F" w:rsidP="79B43AC2" w:rsidRDefault="1F45D65F" w14:paraId="289DA60E" w14:textId="1A04FFC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[RF01.3]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Informar ao usuário quando as credenciais forem inválidas. </w:t>
      </w:r>
    </w:p>
    <w:p w:rsidR="1F45D65F" w:rsidP="79B43AC2" w:rsidRDefault="1F45D65F" w14:paraId="22C8F5B9" w14:textId="7853EF2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[RF01.4]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Redirecionar o usuário autenticado para a interface principal. </w:t>
      </w:r>
    </w:p>
    <w:p w:rsidR="1F45D65F" w:rsidP="79B43AC2" w:rsidRDefault="1F45D65F" w14:paraId="03AFA044" w14:textId="272F4BE2">
      <w:pPr>
        <w:spacing w:before="240" w:beforeAutospacing="off" w:after="240" w:afterAutospacing="off"/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[RF02] Interface principal do sistema</w:t>
      </w:r>
    </w:p>
    <w:p w:rsidR="1F45D65F" w:rsidP="79B43AC2" w:rsidRDefault="1F45D65F" w14:paraId="1C2749A9" w14:textId="06CC202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[RF02.1]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Exibir o nome do usuário autenticado. </w:t>
      </w:r>
    </w:p>
    <w:p w:rsidR="1F45D65F" w:rsidP="79B43AC2" w:rsidRDefault="1F45D65F" w14:paraId="2069D0F7" w14:textId="16A94CC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[RF02.2]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Disponibilizar opção de logout. </w:t>
      </w:r>
    </w:p>
    <w:p w:rsidR="1F45D65F" w:rsidP="79B43AC2" w:rsidRDefault="1F45D65F" w14:paraId="662125B0" w14:textId="7F093A7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[RF02.3]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Disponibilizar acesso à interface de cadastro de produtos. </w:t>
      </w:r>
    </w:p>
    <w:p w:rsidR="1F45D65F" w:rsidP="79B43AC2" w:rsidRDefault="1F45D65F" w14:paraId="70E9FC0E" w14:textId="67FCBB7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[RF02.4]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Disponibilizar acesso à interface de gestão de produção. </w:t>
      </w:r>
    </w:p>
    <w:p w:rsidR="1F45D65F" w:rsidP="79B43AC2" w:rsidRDefault="1F45D65F" w14:paraId="09D33F8F" w14:textId="77CBCAF9">
      <w:pPr>
        <w:spacing w:before="240" w:beforeAutospacing="off" w:after="240" w:afterAutospacing="off"/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[RF03] Cadastro de produtos</w:t>
      </w:r>
    </w:p>
    <w:p w:rsidR="1F45D65F" w:rsidP="79B43AC2" w:rsidRDefault="1F45D65F" w14:paraId="3B5CB076" w14:textId="3293744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[RF03.1]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Listar os produtos cadastrados. </w:t>
      </w:r>
    </w:p>
    <w:p w:rsidR="1F45D65F" w:rsidP="79B43AC2" w:rsidRDefault="1F45D65F" w14:paraId="5F954A8A" w14:textId="5B951F9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[RF03.2]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Exibir nome, descrição, custo, quantidade em estoque e estoque mínimo. </w:t>
      </w:r>
    </w:p>
    <w:p w:rsidR="1F45D65F" w:rsidP="79B43AC2" w:rsidRDefault="1F45D65F" w14:paraId="5935BEAC" w14:textId="2A7D6D0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[RF03.3]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pesquisar produtos por termo. </w:t>
      </w:r>
    </w:p>
    <w:p w:rsidR="1F45D65F" w:rsidP="79B43AC2" w:rsidRDefault="1F45D65F" w14:paraId="5AF71D7D" w14:textId="437EBEC2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[RF03.4]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cadastrar um novo produto. </w:t>
      </w:r>
    </w:p>
    <w:p w:rsidR="1F45D65F" w:rsidP="79B43AC2" w:rsidRDefault="1F45D65F" w14:paraId="149A580C" w14:textId="6C084E2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[RF03.5]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editar um produto existente. </w:t>
      </w:r>
    </w:p>
    <w:p w:rsidR="1F45D65F" w:rsidP="79B43AC2" w:rsidRDefault="1F45D65F" w14:paraId="60D965C8" w14:textId="31813F4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[RF03.6]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excluir um produto existente. </w:t>
      </w:r>
    </w:p>
    <w:p w:rsidR="1F45D65F" w:rsidP="79B43AC2" w:rsidRDefault="1F45D65F" w14:paraId="7B61AB64" w14:textId="12B2AAF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[RF03.7]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Validar os dados informados no cadastro e na edição. </w:t>
      </w:r>
    </w:p>
    <w:p w:rsidR="1F45D65F" w:rsidP="79B43AC2" w:rsidRDefault="1F45D65F" w14:paraId="0701F00D" w14:textId="0DCEFED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[RF03.8]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Informar ao usuário quando houver dados ausentes ou inválidos. </w:t>
      </w:r>
    </w:p>
    <w:p w:rsidR="1F45D65F" w:rsidP="79B43AC2" w:rsidRDefault="1F45D65F" w14:paraId="4EE1699C" w14:textId="216C65F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[RF03.9]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retornar à interface principal. </w:t>
      </w:r>
    </w:p>
    <w:p w:rsidR="1F45D65F" w:rsidP="79B43AC2" w:rsidRDefault="1F45D65F" w14:paraId="716EDFEA" w14:textId="399DACE4">
      <w:pPr>
        <w:spacing w:before="240" w:beforeAutospacing="off" w:after="240" w:afterAutospacing="off"/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[RF04] Gestão de produção e estoque</w:t>
      </w:r>
    </w:p>
    <w:p w:rsidR="1F45D65F" w:rsidP="79B43AC2" w:rsidRDefault="1F45D65F" w14:paraId="14FA6936" w14:textId="017A5AA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[RF04.1]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Listar os produtos cadastrados em ordem alfabética. </w:t>
      </w:r>
    </w:p>
    <w:p w:rsidR="1F45D65F" w:rsidP="79B43AC2" w:rsidRDefault="1F45D65F" w14:paraId="102AA9AA" w14:textId="731BCA9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[RF04.2]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selecionar um produto para realizar uma movimentação. </w:t>
      </w:r>
    </w:p>
    <w:p w:rsidR="1F45D65F" w:rsidP="79B43AC2" w:rsidRDefault="1F45D65F" w14:paraId="18FCE970" w14:textId="7696106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[RF04.3]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selecionar o tipo de movimentação </w:t>
      </w: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Fabricado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</w:t>
      </w: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Pedido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w:rsidR="1F45D65F" w:rsidP="79B43AC2" w:rsidRDefault="1F45D65F" w14:paraId="496A77C9" w14:textId="7BDD955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[RF04.4]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informar a quantidade da movimentação. </w:t>
      </w:r>
    </w:p>
    <w:p w:rsidR="1F45D65F" w:rsidP="79B43AC2" w:rsidRDefault="1F45D65F" w14:paraId="66B6DDF6" w14:textId="394B030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[RF04.5]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informar a data da movimentação. </w:t>
      </w:r>
    </w:p>
    <w:p w:rsidR="1F45D65F" w:rsidP="79B43AC2" w:rsidRDefault="1F45D65F" w14:paraId="4171871E" w14:textId="47A71D2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[RF04.6]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Aumentar o estoque quando a movimentação for do tipo </w:t>
      </w: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Fabricado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w:rsidR="1F45D65F" w:rsidP="79B43AC2" w:rsidRDefault="1F45D65F" w14:paraId="65F4030C" w14:textId="6975B46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[RF04.7]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Diminuir o estoque quando a movimentação for do tipo </w:t>
      </w: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Pedido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w:rsidR="1F45D65F" w:rsidP="79B43AC2" w:rsidRDefault="1F45D65F" w14:paraId="564EA671" w14:textId="79ADE13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[RF04.8]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Impedir uma saída de estoque maior que a quantidade disponível. </w:t>
      </w:r>
    </w:p>
    <w:p w:rsidR="1F45D65F" w:rsidP="79B43AC2" w:rsidRDefault="1F45D65F" w14:paraId="730CD48A" w14:textId="32937D6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[RF04.9]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Registrar o usuário responsável pela movimentação. </w:t>
      </w:r>
    </w:p>
    <w:p w:rsidR="1F45D65F" w:rsidP="79B43AC2" w:rsidRDefault="1F45D65F" w14:paraId="606E7062" w14:textId="19CBDB4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[RF04.10]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Registrar a data da movimentação. </w:t>
      </w:r>
    </w:p>
    <w:p w:rsidR="1F45D65F" w:rsidP="79B43AC2" w:rsidRDefault="1F45D65F" w14:paraId="17736FC5" w14:textId="6B7E564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[RF04.11]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Verificar automaticamente o estoque após uma saída. </w:t>
      </w:r>
    </w:p>
    <w:p w:rsidR="1F45D65F" w:rsidP="79B43AC2" w:rsidRDefault="1F45D65F" w14:paraId="1F4A0F19" w14:textId="7D0CA5F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[RF04.12]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Alertar o usuário quando o estoque ficar abaixo do estoque mínimo configurado. </w:t>
      </w:r>
    </w:p>
    <w:p w:rsidR="1F45D65F" w:rsidP="79B43AC2" w:rsidRDefault="1F45D65F" w14:paraId="68A2A36C" w14:textId="0EF7432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[RF04.13]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Atualizar a quantidade de estoque após a movimentação. </w:t>
      </w:r>
    </w:p>
    <w:p w:rsidR="1F45D65F" w:rsidP="79B43AC2" w:rsidRDefault="1F45D65F" w14:paraId="56B9B174" w14:textId="0A50D4FC">
      <w:pPr>
        <w:spacing w:before="240" w:beforeAutospacing="off" w:after="240" w:afterAutospacing="off"/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[RF05] Controle de acesso</w:t>
      </w:r>
    </w:p>
    <w:p w:rsidR="1F45D65F" w:rsidP="79B43AC2" w:rsidRDefault="1F45D65F" w14:paraId="1160D8F2" w14:textId="05AF51B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[RF05.1]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Permitir acesso às funcionalidades somente para usuários autenticados. </w:t>
      </w:r>
    </w:p>
    <w:p w:rsidR="1F45D65F" w:rsidP="79B43AC2" w:rsidRDefault="1F45D65F" w14:paraId="317600E0" w14:textId="4EB14C9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[RF05.2]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Manter a identificação do usuário durante sua sessão. </w:t>
      </w:r>
    </w:p>
    <w:p w:rsidR="1F45D65F" w:rsidP="79B43AC2" w:rsidRDefault="1F45D65F" w14:paraId="72D07819" w14:textId="5B8BD37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[RF05.3]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Encerrar a sessão do usuário ao realizar logout. </w:t>
      </w:r>
    </w:p>
    <w:p w:rsidR="1F45D65F" w:rsidP="79B43AC2" w:rsidRDefault="1F45D65F" w14:paraId="62766B9F" w14:textId="1AFA1782">
      <w:pPr>
        <w:spacing w:before="240" w:beforeAutospacing="off" w:after="240" w:afterAutospacing="off"/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[RF06] Registro de movimentações</w:t>
      </w:r>
    </w:p>
    <w:p w:rsidR="1F45D65F" w:rsidP="79B43AC2" w:rsidRDefault="1F45D65F" w14:paraId="06A8FB0C" w14:textId="0C08067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[RF06.1]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Registrar cada movimentação realizada no estoque. </w:t>
      </w:r>
    </w:p>
    <w:p w:rsidR="1F45D65F" w:rsidP="79B43AC2" w:rsidRDefault="1F45D65F" w14:paraId="2270ACF1" w14:textId="17B8C45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[RF06.2]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Registrar o produto movimentado. </w:t>
      </w:r>
    </w:p>
    <w:p w:rsidR="1F45D65F" w:rsidP="79B43AC2" w:rsidRDefault="1F45D65F" w14:paraId="5B9C4D23" w14:textId="068C82A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[RF06.3]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Registrar o tipo da movimentação. </w:t>
      </w:r>
    </w:p>
    <w:p w:rsidR="1F45D65F" w:rsidP="79B43AC2" w:rsidRDefault="1F45D65F" w14:paraId="054FC35D" w14:textId="7827952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[RF06.4]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Registrar a quantidade movimentada. </w:t>
      </w:r>
    </w:p>
    <w:p w:rsidR="1F45D65F" w:rsidP="79B43AC2" w:rsidRDefault="1F45D65F" w14:paraId="36AB55DB" w14:textId="26EC93F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[RF06.5]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Registrar a data da movimentação. </w:t>
      </w:r>
    </w:p>
    <w:p w:rsidR="1F45D65F" w:rsidP="79B43AC2" w:rsidRDefault="1F45D65F" w14:paraId="36B26524" w14:textId="0360D25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9B43AC2" w:rsidR="1F45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[RF06.6]</w:t>
      </w:r>
      <w:r w:rsidRPr="79B43AC2" w:rsidR="1F45D65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Registrar o usuário responsável pela movimentação.</w:t>
      </w:r>
    </w:p>
    <w:p w:rsidR="79B43AC2" w:rsidRDefault="79B43AC2" w14:paraId="2DAA13F6" w14:textId="5DB9B79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1f20f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e4c5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1601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4be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45a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a41e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4176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8dee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211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de4d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0e27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25bc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3cb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343f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7404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651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879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91d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dcc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11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420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59a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bbc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2c4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335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058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b20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715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538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fa6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e34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38d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792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92f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c88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c82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7aa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417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e12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1dd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7A01EC"/>
    <w:rsid w:val="006E5594"/>
    <w:rsid w:val="00E911C9"/>
    <w:rsid w:val="03531146"/>
    <w:rsid w:val="068D84CB"/>
    <w:rsid w:val="087AE6A2"/>
    <w:rsid w:val="1D94DCE0"/>
    <w:rsid w:val="1F45D65F"/>
    <w:rsid w:val="1FFB3013"/>
    <w:rsid w:val="24026134"/>
    <w:rsid w:val="37B0F1BA"/>
    <w:rsid w:val="3D9D120F"/>
    <w:rsid w:val="41E8DC42"/>
    <w:rsid w:val="45356D86"/>
    <w:rsid w:val="581DE9DE"/>
    <w:rsid w:val="5AA79A1B"/>
    <w:rsid w:val="5EEE4750"/>
    <w:rsid w:val="604A0601"/>
    <w:rsid w:val="61411887"/>
    <w:rsid w:val="61D0B5C7"/>
    <w:rsid w:val="6B7A01EC"/>
    <w:rsid w:val="750E382A"/>
    <w:rsid w:val="79B43AC2"/>
    <w:rsid w:val="7CE0D0B5"/>
    <w:rsid w:val="7DA5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77C4"/>
  <w15:chartTrackingRefBased/>
  <w15:docId w15:val="{BCB191D3-7BDC-4953-9A72-C3287623EF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604A06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04A060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4A0601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604A06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qFormat/>
    <w:rsid w:val="45356D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a8a0e149094e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2026-09-02T12:33:01.7996269Z</dcterms:created>
  <dcterms:modified xsi:type="dcterms:W3CDTF">2026-09-04T11:48:11.9070792Z</dcterms:modified>
  <dc:creator>JÚLIA GABRIELLY DA SILVA GONZAGA</dc:creator>
  <lastModifiedBy>JÚLIA GABRIELLY DA SILVA GONZAGA</lastModifiedBy>
</coreProperties>
</file>