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80FEA6" w14:textId="19292CFB" w:rsidR="008A62A4" w:rsidRDefault="008A62A4" w:rsidP="00BA4889">
      <w:pPr>
        <w:rPr>
          <w:b/>
          <w:bCs/>
          <w:sz w:val="28"/>
          <w:szCs w:val="28"/>
        </w:rPr>
      </w:pPr>
      <w:r w:rsidRPr="008A62A4">
        <w:rPr>
          <w:b/>
          <w:bCs/>
          <w:sz w:val="28"/>
          <w:szCs w:val="28"/>
        </w:rPr>
        <w:t>5. Project Design Phase</w:t>
      </w:r>
      <w:bookmarkStart w:id="0" w:name="_GoBack"/>
      <w:bookmarkEnd w:id="0"/>
    </w:p>
    <w:p w14:paraId="11B423AA" w14:textId="77777777" w:rsidR="00BA4889" w:rsidRDefault="00BA4889" w:rsidP="00BA4889">
      <w:pPr>
        <w:pStyle w:val="Heading1"/>
      </w:pPr>
      <w:r>
        <w:t>Introduction</w:t>
      </w:r>
    </w:p>
    <w:p w14:paraId="46C8DD7D" w14:textId="77777777" w:rsidR="00BA4889" w:rsidRDefault="00BA4889" w:rsidP="00BA4889">
      <w:pPr>
        <w:pStyle w:val="NormalWeb"/>
      </w:pPr>
      <w:r>
        <w:t xml:space="preserve">The Project Design Phase focuses on defining the structure and user interface of the Smart Library Request Workflow system. In this phase, the system’s database tables, field structures, and user interface </w:t>
      </w:r>
      <w:proofErr w:type="spellStart"/>
      <w:r>
        <w:t>behavior</w:t>
      </w:r>
      <w:proofErr w:type="spellEnd"/>
      <w:r>
        <w:t xml:space="preserve"> are carefully designed to ensure that the application functions efficiently and stores data properly.</w:t>
      </w:r>
    </w:p>
    <w:p w14:paraId="22E5EF1C" w14:textId="77777777" w:rsidR="00BA4889" w:rsidRDefault="00BA4889" w:rsidP="00BA4889">
      <w:pPr>
        <w:pStyle w:val="NormalWeb"/>
      </w:pPr>
      <w:r>
        <w:t>The design process includes creating tables to store book information, defining important fields, and implementing user interface enhancements to guide users while entering data. A well-designed system helps improve usability, maintain data accuracy, and simplify the management of library records.</w:t>
      </w:r>
    </w:p>
    <w:p w14:paraId="6F085E85" w14:textId="68A46D7C" w:rsidR="00BA4889" w:rsidRDefault="00BA4889" w:rsidP="00BA4889">
      <w:pPr>
        <w:pStyle w:val="NormalWeb"/>
      </w:pPr>
      <w:r>
        <w:t xml:space="preserve">This system is developed using the cloud platform </w:t>
      </w:r>
      <w:proofErr w:type="spellStart"/>
      <w:r>
        <w:t>ServiceNow</w:t>
      </w:r>
      <w:proofErr w:type="spellEnd"/>
      <w:r>
        <w:t>, which provides tools for table creation, UI customization, and workflow automation.</w:t>
      </w:r>
    </w:p>
    <w:p w14:paraId="2F1F1079" w14:textId="77777777" w:rsidR="00BA4889" w:rsidRDefault="00BA4889" w:rsidP="00BA4889">
      <w:pPr>
        <w:pStyle w:val="Heading1"/>
      </w:pPr>
      <w:r>
        <w:t>Table Design</w:t>
      </w:r>
    </w:p>
    <w:p w14:paraId="55C7CB0C" w14:textId="77777777" w:rsidR="00BA4889" w:rsidRDefault="00BA4889" w:rsidP="00BA4889">
      <w:pPr>
        <w:pStyle w:val="NormalWeb"/>
      </w:pPr>
      <w:r>
        <w:t xml:space="preserve">Table design is an essential part of the system because it determines how data will be stored and managed. In the library management system, the </w:t>
      </w:r>
      <w:r>
        <w:rPr>
          <w:rStyle w:val="Strong"/>
          <w:rFonts w:eastAsiaTheme="majorEastAsia"/>
        </w:rPr>
        <w:t>Book Table</w:t>
      </w:r>
      <w:r>
        <w:t xml:space="preserve"> is created to store information about all books available in the library.</w:t>
      </w:r>
    </w:p>
    <w:p w14:paraId="6CC56412" w14:textId="77777777" w:rsidR="00BA4889" w:rsidRDefault="00BA4889" w:rsidP="00BA4889">
      <w:pPr>
        <w:pStyle w:val="NormalWeb"/>
      </w:pPr>
      <w:r>
        <w:t>Each record in the Book Table represents a single book and contains several fields that describe its details such as title, author, category, and availability status. Proper table design ensures that the system can easily track books and update their status whenever they are borrowed or returned.</w:t>
      </w:r>
    </w:p>
    <w:p w14:paraId="027474A3" w14:textId="04B93084" w:rsidR="00BA4889" w:rsidRDefault="00BA4889" w:rsidP="00BA4889">
      <w:pPr>
        <w:pStyle w:val="NormalWeb"/>
      </w:pPr>
      <w:r>
        <w:t>A structured table also helps the librarian quickly search, update, and manage book information within the system.</w:t>
      </w:r>
    </w:p>
    <w:p w14:paraId="48AB3A80" w14:textId="77777777" w:rsidR="00BA4889" w:rsidRDefault="00BA4889" w:rsidP="00BA4889">
      <w:pPr>
        <w:pStyle w:val="Heading1"/>
      </w:pPr>
      <w:r>
        <w:t>Key Fields in the Book Table</w:t>
      </w:r>
    </w:p>
    <w:p w14:paraId="6BF01D90" w14:textId="77777777" w:rsidR="00BA4889" w:rsidRDefault="00BA4889" w:rsidP="00BA4889">
      <w:pPr>
        <w:pStyle w:val="NormalWeb"/>
      </w:pPr>
      <w:r>
        <w:t>The Book Table includes several important fields that store the details of each book.</w:t>
      </w:r>
    </w:p>
    <w:p w14:paraId="75AAFEB7" w14:textId="77777777" w:rsidR="00BA4889" w:rsidRDefault="00BA4889" w:rsidP="00BA4889">
      <w:pPr>
        <w:pStyle w:val="NormalWeb"/>
      </w:pPr>
      <w:r>
        <w:rPr>
          <w:rStyle w:val="Strong"/>
          <w:rFonts w:eastAsiaTheme="majorEastAsia"/>
        </w:rPr>
        <w:t>Book ID</w:t>
      </w:r>
      <w:r>
        <w:t xml:space="preserve"> – A unique identification number assigned to every book in the system.</w:t>
      </w:r>
    </w:p>
    <w:p w14:paraId="3BFAB7C7" w14:textId="77777777" w:rsidR="00BA4889" w:rsidRDefault="00BA4889" w:rsidP="00BA4889">
      <w:pPr>
        <w:pStyle w:val="NormalWeb"/>
      </w:pPr>
      <w:r>
        <w:rPr>
          <w:rStyle w:val="Strong"/>
          <w:rFonts w:eastAsiaTheme="majorEastAsia"/>
        </w:rPr>
        <w:t>Title</w:t>
      </w:r>
      <w:r>
        <w:t xml:space="preserve"> – The name of the book.</w:t>
      </w:r>
    </w:p>
    <w:p w14:paraId="1C692C88" w14:textId="77777777" w:rsidR="00BA4889" w:rsidRDefault="00BA4889" w:rsidP="00BA4889">
      <w:pPr>
        <w:pStyle w:val="NormalWeb"/>
      </w:pPr>
      <w:r>
        <w:rPr>
          <w:rStyle w:val="Strong"/>
          <w:rFonts w:eastAsiaTheme="majorEastAsia"/>
        </w:rPr>
        <w:t>Author</w:t>
      </w:r>
      <w:r>
        <w:t xml:space="preserve"> – The person who wrote the book.</w:t>
      </w:r>
    </w:p>
    <w:p w14:paraId="09DE0BB7" w14:textId="77777777" w:rsidR="00BA4889" w:rsidRDefault="00BA4889" w:rsidP="00BA4889">
      <w:pPr>
        <w:pStyle w:val="NormalWeb"/>
      </w:pPr>
      <w:r>
        <w:rPr>
          <w:rStyle w:val="Strong"/>
          <w:rFonts w:eastAsiaTheme="majorEastAsia"/>
        </w:rPr>
        <w:t>ISBN</w:t>
      </w:r>
      <w:r>
        <w:t xml:space="preserve"> – The International Standard Book Number used to uniquely identify the book.</w:t>
      </w:r>
    </w:p>
    <w:p w14:paraId="267428B3" w14:textId="77777777" w:rsidR="00BA4889" w:rsidRDefault="00BA4889" w:rsidP="00BA4889">
      <w:pPr>
        <w:pStyle w:val="NormalWeb"/>
      </w:pPr>
      <w:r>
        <w:rPr>
          <w:rStyle w:val="Strong"/>
          <w:rFonts w:eastAsiaTheme="majorEastAsia"/>
        </w:rPr>
        <w:t>Category</w:t>
      </w:r>
      <w:r>
        <w:t xml:space="preserve"> – The subject or genre of the book such as Programming, Networking, or Artificial Intelligence.</w:t>
      </w:r>
    </w:p>
    <w:p w14:paraId="514A1DDD" w14:textId="77777777" w:rsidR="00BA4889" w:rsidRDefault="00BA4889" w:rsidP="00BA4889">
      <w:pPr>
        <w:pStyle w:val="NormalWeb"/>
      </w:pPr>
      <w:r>
        <w:rPr>
          <w:rStyle w:val="Strong"/>
          <w:rFonts w:eastAsiaTheme="majorEastAsia"/>
        </w:rPr>
        <w:lastRenderedPageBreak/>
        <w:t>Status</w:t>
      </w:r>
      <w:r>
        <w:t xml:space="preserve"> – Indicates the availability of the book. The possible values include Available, Issued, or Lost.</w:t>
      </w:r>
    </w:p>
    <w:p w14:paraId="7B50F8BE" w14:textId="57FF3AFA" w:rsidR="00BA4889" w:rsidRDefault="00BA4889" w:rsidP="00BA4889">
      <w:pPr>
        <w:pStyle w:val="NormalWeb"/>
      </w:pPr>
      <w:r>
        <w:t>These fields allow the system to maintain complete information about each book and help librarians manage the library inventory effectively.</w:t>
      </w:r>
    </w:p>
    <w:p w14:paraId="6C6385AF" w14:textId="77777777" w:rsidR="00BA4889" w:rsidRDefault="00BA4889" w:rsidP="00BA4889">
      <w:pPr>
        <w:pStyle w:val="Heading1"/>
      </w:pPr>
      <w:r>
        <w:t>Example Book Table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728"/>
        <w:gridCol w:w="1181"/>
        <w:gridCol w:w="1876"/>
        <w:gridCol w:w="1045"/>
      </w:tblGrid>
      <w:tr w:rsidR="00BA4889" w14:paraId="1738D967" w14:textId="77777777" w:rsidTr="00BA4889">
        <w:trPr>
          <w:tblHeader/>
          <w:tblCellSpacing w:w="15" w:type="dxa"/>
        </w:trPr>
        <w:tc>
          <w:tcPr>
            <w:tcW w:w="0" w:type="auto"/>
            <w:vAlign w:val="center"/>
            <w:hideMark/>
          </w:tcPr>
          <w:p w14:paraId="410C83BC" w14:textId="77777777" w:rsidR="00BA4889" w:rsidRDefault="00BA4889">
            <w:pPr>
              <w:jc w:val="center"/>
              <w:rPr>
                <w:b/>
                <w:bCs/>
              </w:rPr>
            </w:pPr>
            <w:r>
              <w:rPr>
                <w:b/>
                <w:bCs/>
              </w:rPr>
              <w:t>Book ID</w:t>
            </w:r>
          </w:p>
        </w:tc>
        <w:tc>
          <w:tcPr>
            <w:tcW w:w="0" w:type="auto"/>
            <w:vAlign w:val="center"/>
            <w:hideMark/>
          </w:tcPr>
          <w:p w14:paraId="18269233" w14:textId="77777777" w:rsidR="00BA4889" w:rsidRDefault="00BA4889">
            <w:pPr>
              <w:jc w:val="center"/>
              <w:rPr>
                <w:b/>
                <w:bCs/>
              </w:rPr>
            </w:pPr>
            <w:r>
              <w:rPr>
                <w:b/>
                <w:bCs/>
              </w:rPr>
              <w:t>Title</w:t>
            </w:r>
          </w:p>
        </w:tc>
        <w:tc>
          <w:tcPr>
            <w:tcW w:w="0" w:type="auto"/>
            <w:vAlign w:val="center"/>
            <w:hideMark/>
          </w:tcPr>
          <w:p w14:paraId="1AC36C45" w14:textId="77777777" w:rsidR="00BA4889" w:rsidRDefault="00BA4889">
            <w:pPr>
              <w:jc w:val="center"/>
              <w:rPr>
                <w:b/>
                <w:bCs/>
              </w:rPr>
            </w:pPr>
            <w:r>
              <w:rPr>
                <w:b/>
                <w:bCs/>
              </w:rPr>
              <w:t>Author</w:t>
            </w:r>
          </w:p>
        </w:tc>
        <w:tc>
          <w:tcPr>
            <w:tcW w:w="0" w:type="auto"/>
            <w:vAlign w:val="center"/>
            <w:hideMark/>
          </w:tcPr>
          <w:p w14:paraId="561D6051" w14:textId="77777777" w:rsidR="00BA4889" w:rsidRDefault="00BA4889">
            <w:pPr>
              <w:jc w:val="center"/>
              <w:rPr>
                <w:b/>
                <w:bCs/>
              </w:rPr>
            </w:pPr>
            <w:r>
              <w:rPr>
                <w:b/>
                <w:bCs/>
              </w:rPr>
              <w:t>ISBN</w:t>
            </w:r>
          </w:p>
        </w:tc>
        <w:tc>
          <w:tcPr>
            <w:tcW w:w="0" w:type="auto"/>
            <w:vAlign w:val="center"/>
            <w:hideMark/>
          </w:tcPr>
          <w:p w14:paraId="4004E7AE" w14:textId="77777777" w:rsidR="00BA4889" w:rsidRDefault="00BA4889">
            <w:pPr>
              <w:jc w:val="center"/>
              <w:rPr>
                <w:b/>
                <w:bCs/>
              </w:rPr>
            </w:pPr>
            <w:r>
              <w:rPr>
                <w:b/>
                <w:bCs/>
              </w:rPr>
              <w:t>Status</w:t>
            </w:r>
          </w:p>
        </w:tc>
      </w:tr>
      <w:tr w:rsidR="00BA4889" w14:paraId="656D847F" w14:textId="77777777" w:rsidTr="00BA4889">
        <w:trPr>
          <w:tblCellSpacing w:w="15" w:type="dxa"/>
        </w:trPr>
        <w:tc>
          <w:tcPr>
            <w:tcW w:w="0" w:type="auto"/>
            <w:vAlign w:val="center"/>
            <w:hideMark/>
          </w:tcPr>
          <w:p w14:paraId="7AF8FA10" w14:textId="77777777" w:rsidR="00BA4889" w:rsidRDefault="00BA4889">
            <w:r>
              <w:t>B101</w:t>
            </w:r>
          </w:p>
        </w:tc>
        <w:tc>
          <w:tcPr>
            <w:tcW w:w="0" w:type="auto"/>
            <w:vAlign w:val="center"/>
            <w:hideMark/>
          </w:tcPr>
          <w:p w14:paraId="3C9E3A1D" w14:textId="77777777" w:rsidR="00BA4889" w:rsidRDefault="00BA4889">
            <w:r>
              <w:t>Data Structures</w:t>
            </w:r>
          </w:p>
        </w:tc>
        <w:tc>
          <w:tcPr>
            <w:tcW w:w="0" w:type="auto"/>
            <w:vAlign w:val="center"/>
            <w:hideMark/>
          </w:tcPr>
          <w:p w14:paraId="1D283F95" w14:textId="77777777" w:rsidR="00BA4889" w:rsidRDefault="00BA4889">
            <w:r>
              <w:t>Mark Allen</w:t>
            </w:r>
          </w:p>
        </w:tc>
        <w:tc>
          <w:tcPr>
            <w:tcW w:w="0" w:type="auto"/>
            <w:vAlign w:val="center"/>
            <w:hideMark/>
          </w:tcPr>
          <w:p w14:paraId="2C1BF0D3" w14:textId="77777777" w:rsidR="00BA4889" w:rsidRDefault="00BA4889">
            <w:r>
              <w:t>978-1234567890</w:t>
            </w:r>
          </w:p>
        </w:tc>
        <w:tc>
          <w:tcPr>
            <w:tcW w:w="0" w:type="auto"/>
            <w:vAlign w:val="center"/>
            <w:hideMark/>
          </w:tcPr>
          <w:p w14:paraId="46F2A33F" w14:textId="77777777" w:rsidR="00BA4889" w:rsidRDefault="00BA4889">
            <w:r>
              <w:t>Available</w:t>
            </w:r>
          </w:p>
        </w:tc>
      </w:tr>
    </w:tbl>
    <w:p w14:paraId="2D8907DE" w14:textId="42A2DB1D" w:rsidR="00BA4889" w:rsidRDefault="00BA4889" w:rsidP="00BA4889">
      <w:pPr>
        <w:pStyle w:val="NormalWeb"/>
      </w:pPr>
      <w:r>
        <w:t xml:space="preserve">When a student borrows this book, the system automatically updates the </w:t>
      </w:r>
      <w:r>
        <w:rPr>
          <w:rStyle w:val="Strong"/>
          <w:rFonts w:eastAsiaTheme="majorEastAsia"/>
        </w:rPr>
        <w:t>Status</w:t>
      </w:r>
      <w:r>
        <w:t xml:space="preserve"> field from </w:t>
      </w:r>
      <w:r>
        <w:rPr>
          <w:rStyle w:val="Strong"/>
          <w:rFonts w:eastAsiaTheme="majorEastAsia"/>
        </w:rPr>
        <w:t>Available</w:t>
      </w:r>
      <w:r>
        <w:t xml:space="preserve"> to </w:t>
      </w:r>
      <w:r>
        <w:rPr>
          <w:rStyle w:val="Strong"/>
          <w:rFonts w:eastAsiaTheme="majorEastAsia"/>
        </w:rPr>
        <w:t>Issued</w:t>
      </w:r>
      <w:r>
        <w:t>.</w:t>
      </w:r>
    </w:p>
    <w:p w14:paraId="7CFFABBB" w14:textId="77777777" w:rsidR="00BA4889" w:rsidRDefault="00BA4889" w:rsidP="00BA4889">
      <w:pPr>
        <w:pStyle w:val="Heading1"/>
      </w:pPr>
      <w:r>
        <w:t>Example Scenario</w:t>
      </w:r>
    </w:p>
    <w:p w14:paraId="776C2E33" w14:textId="77777777" w:rsidR="00BA4889" w:rsidRDefault="00BA4889" w:rsidP="00BA4889">
      <w:pPr>
        <w:pStyle w:val="NormalWeb"/>
      </w:pPr>
      <w:r>
        <w:t xml:space="preserve">Suppose a new book titled </w:t>
      </w:r>
      <w:r>
        <w:rPr>
          <w:rStyle w:val="Strong"/>
          <w:rFonts w:eastAsiaTheme="majorEastAsia"/>
        </w:rPr>
        <w:t>“Artificial Intelligence Basics”</w:t>
      </w:r>
      <w:r>
        <w:t xml:space="preserve"> is added to the library system.</w:t>
      </w:r>
    </w:p>
    <w:p w14:paraId="0C3551BE" w14:textId="77777777" w:rsidR="00BA4889" w:rsidRDefault="00BA4889" w:rsidP="00BA4889">
      <w:pPr>
        <w:pStyle w:val="NormalWeb"/>
      </w:pPr>
      <w:r>
        <w:t xml:space="preserve">When the librarian enters the book details into the Book Table, the system initially sets the status to </w:t>
      </w:r>
      <w:r>
        <w:rPr>
          <w:rStyle w:val="Strong"/>
          <w:rFonts w:eastAsiaTheme="majorEastAsia"/>
        </w:rPr>
        <w:t>Available</w:t>
      </w:r>
      <w:r>
        <w:t>. This indicates that the book is currently present in the library and can be borrowed by students.</w:t>
      </w:r>
    </w:p>
    <w:p w14:paraId="748D9932" w14:textId="77777777" w:rsidR="00BA4889" w:rsidRDefault="00BA4889" w:rsidP="00BA4889">
      <w:pPr>
        <w:pStyle w:val="NormalWeb"/>
      </w:pPr>
      <w:r>
        <w:t xml:space="preserve">Later, if a student submits a request and the librarian issues the book, the system automatically updates the status to </w:t>
      </w:r>
      <w:r>
        <w:rPr>
          <w:rStyle w:val="Strong"/>
          <w:rFonts w:eastAsiaTheme="majorEastAsia"/>
        </w:rPr>
        <w:t>Issued</w:t>
      </w:r>
      <w:r>
        <w:t xml:space="preserve">. If the book is lost or damaged, the librarian can change the status to </w:t>
      </w:r>
      <w:r>
        <w:rPr>
          <w:rStyle w:val="Strong"/>
          <w:rFonts w:eastAsiaTheme="majorEastAsia"/>
        </w:rPr>
        <w:t>Lost</w:t>
      </w:r>
      <w:r>
        <w:t>.</w:t>
      </w:r>
    </w:p>
    <w:p w14:paraId="30BBEAD0" w14:textId="710B4944" w:rsidR="00BA4889" w:rsidRDefault="00BA4889" w:rsidP="00BA4889">
      <w:pPr>
        <w:pStyle w:val="NormalWeb"/>
      </w:pPr>
      <w:proofErr w:type="gramStart"/>
      <w:r>
        <w:t>This process helps the system track book availability and maintain</w:t>
      </w:r>
      <w:proofErr w:type="gramEnd"/>
      <w:r>
        <w:t xml:space="preserve"> accurate records of library resources.</w:t>
      </w:r>
    </w:p>
    <w:p w14:paraId="342BFA5D" w14:textId="77777777" w:rsidR="00BA4889" w:rsidRDefault="00BA4889" w:rsidP="00BA4889">
      <w:pPr>
        <w:pStyle w:val="Heading1"/>
      </w:pPr>
      <w:r>
        <w:t>UI Enhancements</w:t>
      </w:r>
    </w:p>
    <w:p w14:paraId="1630A298" w14:textId="77777777" w:rsidR="00BA4889" w:rsidRDefault="00BA4889" w:rsidP="00BA4889">
      <w:pPr>
        <w:pStyle w:val="NormalWeb"/>
      </w:pPr>
      <w:r>
        <w:t xml:space="preserve">User Interface enhancements are implemented to improve the usability of the system and ensure proper data entry. In this project, </w:t>
      </w:r>
      <w:r>
        <w:rPr>
          <w:rStyle w:val="Strong"/>
          <w:rFonts w:eastAsiaTheme="majorEastAsia"/>
        </w:rPr>
        <w:t>UI Policies</w:t>
      </w:r>
      <w:r>
        <w:t xml:space="preserve"> are used to control the </w:t>
      </w:r>
      <w:proofErr w:type="spellStart"/>
      <w:r>
        <w:t>behavior</w:t>
      </w:r>
      <w:proofErr w:type="spellEnd"/>
      <w:r>
        <w:t xml:space="preserve"> of form fields based on specific conditions.</w:t>
      </w:r>
    </w:p>
    <w:p w14:paraId="62DA6EC5" w14:textId="77777777" w:rsidR="00BA4889" w:rsidRDefault="00BA4889" w:rsidP="00BA4889">
      <w:pPr>
        <w:pStyle w:val="NormalWeb"/>
      </w:pPr>
      <w:r>
        <w:t>UI Policies dynamically change field properties such as making fields mandatory, read-only, or visible. This helps guide users while filling out forms and prevents unnecessary or incorrect information from being entered.</w:t>
      </w:r>
    </w:p>
    <w:p w14:paraId="364E6895" w14:textId="03B28747" w:rsidR="00BA4889" w:rsidRDefault="00BA4889" w:rsidP="00BA4889">
      <w:pPr>
        <w:pStyle w:val="NormalWeb"/>
      </w:pPr>
      <w:r>
        <w:t>For example, certain fields should only be filled when specific conditions occur. By implementing UI Policies, the system automatically adjusts the form based on user actions.</w:t>
      </w:r>
    </w:p>
    <w:p w14:paraId="790EF9B6" w14:textId="77777777" w:rsidR="00BA4889" w:rsidRDefault="00BA4889" w:rsidP="00BA4889">
      <w:pPr>
        <w:pStyle w:val="Heading1"/>
      </w:pPr>
      <w:r>
        <w:lastRenderedPageBreak/>
        <w:t>Example UI Policy Logic</w:t>
      </w:r>
    </w:p>
    <w:p w14:paraId="4E8EB64C" w14:textId="77777777" w:rsidR="00BA4889" w:rsidRDefault="00BA4889" w:rsidP="00BA4889">
      <w:pPr>
        <w:pStyle w:val="NormalWeb"/>
      </w:pPr>
      <w:r>
        <w:t xml:space="preserve">In the library system, a UI Policy is implemented to manage the </w:t>
      </w:r>
      <w:r>
        <w:rPr>
          <w:rStyle w:val="Strong"/>
          <w:rFonts w:eastAsiaTheme="majorEastAsia"/>
        </w:rPr>
        <w:t>Return Date</w:t>
      </w:r>
      <w:r>
        <w:t xml:space="preserve"> field based on the book status.</w:t>
      </w:r>
    </w:p>
    <w:p w14:paraId="53F47320" w14:textId="77777777" w:rsidR="00BA4889" w:rsidRDefault="00BA4889" w:rsidP="00BA4889">
      <w:pPr>
        <w:pStyle w:val="NormalWeb"/>
      </w:pPr>
      <w:r>
        <w:rPr>
          <w:rStyle w:val="Strong"/>
          <w:rFonts w:eastAsiaTheme="majorEastAsia"/>
        </w:rPr>
        <w:t>Condition</w:t>
      </w:r>
      <w:proofErr w:type="gramStart"/>
      <w:r>
        <w:rPr>
          <w:rStyle w:val="Strong"/>
          <w:rFonts w:eastAsiaTheme="majorEastAsia"/>
        </w:rPr>
        <w:t>:</w:t>
      </w:r>
      <w:proofErr w:type="gramEnd"/>
      <w:r>
        <w:br/>
        <w:t>Book Status = Issued</w:t>
      </w:r>
    </w:p>
    <w:p w14:paraId="63F17395" w14:textId="77777777" w:rsidR="00BA4889" w:rsidRDefault="00BA4889" w:rsidP="00BA4889">
      <w:pPr>
        <w:pStyle w:val="NormalWeb"/>
      </w:pPr>
      <w:r>
        <w:rPr>
          <w:rStyle w:val="Strong"/>
          <w:rFonts w:eastAsiaTheme="majorEastAsia"/>
        </w:rPr>
        <w:t>Action</w:t>
      </w:r>
      <w:proofErr w:type="gramStart"/>
      <w:r>
        <w:rPr>
          <w:rStyle w:val="Strong"/>
          <w:rFonts w:eastAsiaTheme="majorEastAsia"/>
        </w:rPr>
        <w:t>:</w:t>
      </w:r>
      <w:proofErr w:type="gramEnd"/>
      <w:r>
        <w:br/>
        <w:t>Return Date = Mandatory</w:t>
      </w:r>
    </w:p>
    <w:p w14:paraId="3760DCEC" w14:textId="29D31AA9" w:rsidR="00BA4889" w:rsidRDefault="00BA4889" w:rsidP="00BA4889">
      <w:pPr>
        <w:pStyle w:val="NormalWeb"/>
      </w:pPr>
      <w:r>
        <w:t>This means that when the librarian marks a book as issued, the system requires the return date to be entered before saving the record.</w:t>
      </w:r>
    </w:p>
    <w:p w14:paraId="1A081531" w14:textId="77777777" w:rsidR="00BA4889" w:rsidRDefault="00BA4889" w:rsidP="00BA4889">
      <w:pPr>
        <w:pStyle w:val="Heading1"/>
      </w:pPr>
      <w:r>
        <w:t>Example UI Policy Logic</w:t>
      </w:r>
    </w:p>
    <w:p w14:paraId="4321A8E8" w14:textId="77777777" w:rsidR="00BA4889" w:rsidRDefault="00BA4889" w:rsidP="00BA4889">
      <w:pPr>
        <w:pStyle w:val="NormalWeb"/>
      </w:pPr>
      <w:r>
        <w:t>Another rule ensures that the Return Date field is not required when the book is not issued.</w:t>
      </w:r>
    </w:p>
    <w:p w14:paraId="7D599748" w14:textId="77777777" w:rsidR="00BA4889" w:rsidRDefault="00BA4889" w:rsidP="00BA4889">
      <w:pPr>
        <w:pStyle w:val="NormalWeb"/>
      </w:pPr>
      <w:r>
        <w:rPr>
          <w:rStyle w:val="Strong"/>
          <w:rFonts w:eastAsiaTheme="majorEastAsia"/>
        </w:rPr>
        <w:t>Condition</w:t>
      </w:r>
      <w:proofErr w:type="gramStart"/>
      <w:r>
        <w:rPr>
          <w:rStyle w:val="Strong"/>
          <w:rFonts w:eastAsiaTheme="majorEastAsia"/>
        </w:rPr>
        <w:t>:</w:t>
      </w:r>
      <w:proofErr w:type="gramEnd"/>
      <w:r>
        <w:br/>
        <w:t>Book Status ≠ Issued</w:t>
      </w:r>
    </w:p>
    <w:p w14:paraId="710D9E8A" w14:textId="77777777" w:rsidR="00BA4889" w:rsidRDefault="00BA4889" w:rsidP="00BA4889">
      <w:pPr>
        <w:pStyle w:val="NormalWeb"/>
      </w:pPr>
      <w:r>
        <w:rPr>
          <w:rStyle w:val="Strong"/>
          <w:rFonts w:eastAsiaTheme="majorEastAsia"/>
        </w:rPr>
        <w:t>Action</w:t>
      </w:r>
      <w:proofErr w:type="gramStart"/>
      <w:r>
        <w:rPr>
          <w:rStyle w:val="Strong"/>
          <w:rFonts w:eastAsiaTheme="majorEastAsia"/>
        </w:rPr>
        <w:t>:</w:t>
      </w:r>
      <w:proofErr w:type="gramEnd"/>
      <w:r>
        <w:br/>
        <w:t>Return Date = Not Mandatory</w:t>
      </w:r>
    </w:p>
    <w:p w14:paraId="253CAA22" w14:textId="5961DC91" w:rsidR="00BA4889" w:rsidRDefault="00BA4889" w:rsidP="00BA4889">
      <w:pPr>
        <w:pStyle w:val="NormalWeb"/>
      </w:pPr>
      <w:r>
        <w:t>This prevents users from entering unnecessary information when the book is still available.</w:t>
      </w:r>
    </w:p>
    <w:p w14:paraId="2357B3D1" w14:textId="77777777" w:rsidR="00BA4889" w:rsidRDefault="00BA4889" w:rsidP="00BA4889">
      <w:pPr>
        <w:pStyle w:val="Heading1"/>
      </w:pPr>
      <w:r>
        <w:t>Benefits of UI Enhancements</w:t>
      </w:r>
    </w:p>
    <w:p w14:paraId="769A2E1E" w14:textId="77777777" w:rsidR="00BA4889" w:rsidRDefault="00BA4889" w:rsidP="00BA4889">
      <w:pPr>
        <w:pStyle w:val="NormalWeb"/>
      </w:pPr>
      <w:r>
        <w:t>UI enhancements provide several advantages to the system.</w:t>
      </w:r>
    </w:p>
    <w:p w14:paraId="13E822E5" w14:textId="77777777" w:rsidR="00BA4889" w:rsidRDefault="00BA4889" w:rsidP="00BA4889">
      <w:pPr>
        <w:pStyle w:val="NormalWeb"/>
      </w:pPr>
      <w:r>
        <w:rPr>
          <w:rStyle w:val="Strong"/>
          <w:rFonts w:eastAsiaTheme="majorEastAsia"/>
        </w:rPr>
        <w:t>Improved User Experience</w:t>
      </w:r>
      <w:r>
        <w:br/>
        <w:t>Forms become easier to use because users only see or fill fields that are relevant to their actions.</w:t>
      </w:r>
    </w:p>
    <w:p w14:paraId="4B8F778B" w14:textId="77777777" w:rsidR="00BA4889" w:rsidRDefault="00BA4889" w:rsidP="00BA4889">
      <w:pPr>
        <w:pStyle w:val="NormalWeb"/>
      </w:pPr>
      <w:r>
        <w:rPr>
          <w:rStyle w:val="Strong"/>
          <w:rFonts w:eastAsiaTheme="majorEastAsia"/>
        </w:rPr>
        <w:t>Prevention of Data Errors</w:t>
      </w:r>
      <w:r>
        <w:br/>
        <w:t xml:space="preserve">Mandatory fields </w:t>
      </w:r>
      <w:proofErr w:type="gramStart"/>
      <w:r>
        <w:t>ensure</w:t>
      </w:r>
      <w:proofErr w:type="gramEnd"/>
      <w:r>
        <w:t xml:space="preserve"> that important information is not left blank.</w:t>
      </w:r>
    </w:p>
    <w:p w14:paraId="59E9ECDB" w14:textId="77777777" w:rsidR="00BA4889" w:rsidRDefault="00BA4889" w:rsidP="00BA4889">
      <w:pPr>
        <w:pStyle w:val="NormalWeb"/>
      </w:pPr>
      <w:r>
        <w:rPr>
          <w:rStyle w:val="Strong"/>
          <w:rFonts w:eastAsiaTheme="majorEastAsia"/>
        </w:rPr>
        <w:t>Better Data Management</w:t>
      </w:r>
      <w:r>
        <w:br/>
        <w:t>The system collects accurate and complete information, making it easier to manage records.</w:t>
      </w:r>
    </w:p>
    <w:p w14:paraId="4CBA904E" w14:textId="0B028418" w:rsidR="00942E8F" w:rsidRDefault="00BA4889" w:rsidP="00BA4889">
      <w:pPr>
        <w:pStyle w:val="NormalWeb"/>
      </w:pPr>
      <w:r>
        <w:rPr>
          <w:rStyle w:val="Strong"/>
          <w:rFonts w:eastAsiaTheme="majorEastAsia"/>
        </w:rPr>
        <w:t>Simplified System Usage</w:t>
      </w:r>
      <w:r>
        <w:br/>
        <w:t>Librarians can work more efficiently because the system guides them during data entry.</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765FD7"/>
    <w:multiLevelType w:val="multilevel"/>
    <w:tmpl w:val="1806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84657E"/>
    <w:multiLevelType w:val="multilevel"/>
    <w:tmpl w:val="AAE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5B57386"/>
    <w:multiLevelType w:val="multilevel"/>
    <w:tmpl w:val="365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62A4"/>
    <w:rsid w:val="001D4651"/>
    <w:rsid w:val="008A62A4"/>
    <w:rsid w:val="00942E8F"/>
    <w:rsid w:val="00995543"/>
    <w:rsid w:val="00BA48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6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2A4"/>
    <w:rPr>
      <w:rFonts w:eastAsiaTheme="majorEastAsia" w:cstheme="majorBidi"/>
      <w:color w:val="272727" w:themeColor="text1" w:themeTint="D8"/>
    </w:rPr>
  </w:style>
  <w:style w:type="paragraph" w:styleId="Title">
    <w:name w:val="Title"/>
    <w:basedOn w:val="Normal"/>
    <w:next w:val="Normal"/>
    <w:link w:val="TitleChar"/>
    <w:uiPriority w:val="10"/>
    <w:qFormat/>
    <w:rsid w:val="008A6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2A4"/>
    <w:pPr>
      <w:spacing w:before="160"/>
      <w:jc w:val="center"/>
    </w:pPr>
    <w:rPr>
      <w:i/>
      <w:iCs/>
      <w:color w:val="404040" w:themeColor="text1" w:themeTint="BF"/>
    </w:rPr>
  </w:style>
  <w:style w:type="character" w:customStyle="1" w:styleId="QuoteChar">
    <w:name w:val="Quote Char"/>
    <w:basedOn w:val="DefaultParagraphFont"/>
    <w:link w:val="Quote"/>
    <w:uiPriority w:val="29"/>
    <w:rsid w:val="008A62A4"/>
    <w:rPr>
      <w:i/>
      <w:iCs/>
      <w:color w:val="404040" w:themeColor="text1" w:themeTint="BF"/>
    </w:rPr>
  </w:style>
  <w:style w:type="paragraph" w:styleId="ListParagraph">
    <w:name w:val="List Paragraph"/>
    <w:basedOn w:val="Normal"/>
    <w:uiPriority w:val="34"/>
    <w:qFormat/>
    <w:rsid w:val="008A62A4"/>
    <w:pPr>
      <w:ind w:left="720"/>
      <w:contextualSpacing/>
    </w:pPr>
  </w:style>
  <w:style w:type="character" w:styleId="IntenseEmphasis">
    <w:name w:val="Intense Emphasis"/>
    <w:basedOn w:val="DefaultParagraphFont"/>
    <w:uiPriority w:val="21"/>
    <w:qFormat/>
    <w:rsid w:val="008A62A4"/>
    <w:rPr>
      <w:i/>
      <w:iCs/>
      <w:color w:val="0F4761" w:themeColor="accent1" w:themeShade="BF"/>
    </w:rPr>
  </w:style>
  <w:style w:type="paragraph" w:styleId="IntenseQuote">
    <w:name w:val="Intense Quote"/>
    <w:basedOn w:val="Normal"/>
    <w:next w:val="Normal"/>
    <w:link w:val="IntenseQuoteChar"/>
    <w:uiPriority w:val="30"/>
    <w:qFormat/>
    <w:rsid w:val="008A6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2A4"/>
    <w:rPr>
      <w:i/>
      <w:iCs/>
      <w:color w:val="0F4761" w:themeColor="accent1" w:themeShade="BF"/>
    </w:rPr>
  </w:style>
  <w:style w:type="character" w:styleId="IntenseReference">
    <w:name w:val="Intense Reference"/>
    <w:basedOn w:val="DefaultParagraphFont"/>
    <w:uiPriority w:val="32"/>
    <w:qFormat/>
    <w:rsid w:val="008A62A4"/>
    <w:rPr>
      <w:b/>
      <w:bCs/>
      <w:smallCaps/>
      <w:color w:val="0F4761" w:themeColor="accent1" w:themeShade="BF"/>
      <w:spacing w:val="5"/>
    </w:rPr>
  </w:style>
  <w:style w:type="paragraph" w:styleId="NormalWeb">
    <w:name w:val="Normal (Web)"/>
    <w:basedOn w:val="Normal"/>
    <w:uiPriority w:val="99"/>
    <w:unhideWhenUsed/>
    <w:rsid w:val="00BA48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488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6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2A4"/>
    <w:rPr>
      <w:rFonts w:eastAsiaTheme="majorEastAsia" w:cstheme="majorBidi"/>
      <w:color w:val="272727" w:themeColor="text1" w:themeTint="D8"/>
    </w:rPr>
  </w:style>
  <w:style w:type="paragraph" w:styleId="Title">
    <w:name w:val="Title"/>
    <w:basedOn w:val="Normal"/>
    <w:next w:val="Normal"/>
    <w:link w:val="TitleChar"/>
    <w:uiPriority w:val="10"/>
    <w:qFormat/>
    <w:rsid w:val="008A6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2A4"/>
    <w:pPr>
      <w:spacing w:before="160"/>
      <w:jc w:val="center"/>
    </w:pPr>
    <w:rPr>
      <w:i/>
      <w:iCs/>
      <w:color w:val="404040" w:themeColor="text1" w:themeTint="BF"/>
    </w:rPr>
  </w:style>
  <w:style w:type="character" w:customStyle="1" w:styleId="QuoteChar">
    <w:name w:val="Quote Char"/>
    <w:basedOn w:val="DefaultParagraphFont"/>
    <w:link w:val="Quote"/>
    <w:uiPriority w:val="29"/>
    <w:rsid w:val="008A62A4"/>
    <w:rPr>
      <w:i/>
      <w:iCs/>
      <w:color w:val="404040" w:themeColor="text1" w:themeTint="BF"/>
    </w:rPr>
  </w:style>
  <w:style w:type="paragraph" w:styleId="ListParagraph">
    <w:name w:val="List Paragraph"/>
    <w:basedOn w:val="Normal"/>
    <w:uiPriority w:val="34"/>
    <w:qFormat/>
    <w:rsid w:val="008A62A4"/>
    <w:pPr>
      <w:ind w:left="720"/>
      <w:contextualSpacing/>
    </w:pPr>
  </w:style>
  <w:style w:type="character" w:styleId="IntenseEmphasis">
    <w:name w:val="Intense Emphasis"/>
    <w:basedOn w:val="DefaultParagraphFont"/>
    <w:uiPriority w:val="21"/>
    <w:qFormat/>
    <w:rsid w:val="008A62A4"/>
    <w:rPr>
      <w:i/>
      <w:iCs/>
      <w:color w:val="0F4761" w:themeColor="accent1" w:themeShade="BF"/>
    </w:rPr>
  </w:style>
  <w:style w:type="paragraph" w:styleId="IntenseQuote">
    <w:name w:val="Intense Quote"/>
    <w:basedOn w:val="Normal"/>
    <w:next w:val="Normal"/>
    <w:link w:val="IntenseQuoteChar"/>
    <w:uiPriority w:val="30"/>
    <w:qFormat/>
    <w:rsid w:val="008A6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2A4"/>
    <w:rPr>
      <w:i/>
      <w:iCs/>
      <w:color w:val="0F4761" w:themeColor="accent1" w:themeShade="BF"/>
    </w:rPr>
  </w:style>
  <w:style w:type="character" w:styleId="IntenseReference">
    <w:name w:val="Intense Reference"/>
    <w:basedOn w:val="DefaultParagraphFont"/>
    <w:uiPriority w:val="32"/>
    <w:qFormat/>
    <w:rsid w:val="008A62A4"/>
    <w:rPr>
      <w:b/>
      <w:bCs/>
      <w:smallCaps/>
      <w:color w:val="0F4761" w:themeColor="accent1" w:themeShade="BF"/>
      <w:spacing w:val="5"/>
    </w:rPr>
  </w:style>
  <w:style w:type="paragraph" w:styleId="NormalWeb">
    <w:name w:val="Normal (Web)"/>
    <w:basedOn w:val="Normal"/>
    <w:uiPriority w:val="99"/>
    <w:unhideWhenUsed/>
    <w:rsid w:val="00BA48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48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56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714</Words>
  <Characters>4072</Characters>
  <Application>Microsoft Office Word</Application>
  <DocSecurity>0</DocSecurity>
  <Lines>33</Lines>
  <Paragraphs>9</Paragraphs>
  <ScaleCrop>false</ScaleCrop>
  <Company/>
  <LinksUpToDate>false</LinksUpToDate>
  <CharactersWithSpaces>4777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ELCOT</cp:lastModifiedBy>
  <cp:revision>2</cp:revision>
  <dcterms:created xsi:type="dcterms:W3CDTF">2026-03-06T05:31:00Z</dcterms:created>
  <dcterms:modified xsi:type="dcterms:W3CDTF">2026-03-15T09:55:00Z</dcterms:modified>
</cp:coreProperties>
</file>