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EFEB89" w14:textId="77777777" w:rsidR="00B33936" w:rsidRPr="00B33936" w:rsidRDefault="00B33936" w:rsidP="00B33936">
      <w:pPr>
        <w:rPr>
          <w:b/>
          <w:bCs/>
          <w:sz w:val="28"/>
          <w:szCs w:val="28"/>
        </w:rPr>
      </w:pPr>
      <w:r w:rsidRPr="00B33936">
        <w:rPr>
          <w:b/>
          <w:bCs/>
          <w:sz w:val="28"/>
          <w:szCs w:val="28"/>
        </w:rPr>
        <w:t>1. Identification Phase</w:t>
      </w:r>
    </w:p>
    <w:p w14:paraId="4C2BCD1F" w14:textId="77777777" w:rsidR="00B33936" w:rsidRDefault="00B33936" w:rsidP="00B33936">
      <w:pPr>
        <w:rPr>
          <w:b/>
          <w:bCs/>
        </w:rPr>
      </w:pPr>
      <w:r w:rsidRPr="00B33936">
        <w:rPr>
          <w:b/>
          <w:bCs/>
        </w:rPr>
        <w:t>Introduction</w:t>
      </w:r>
    </w:p>
    <w:p w14:paraId="68731FD9" w14:textId="77777777" w:rsidR="0015295B" w:rsidRDefault="0015295B" w:rsidP="0015295B">
      <w:pPr>
        <w:pStyle w:val="NormalWeb"/>
      </w:pPr>
      <w:r>
        <w:t>In modern organizations, managing digital workflows efficiently is essential for maintaining accurate and reliable information. The ServiceNow platform provides several tools that help administrators control form behavior and ensure that users enter complete data while submitting requests or records.</w:t>
      </w:r>
    </w:p>
    <w:p w14:paraId="2399B514" w14:textId="77777777" w:rsidR="0015295B" w:rsidRDefault="0015295B" w:rsidP="0015295B">
      <w:pPr>
        <w:pStyle w:val="NormalWeb"/>
      </w:pPr>
      <w:r>
        <w:t xml:space="preserve">One such feature is </w:t>
      </w:r>
      <w:r>
        <w:rPr>
          <w:rStyle w:val="Strong"/>
          <w:rFonts w:eastAsiaTheme="majorEastAsia"/>
        </w:rPr>
        <w:t>UI Policies</w:t>
      </w:r>
      <w:r>
        <w:t xml:space="preserve">, which allow administrators to define rules that control form fields dynamically. Using UI Policies, fields can be made </w:t>
      </w:r>
      <w:r>
        <w:rPr>
          <w:rStyle w:val="Strong"/>
          <w:rFonts w:eastAsiaTheme="majorEastAsia"/>
        </w:rPr>
        <w:t>mandatory, visible, or read-only</w:t>
      </w:r>
      <w:r>
        <w:t xml:space="preserve"> based on specific conditions. This helps ensure that important information is always collected from users before submitting forms.</w:t>
      </w:r>
    </w:p>
    <w:p w14:paraId="5AC493A9" w14:textId="77777777" w:rsidR="0015295B" w:rsidRDefault="0015295B" w:rsidP="0015295B">
      <w:pPr>
        <w:pStyle w:val="NormalWeb"/>
      </w:pPr>
      <w:r>
        <w:t xml:space="preserve">Another important feature in ServiceNow is </w:t>
      </w:r>
      <w:r>
        <w:rPr>
          <w:rStyle w:val="Strong"/>
          <w:rFonts w:eastAsiaTheme="majorEastAsia"/>
        </w:rPr>
        <w:t>Update Sets</w:t>
      </w:r>
      <w:r>
        <w:t xml:space="preserve">, which are used to track and migrate configuration changes from one instance to another. For example, changes created in a </w:t>
      </w:r>
      <w:r>
        <w:rPr>
          <w:rStyle w:val="Strong"/>
          <w:rFonts w:eastAsiaTheme="majorEastAsia"/>
        </w:rPr>
        <w:t>development instance</w:t>
      </w:r>
      <w:r>
        <w:t xml:space="preserve"> can be safely transferred to </w:t>
      </w:r>
      <w:r>
        <w:rPr>
          <w:rStyle w:val="Strong"/>
          <w:rFonts w:eastAsiaTheme="majorEastAsia"/>
        </w:rPr>
        <w:t>testing and production environments</w:t>
      </w:r>
      <w:r>
        <w:t xml:space="preserve"> using update sets. This helps maintain consistency across the system and ensures that new configurations are implemented properly.</w:t>
      </w:r>
    </w:p>
    <w:p w14:paraId="42619A9A" w14:textId="77777777" w:rsidR="0015295B" w:rsidRDefault="0015295B" w:rsidP="0015295B">
      <w:pPr>
        <w:pStyle w:val="NormalWeb"/>
      </w:pPr>
      <w:r>
        <w:t xml:space="preserve">By combining UI Policies with Update Sets, organizations can both </w:t>
      </w:r>
      <w:r>
        <w:rPr>
          <w:rStyle w:val="Strong"/>
          <w:rFonts w:eastAsiaTheme="majorEastAsia"/>
        </w:rPr>
        <w:t>enforce proper data entry and efficiently manage system changes</w:t>
      </w:r>
      <w:r>
        <w:t xml:space="preserve"> across multiple environments.</w:t>
      </w:r>
    </w:p>
    <w:p w14:paraId="656E912F" w14:textId="77777777" w:rsidR="0015295B" w:rsidRPr="00B33936" w:rsidRDefault="0015295B" w:rsidP="00B33936">
      <w:pPr>
        <w:rPr>
          <w:b/>
          <w:bCs/>
        </w:rPr>
      </w:pPr>
    </w:p>
    <w:p w14:paraId="3EF7D0AE" w14:textId="77777777" w:rsidR="00B33936" w:rsidRPr="00B33936" w:rsidRDefault="0015295B" w:rsidP="00B33936">
      <w:r>
        <w:pict w14:anchorId="0A405B01">
          <v:rect id="_x0000_i1025" style="width:0;height:1.5pt" o:hralign="center" o:hrstd="t" o:hr="t" fillcolor="#a0a0a0" stroked="f"/>
        </w:pict>
      </w:r>
    </w:p>
    <w:p w14:paraId="440D7ACD" w14:textId="77777777" w:rsidR="00B33936" w:rsidRDefault="00B33936" w:rsidP="00B33936">
      <w:pPr>
        <w:rPr>
          <w:b/>
          <w:bCs/>
        </w:rPr>
      </w:pPr>
      <w:r w:rsidRPr="00B33936">
        <w:rPr>
          <w:b/>
          <w:bCs/>
        </w:rPr>
        <w:t>Problem Statement</w:t>
      </w:r>
    </w:p>
    <w:p w14:paraId="41431739" w14:textId="77777777" w:rsidR="0015295B" w:rsidRDefault="0015295B" w:rsidP="0015295B">
      <w:pPr>
        <w:pStyle w:val="NormalWeb"/>
      </w:pPr>
      <w:r>
        <w:t>In many systems, users submit forms without filling all the required information. Missing or incomplete data can create several problems for administrators and support teams.</w:t>
      </w:r>
    </w:p>
    <w:p w14:paraId="45DEBB0D" w14:textId="77777777" w:rsidR="0015295B" w:rsidRDefault="0015295B" w:rsidP="0015295B">
      <w:pPr>
        <w:pStyle w:val="NormalWeb"/>
      </w:pPr>
      <w:r>
        <w:t>One common issue is that incomplete records make it difficult to process requests or resolve issues. For example, if a user submits an incident without providing enough details, the support team may not be able to understand the problem clearly. This leads to delays in resolving the issue.</w:t>
      </w:r>
    </w:p>
    <w:p w14:paraId="0CBAB74B" w14:textId="77777777" w:rsidR="0015295B" w:rsidRDefault="0015295B" w:rsidP="0015295B">
      <w:pPr>
        <w:pStyle w:val="NormalWeb"/>
      </w:pPr>
      <w:r>
        <w:t>Another challenge is maintaining consistency across different system environments. When administrators create new configurations such as UI Policies or form changes, these modifications must be transferred to other instances like testing or production. If these changes are manually recreated, it can lead to errors or inconsistencies.</w:t>
      </w:r>
    </w:p>
    <w:p w14:paraId="72167C5A" w14:textId="77777777" w:rsidR="0015295B" w:rsidRDefault="0015295B" w:rsidP="0015295B">
      <w:pPr>
        <w:pStyle w:val="NormalWeb"/>
      </w:pPr>
      <w:r>
        <w:t>Without a proper mechanism to enforce required fields and migrate configurations, organizations may face data quality issues, inefficient workflows, and difficulties in maintaining system updates.</w:t>
      </w:r>
    </w:p>
    <w:p w14:paraId="3574E87A" w14:textId="77777777" w:rsidR="0015295B" w:rsidRPr="00B33936" w:rsidRDefault="0015295B" w:rsidP="00B33936">
      <w:pPr>
        <w:rPr>
          <w:b/>
          <w:bCs/>
        </w:rPr>
      </w:pPr>
    </w:p>
    <w:p w14:paraId="2E1429C1" w14:textId="77777777" w:rsidR="00B33936" w:rsidRPr="00B33936" w:rsidRDefault="00B33936" w:rsidP="00B33936">
      <w:pPr>
        <w:rPr>
          <w:b/>
          <w:bCs/>
        </w:rPr>
      </w:pPr>
      <w:r w:rsidRPr="00B33936">
        <w:rPr>
          <w:b/>
          <w:bCs/>
        </w:rPr>
        <w:t>Example 1</w:t>
      </w:r>
    </w:p>
    <w:p w14:paraId="39D1EC96" w14:textId="77777777" w:rsidR="0015295B" w:rsidRDefault="0015295B" w:rsidP="0015295B">
      <w:pPr>
        <w:pStyle w:val="NormalWeb"/>
      </w:pPr>
      <w:r>
        <w:lastRenderedPageBreak/>
        <w:t>Consider an organization using ServiceNow to manage incident requests from employees.</w:t>
      </w:r>
    </w:p>
    <w:p w14:paraId="456DF98E" w14:textId="77777777" w:rsidR="0015295B" w:rsidRDefault="0015295B" w:rsidP="0015295B">
      <w:pPr>
        <w:pStyle w:val="NormalWeb"/>
      </w:pPr>
      <w:r>
        <w:t xml:space="preserve">When an employee submits an incident, they must provide important details such as </w:t>
      </w:r>
      <w:r>
        <w:rPr>
          <w:rStyle w:val="Strong"/>
          <w:rFonts w:eastAsiaTheme="majorEastAsia"/>
        </w:rPr>
        <w:t>Category, Short Description, and Priority</w:t>
      </w:r>
      <w:r>
        <w:t>. However, users sometimes forget to fill certain fields, which results in incomplete incident records.</w:t>
      </w:r>
    </w:p>
    <w:p w14:paraId="270B85DE" w14:textId="77777777" w:rsidR="0015295B" w:rsidRDefault="0015295B" w:rsidP="0015295B">
      <w:pPr>
        <w:pStyle w:val="NormalWeb"/>
      </w:pPr>
      <w:r>
        <w:t xml:space="preserve">To solve this problem, a </w:t>
      </w:r>
      <w:r>
        <w:rPr>
          <w:rStyle w:val="Strong"/>
          <w:rFonts w:eastAsiaTheme="majorEastAsia"/>
        </w:rPr>
        <w:t>UI Policy</w:t>
      </w:r>
      <w:r>
        <w:t xml:space="preserve"> can be created that makes the </w:t>
      </w:r>
      <w:r>
        <w:rPr>
          <w:rStyle w:val="Strong"/>
          <w:rFonts w:eastAsiaTheme="majorEastAsia"/>
        </w:rPr>
        <w:t>Short Description</w:t>
      </w:r>
      <w:r>
        <w:t xml:space="preserve"> field mandatory when the incident form is submitted. This ensures that users cannot submit the form unless they provide a proper description of the issue.</w:t>
      </w:r>
    </w:p>
    <w:p w14:paraId="001B61DB" w14:textId="77777777" w:rsidR="0015295B" w:rsidRDefault="0015295B" w:rsidP="0015295B">
      <w:pPr>
        <w:pStyle w:val="NormalWeb"/>
      </w:pPr>
      <w:r>
        <w:t xml:space="preserve">For instance, if the </w:t>
      </w:r>
      <w:r>
        <w:rPr>
          <w:rStyle w:val="Strong"/>
          <w:rFonts w:eastAsiaTheme="majorEastAsia"/>
        </w:rPr>
        <w:t>Category is selected as Software</w:t>
      </w:r>
      <w:r>
        <w:t xml:space="preserve">, the UI Policy can automatically make the </w:t>
      </w:r>
      <w:r>
        <w:rPr>
          <w:rStyle w:val="Strong"/>
          <w:rFonts w:eastAsiaTheme="majorEastAsia"/>
        </w:rPr>
        <w:t>Application Name field mandatory</w:t>
      </w:r>
      <w:r>
        <w:t>. This ensures that the support team knows which application is causing the issue.</w:t>
      </w:r>
    </w:p>
    <w:p w14:paraId="3585B79F" w14:textId="77777777" w:rsidR="0015295B" w:rsidRDefault="0015295B" w:rsidP="0015295B">
      <w:pPr>
        <w:pStyle w:val="NormalWeb"/>
      </w:pPr>
      <w:r>
        <w:t xml:space="preserve">Once the UI Policy is created in the </w:t>
      </w:r>
      <w:r>
        <w:rPr>
          <w:rStyle w:val="Strong"/>
          <w:rFonts w:eastAsiaTheme="majorEastAsia"/>
        </w:rPr>
        <w:t>development instance</w:t>
      </w:r>
      <w:r>
        <w:t xml:space="preserve">, it is captured in an </w:t>
      </w:r>
      <w:r>
        <w:rPr>
          <w:rStyle w:val="Strong"/>
          <w:rFonts w:eastAsiaTheme="majorEastAsia"/>
        </w:rPr>
        <w:t>Update Set</w:t>
      </w:r>
      <w:r>
        <w:t xml:space="preserve">. The update set can then be exported and imported into the </w:t>
      </w:r>
      <w:r>
        <w:rPr>
          <w:rStyle w:val="Strong"/>
          <w:rFonts w:eastAsiaTheme="majorEastAsia"/>
        </w:rPr>
        <w:t>testing and production instances</w:t>
      </w:r>
      <w:r>
        <w:t>. By committing the update set, the same configuration becomes available across all environments.</w:t>
      </w:r>
    </w:p>
    <w:p w14:paraId="65E216EB" w14:textId="77777777" w:rsidR="0015295B" w:rsidRDefault="0015295B" w:rsidP="0015295B">
      <w:pPr>
        <w:pStyle w:val="NormalWeb"/>
      </w:pPr>
      <w:r>
        <w:t xml:space="preserve">This process ensures that </w:t>
      </w:r>
      <w:r>
        <w:rPr>
          <w:rStyle w:val="Strong"/>
          <w:rFonts w:eastAsiaTheme="majorEastAsia"/>
        </w:rPr>
        <w:t>mandatory field rules are applied consistently and system changes are migrated safely</w:t>
      </w:r>
      <w:r>
        <w:t xml:space="preserve"> without recreating them manually.</w:t>
      </w:r>
    </w:p>
    <w:p w14:paraId="5FD5E584" w14:textId="63AD8D2B" w:rsidR="00A661A0" w:rsidRPr="00A661A0" w:rsidRDefault="00A661A0" w:rsidP="00A661A0">
      <w:bookmarkStart w:id="0" w:name="_GoBack"/>
      <w:bookmarkEnd w:id="0"/>
    </w:p>
    <w:sectPr w:rsidR="00A661A0" w:rsidRPr="00A66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1A0"/>
    <w:rsid w:val="0015295B"/>
    <w:rsid w:val="001D4651"/>
    <w:rsid w:val="002C448D"/>
    <w:rsid w:val="003C4EE5"/>
    <w:rsid w:val="005014FC"/>
    <w:rsid w:val="00724E32"/>
    <w:rsid w:val="00806B7B"/>
    <w:rsid w:val="00942E8F"/>
    <w:rsid w:val="00A661A0"/>
    <w:rsid w:val="00B33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6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A0"/>
    <w:rPr>
      <w:rFonts w:eastAsiaTheme="majorEastAsia" w:cstheme="majorBidi"/>
      <w:color w:val="272727" w:themeColor="text1" w:themeTint="D8"/>
    </w:rPr>
  </w:style>
  <w:style w:type="paragraph" w:styleId="Title">
    <w:name w:val="Title"/>
    <w:basedOn w:val="Normal"/>
    <w:next w:val="Normal"/>
    <w:link w:val="TitleChar"/>
    <w:uiPriority w:val="10"/>
    <w:qFormat/>
    <w:rsid w:val="00A66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1A0"/>
    <w:pPr>
      <w:spacing w:before="160"/>
      <w:jc w:val="center"/>
    </w:pPr>
    <w:rPr>
      <w:i/>
      <w:iCs/>
      <w:color w:val="404040" w:themeColor="text1" w:themeTint="BF"/>
    </w:rPr>
  </w:style>
  <w:style w:type="character" w:customStyle="1" w:styleId="QuoteChar">
    <w:name w:val="Quote Char"/>
    <w:basedOn w:val="DefaultParagraphFont"/>
    <w:link w:val="Quote"/>
    <w:uiPriority w:val="29"/>
    <w:rsid w:val="00A661A0"/>
    <w:rPr>
      <w:i/>
      <w:iCs/>
      <w:color w:val="404040" w:themeColor="text1" w:themeTint="BF"/>
    </w:rPr>
  </w:style>
  <w:style w:type="paragraph" w:styleId="ListParagraph">
    <w:name w:val="List Paragraph"/>
    <w:basedOn w:val="Normal"/>
    <w:uiPriority w:val="34"/>
    <w:qFormat/>
    <w:rsid w:val="00A661A0"/>
    <w:pPr>
      <w:ind w:left="720"/>
      <w:contextualSpacing/>
    </w:pPr>
  </w:style>
  <w:style w:type="character" w:styleId="IntenseEmphasis">
    <w:name w:val="Intense Emphasis"/>
    <w:basedOn w:val="DefaultParagraphFont"/>
    <w:uiPriority w:val="21"/>
    <w:qFormat/>
    <w:rsid w:val="00A661A0"/>
    <w:rPr>
      <w:i/>
      <w:iCs/>
      <w:color w:val="0F4761" w:themeColor="accent1" w:themeShade="BF"/>
    </w:rPr>
  </w:style>
  <w:style w:type="paragraph" w:styleId="IntenseQuote">
    <w:name w:val="Intense Quote"/>
    <w:basedOn w:val="Normal"/>
    <w:next w:val="Normal"/>
    <w:link w:val="IntenseQuoteChar"/>
    <w:uiPriority w:val="30"/>
    <w:qFormat/>
    <w:rsid w:val="00A6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1A0"/>
    <w:rPr>
      <w:i/>
      <w:iCs/>
      <w:color w:val="0F4761" w:themeColor="accent1" w:themeShade="BF"/>
    </w:rPr>
  </w:style>
  <w:style w:type="character" w:styleId="IntenseReference">
    <w:name w:val="Intense Reference"/>
    <w:basedOn w:val="DefaultParagraphFont"/>
    <w:uiPriority w:val="32"/>
    <w:qFormat/>
    <w:rsid w:val="00A661A0"/>
    <w:rPr>
      <w:b/>
      <w:bCs/>
      <w:smallCaps/>
      <w:color w:val="0F4761" w:themeColor="accent1" w:themeShade="BF"/>
      <w:spacing w:val="5"/>
    </w:rPr>
  </w:style>
  <w:style w:type="paragraph" w:styleId="NormalWeb">
    <w:name w:val="Normal (Web)"/>
    <w:basedOn w:val="Normal"/>
    <w:uiPriority w:val="99"/>
    <w:semiHidden/>
    <w:unhideWhenUsed/>
    <w:rsid w:val="001529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295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6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A0"/>
    <w:rPr>
      <w:rFonts w:eastAsiaTheme="majorEastAsia" w:cstheme="majorBidi"/>
      <w:color w:val="272727" w:themeColor="text1" w:themeTint="D8"/>
    </w:rPr>
  </w:style>
  <w:style w:type="paragraph" w:styleId="Title">
    <w:name w:val="Title"/>
    <w:basedOn w:val="Normal"/>
    <w:next w:val="Normal"/>
    <w:link w:val="TitleChar"/>
    <w:uiPriority w:val="10"/>
    <w:qFormat/>
    <w:rsid w:val="00A66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1A0"/>
    <w:pPr>
      <w:spacing w:before="160"/>
      <w:jc w:val="center"/>
    </w:pPr>
    <w:rPr>
      <w:i/>
      <w:iCs/>
      <w:color w:val="404040" w:themeColor="text1" w:themeTint="BF"/>
    </w:rPr>
  </w:style>
  <w:style w:type="character" w:customStyle="1" w:styleId="QuoteChar">
    <w:name w:val="Quote Char"/>
    <w:basedOn w:val="DefaultParagraphFont"/>
    <w:link w:val="Quote"/>
    <w:uiPriority w:val="29"/>
    <w:rsid w:val="00A661A0"/>
    <w:rPr>
      <w:i/>
      <w:iCs/>
      <w:color w:val="404040" w:themeColor="text1" w:themeTint="BF"/>
    </w:rPr>
  </w:style>
  <w:style w:type="paragraph" w:styleId="ListParagraph">
    <w:name w:val="List Paragraph"/>
    <w:basedOn w:val="Normal"/>
    <w:uiPriority w:val="34"/>
    <w:qFormat/>
    <w:rsid w:val="00A661A0"/>
    <w:pPr>
      <w:ind w:left="720"/>
      <w:contextualSpacing/>
    </w:pPr>
  </w:style>
  <w:style w:type="character" w:styleId="IntenseEmphasis">
    <w:name w:val="Intense Emphasis"/>
    <w:basedOn w:val="DefaultParagraphFont"/>
    <w:uiPriority w:val="21"/>
    <w:qFormat/>
    <w:rsid w:val="00A661A0"/>
    <w:rPr>
      <w:i/>
      <w:iCs/>
      <w:color w:val="0F4761" w:themeColor="accent1" w:themeShade="BF"/>
    </w:rPr>
  </w:style>
  <w:style w:type="paragraph" w:styleId="IntenseQuote">
    <w:name w:val="Intense Quote"/>
    <w:basedOn w:val="Normal"/>
    <w:next w:val="Normal"/>
    <w:link w:val="IntenseQuoteChar"/>
    <w:uiPriority w:val="30"/>
    <w:qFormat/>
    <w:rsid w:val="00A6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1A0"/>
    <w:rPr>
      <w:i/>
      <w:iCs/>
      <w:color w:val="0F4761" w:themeColor="accent1" w:themeShade="BF"/>
    </w:rPr>
  </w:style>
  <w:style w:type="character" w:styleId="IntenseReference">
    <w:name w:val="Intense Reference"/>
    <w:basedOn w:val="DefaultParagraphFont"/>
    <w:uiPriority w:val="32"/>
    <w:qFormat/>
    <w:rsid w:val="00A661A0"/>
    <w:rPr>
      <w:b/>
      <w:bCs/>
      <w:smallCaps/>
      <w:color w:val="0F4761" w:themeColor="accent1" w:themeShade="BF"/>
      <w:spacing w:val="5"/>
    </w:rPr>
  </w:style>
  <w:style w:type="paragraph" w:styleId="NormalWeb">
    <w:name w:val="Normal (Web)"/>
    <w:basedOn w:val="Normal"/>
    <w:uiPriority w:val="99"/>
    <w:semiHidden/>
    <w:unhideWhenUsed/>
    <w:rsid w:val="001529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29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082571">
      <w:bodyDiv w:val="1"/>
      <w:marLeft w:val="0"/>
      <w:marRight w:val="0"/>
      <w:marTop w:val="0"/>
      <w:marBottom w:val="0"/>
      <w:divBdr>
        <w:top w:val="none" w:sz="0" w:space="0" w:color="auto"/>
        <w:left w:val="none" w:sz="0" w:space="0" w:color="auto"/>
        <w:bottom w:val="none" w:sz="0" w:space="0" w:color="auto"/>
        <w:right w:val="none" w:sz="0" w:space="0" w:color="auto"/>
      </w:divBdr>
    </w:div>
    <w:div w:id="293289904">
      <w:bodyDiv w:val="1"/>
      <w:marLeft w:val="0"/>
      <w:marRight w:val="0"/>
      <w:marTop w:val="0"/>
      <w:marBottom w:val="0"/>
      <w:divBdr>
        <w:top w:val="none" w:sz="0" w:space="0" w:color="auto"/>
        <w:left w:val="none" w:sz="0" w:space="0" w:color="auto"/>
        <w:bottom w:val="none" w:sz="0" w:space="0" w:color="auto"/>
        <w:right w:val="none" w:sz="0" w:space="0" w:color="auto"/>
      </w:divBdr>
    </w:div>
    <w:div w:id="89053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S0492989</dc:creator>
  <cp:lastModifiedBy>ELCOT</cp:lastModifiedBy>
  <cp:revision>2</cp:revision>
  <dcterms:created xsi:type="dcterms:W3CDTF">2026-03-15T02:55:00Z</dcterms:created>
  <dcterms:modified xsi:type="dcterms:W3CDTF">2026-03-15T02:55:00Z</dcterms:modified>
</cp:coreProperties>
</file>