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24F3" w:rsidRDefault="006924F3" w:rsidP="00290154">
      <w:pPr>
        <w:spacing w:after="3" w:line="257" w:lineRule="auto"/>
        <w:ind w:left="513" w:right="504"/>
        <w:jc w:val="center"/>
        <w:rPr>
          <w:rFonts w:cs="Cambria"/>
          <w:b/>
          <w:sz w:val="29"/>
        </w:rPr>
      </w:pPr>
    </w:p>
    <w:p w:rsidR="006924F3" w:rsidRDefault="006924F3" w:rsidP="00290154">
      <w:pPr>
        <w:spacing w:after="3" w:line="257" w:lineRule="auto"/>
        <w:ind w:left="513" w:right="504"/>
        <w:jc w:val="center"/>
        <w:rPr>
          <w:rFonts w:cs="Cambria"/>
          <w:b/>
          <w:sz w:val="29"/>
        </w:rPr>
      </w:pPr>
    </w:p>
    <w:p w:rsidR="006924F3" w:rsidRDefault="006924F3" w:rsidP="00A31FA8">
      <w:pPr>
        <w:spacing w:after="3" w:line="257" w:lineRule="auto"/>
        <w:ind w:left="513" w:right="504"/>
        <w:jc w:val="center"/>
        <w:rPr>
          <w:rFonts w:cs="Cambria"/>
          <w:b/>
          <w:sz w:val="29"/>
        </w:rPr>
      </w:pPr>
    </w:p>
    <w:p w:rsidR="00AE4046" w:rsidRPr="00E65755" w:rsidRDefault="00E7443C" w:rsidP="00290154">
      <w:pPr>
        <w:spacing w:after="3" w:line="257" w:lineRule="auto"/>
        <w:ind w:left="513" w:right="504"/>
        <w:jc w:val="center"/>
        <w:rPr>
          <w:rFonts w:cs="Cambria"/>
          <w:b/>
          <w:sz w:val="36"/>
          <w:szCs w:val="36"/>
        </w:rPr>
      </w:pPr>
      <w:r w:rsidRPr="00E65755">
        <w:rPr>
          <w:rFonts w:cs="Cambria"/>
          <w:b/>
          <w:sz w:val="36"/>
          <w:szCs w:val="36"/>
        </w:rPr>
        <w:t xml:space="preserve">AUTOMATED WEATHER CLASSIFICATION </w:t>
      </w:r>
      <w:r w:rsidR="009A7EC9" w:rsidRPr="00E65755">
        <w:rPr>
          <w:rFonts w:cs="Cambria"/>
          <w:b/>
          <w:sz w:val="36"/>
          <w:szCs w:val="36"/>
        </w:rPr>
        <w:t>USING TRANSFER LEARNING</w:t>
      </w:r>
      <w:r w:rsidRPr="00E65755">
        <w:rPr>
          <w:rFonts w:cs="Cambria"/>
          <w:b/>
          <w:sz w:val="36"/>
          <w:szCs w:val="36"/>
        </w:rPr>
        <w:t xml:space="preserve"> - InceptionV3, MobileNetV2 and </w:t>
      </w:r>
      <w:r w:rsidR="00AE4046" w:rsidRPr="00E65755">
        <w:rPr>
          <w:rFonts w:cs="Cambria"/>
          <w:b/>
          <w:sz w:val="36"/>
          <w:szCs w:val="36"/>
        </w:rPr>
        <w:t>ResNet50</w:t>
      </w:r>
    </w:p>
    <w:p w:rsidR="00AE4046" w:rsidRPr="00E65755" w:rsidRDefault="00AE4046" w:rsidP="00290154">
      <w:pPr>
        <w:spacing w:after="3" w:line="257" w:lineRule="auto"/>
        <w:ind w:left="513" w:right="504"/>
        <w:jc w:val="center"/>
        <w:rPr>
          <w:sz w:val="36"/>
          <w:szCs w:val="36"/>
        </w:rPr>
      </w:pPr>
    </w:p>
    <w:p w:rsidR="00A31FA8" w:rsidRPr="00245064" w:rsidRDefault="00A31FA8" w:rsidP="004C1374">
      <w:pPr>
        <w:shd w:val="clear" w:color="auto" w:fill="FFFFFF"/>
        <w:spacing w:after="0" w:line="360" w:lineRule="auto"/>
        <w:jc w:val="center"/>
        <w:rPr>
          <w:rFonts w:ascii="Times New Roman" w:hAnsi="Times New Roman"/>
          <w:b/>
          <w:sz w:val="36"/>
          <w:szCs w:val="36"/>
          <w:shd w:val="clear" w:color="auto" w:fill="FFFFFF"/>
        </w:rPr>
      </w:pPr>
      <w:r w:rsidRPr="00245064">
        <w:rPr>
          <w:rFonts w:ascii="Times New Roman" w:hAnsi="Times New Roman"/>
          <w:b/>
          <w:sz w:val="36"/>
          <w:szCs w:val="36"/>
          <w:shd w:val="clear" w:color="auto" w:fill="FFFFFF"/>
        </w:rPr>
        <w:t>A MINI PROJECT REPORT</w:t>
      </w:r>
    </w:p>
    <w:p w:rsidR="00A31FA8" w:rsidRPr="00A7151A" w:rsidRDefault="00A31FA8" w:rsidP="004C1374">
      <w:pPr>
        <w:shd w:val="clear" w:color="auto" w:fill="FFFFFF"/>
        <w:spacing w:after="0" w:line="360" w:lineRule="auto"/>
        <w:jc w:val="center"/>
        <w:rPr>
          <w:rFonts w:ascii="Times New Roman" w:hAnsi="Times New Roman"/>
          <w:b/>
          <w:sz w:val="36"/>
          <w:szCs w:val="36"/>
          <w:shd w:val="clear" w:color="auto" w:fill="FFFFFF"/>
        </w:rPr>
      </w:pPr>
    </w:p>
    <w:p w:rsidR="00A31FA8" w:rsidRPr="00A7151A" w:rsidRDefault="00A31FA8" w:rsidP="004C1374">
      <w:pPr>
        <w:shd w:val="clear" w:color="auto" w:fill="FFFFFF"/>
        <w:spacing w:after="0" w:line="360" w:lineRule="auto"/>
        <w:jc w:val="center"/>
        <w:rPr>
          <w:rFonts w:ascii="Times New Roman" w:hAnsi="Times New Roman"/>
          <w:sz w:val="36"/>
          <w:szCs w:val="36"/>
          <w:shd w:val="clear" w:color="auto" w:fill="FFFFFF"/>
        </w:rPr>
      </w:pPr>
      <w:r w:rsidRPr="00A7151A">
        <w:rPr>
          <w:rFonts w:ascii="Times New Roman" w:hAnsi="Times New Roman"/>
          <w:sz w:val="36"/>
          <w:szCs w:val="36"/>
          <w:shd w:val="clear" w:color="auto" w:fill="FFFFFF"/>
        </w:rPr>
        <w:t>Submitted by</w:t>
      </w:r>
    </w:p>
    <w:p w:rsidR="00A31FA8" w:rsidRPr="00A7151A" w:rsidRDefault="00A31FA8" w:rsidP="004C1374">
      <w:pPr>
        <w:shd w:val="clear" w:color="auto" w:fill="FFFFFF"/>
        <w:spacing w:after="0" w:line="360" w:lineRule="auto"/>
        <w:rPr>
          <w:rFonts w:ascii="Times New Roman" w:hAnsi="Times New Roman"/>
          <w:sz w:val="36"/>
          <w:szCs w:val="36"/>
          <w:shd w:val="clear" w:color="auto" w:fill="FFFFFF"/>
        </w:rPr>
      </w:pPr>
    </w:p>
    <w:p w:rsidR="00A31FA8" w:rsidRPr="00A7151A" w:rsidRDefault="00F23584" w:rsidP="00F23584">
      <w:pPr>
        <w:shd w:val="clear" w:color="auto" w:fill="FFFFFF"/>
        <w:spacing w:after="0" w:line="360" w:lineRule="auto"/>
        <w:jc w:val="center"/>
        <w:rPr>
          <w:rFonts w:ascii="Times New Roman" w:hAnsi="Times New Roman"/>
          <w:b/>
          <w:sz w:val="36"/>
          <w:szCs w:val="36"/>
          <w:shd w:val="clear" w:color="auto" w:fill="FFFFFF"/>
        </w:rPr>
      </w:pPr>
      <w:r>
        <w:rPr>
          <w:rFonts w:ascii="Times New Roman" w:hAnsi="Times New Roman"/>
          <w:b/>
          <w:sz w:val="36"/>
          <w:szCs w:val="36"/>
          <w:shd w:val="clear" w:color="auto" w:fill="FFFFFF"/>
        </w:rPr>
        <w:t>JANANI T</w:t>
      </w:r>
      <w:r w:rsidR="00A31FA8" w:rsidRPr="00A7151A">
        <w:rPr>
          <w:rFonts w:ascii="Times New Roman" w:hAnsi="Times New Roman"/>
          <w:b/>
          <w:sz w:val="36"/>
          <w:szCs w:val="36"/>
          <w:shd w:val="clear" w:color="auto" w:fill="FFFFFF"/>
        </w:rPr>
        <w:t xml:space="preserve">                                  6107201211</w:t>
      </w:r>
      <w:r w:rsidR="006D55AA">
        <w:rPr>
          <w:rFonts w:ascii="Times New Roman" w:hAnsi="Times New Roman"/>
          <w:b/>
          <w:sz w:val="36"/>
          <w:szCs w:val="36"/>
          <w:shd w:val="clear" w:color="auto" w:fill="FFFFFF"/>
        </w:rPr>
        <w:t>0</w:t>
      </w:r>
    </w:p>
    <w:p w:rsidR="00A31FA8" w:rsidRPr="00A7151A" w:rsidRDefault="00A31FA8" w:rsidP="006D55AA">
      <w:pPr>
        <w:shd w:val="clear" w:color="auto" w:fill="FFFFFF"/>
        <w:spacing w:after="0" w:line="360" w:lineRule="auto"/>
        <w:rPr>
          <w:rFonts w:ascii="Times New Roman" w:hAnsi="Times New Roman"/>
          <w:b/>
          <w:sz w:val="36"/>
          <w:szCs w:val="36"/>
          <w:shd w:val="clear" w:color="auto" w:fill="FFFFFF"/>
        </w:rPr>
      </w:pPr>
      <w:r w:rsidRPr="00A7151A">
        <w:rPr>
          <w:rFonts w:ascii="Times New Roman" w:hAnsi="Times New Roman"/>
          <w:b/>
          <w:sz w:val="36"/>
          <w:szCs w:val="36"/>
          <w:shd w:val="clear" w:color="auto" w:fill="FFFFFF"/>
        </w:rPr>
        <w:t xml:space="preserve">                  </w:t>
      </w:r>
      <w:r w:rsidR="00F23584">
        <w:rPr>
          <w:rFonts w:ascii="Times New Roman" w:hAnsi="Times New Roman"/>
          <w:b/>
          <w:sz w:val="36"/>
          <w:szCs w:val="36"/>
          <w:shd w:val="clear" w:color="auto" w:fill="FFFFFF"/>
        </w:rPr>
        <w:t>JUHIKAUSAR</w:t>
      </w:r>
      <w:r w:rsidR="00FF5F3A">
        <w:rPr>
          <w:rFonts w:ascii="Times New Roman" w:hAnsi="Times New Roman"/>
          <w:b/>
          <w:sz w:val="36"/>
          <w:szCs w:val="36"/>
          <w:shd w:val="clear" w:color="auto" w:fill="FFFFFF"/>
        </w:rPr>
        <w:t xml:space="preserve"> </w:t>
      </w:r>
      <w:r w:rsidR="00F23584">
        <w:rPr>
          <w:rFonts w:ascii="Times New Roman" w:hAnsi="Times New Roman"/>
          <w:b/>
          <w:sz w:val="36"/>
          <w:szCs w:val="36"/>
          <w:shd w:val="clear" w:color="auto" w:fill="FFFFFF"/>
        </w:rPr>
        <w:t>S</w:t>
      </w:r>
      <w:r w:rsidRPr="00A7151A">
        <w:rPr>
          <w:rFonts w:ascii="Times New Roman" w:hAnsi="Times New Roman"/>
          <w:b/>
          <w:sz w:val="36"/>
          <w:szCs w:val="36"/>
          <w:shd w:val="clear" w:color="auto" w:fill="FFFFFF"/>
        </w:rPr>
        <w:t xml:space="preserve">     </w:t>
      </w:r>
      <w:r w:rsidR="00374984">
        <w:rPr>
          <w:rFonts w:ascii="Times New Roman" w:hAnsi="Times New Roman"/>
          <w:b/>
          <w:sz w:val="36"/>
          <w:szCs w:val="36"/>
          <w:shd w:val="clear" w:color="auto" w:fill="FFFFFF"/>
        </w:rPr>
        <w:t xml:space="preserve">                   </w:t>
      </w:r>
      <w:r w:rsidRPr="00A7151A">
        <w:rPr>
          <w:rFonts w:ascii="Times New Roman" w:hAnsi="Times New Roman"/>
          <w:b/>
          <w:sz w:val="36"/>
          <w:szCs w:val="36"/>
          <w:shd w:val="clear" w:color="auto" w:fill="FFFFFF"/>
        </w:rPr>
        <w:t>610720121</w:t>
      </w:r>
      <w:r w:rsidR="006D55AA">
        <w:rPr>
          <w:rFonts w:ascii="Times New Roman" w:hAnsi="Times New Roman"/>
          <w:b/>
          <w:sz w:val="36"/>
          <w:szCs w:val="36"/>
          <w:shd w:val="clear" w:color="auto" w:fill="FFFFFF"/>
        </w:rPr>
        <w:t>12</w:t>
      </w:r>
      <w:r w:rsidRPr="00A7151A">
        <w:rPr>
          <w:rFonts w:ascii="Times New Roman" w:hAnsi="Times New Roman"/>
          <w:b/>
          <w:sz w:val="36"/>
          <w:szCs w:val="36"/>
          <w:shd w:val="clear" w:color="auto" w:fill="FFFFFF"/>
        </w:rPr>
        <w:t xml:space="preserve">       </w:t>
      </w:r>
    </w:p>
    <w:p w:rsidR="00A31FA8" w:rsidRPr="00A7151A" w:rsidRDefault="00374984" w:rsidP="00E05E17">
      <w:pPr>
        <w:shd w:val="clear" w:color="auto" w:fill="FFFFFF"/>
        <w:spacing w:after="0" w:line="360" w:lineRule="auto"/>
        <w:rPr>
          <w:rFonts w:ascii="Times New Roman" w:hAnsi="Times New Roman"/>
          <w:b/>
          <w:sz w:val="36"/>
          <w:szCs w:val="36"/>
          <w:shd w:val="clear" w:color="auto" w:fill="FFFFFF"/>
        </w:rPr>
      </w:pPr>
      <w:r>
        <w:rPr>
          <w:rFonts w:ascii="Times New Roman" w:hAnsi="Times New Roman"/>
          <w:b/>
          <w:sz w:val="36"/>
          <w:szCs w:val="36"/>
          <w:shd w:val="clear" w:color="auto" w:fill="FFFFFF"/>
        </w:rPr>
        <w:t xml:space="preserve">                  REKHA S</w:t>
      </w:r>
      <w:r w:rsidR="00A31FA8" w:rsidRPr="00A7151A">
        <w:rPr>
          <w:rFonts w:ascii="Times New Roman" w:hAnsi="Times New Roman"/>
          <w:b/>
          <w:sz w:val="36"/>
          <w:szCs w:val="36"/>
          <w:shd w:val="clear" w:color="auto" w:fill="FFFFFF"/>
        </w:rPr>
        <w:t xml:space="preserve">                                     61072</w:t>
      </w:r>
      <w:r w:rsidR="00245064">
        <w:rPr>
          <w:rFonts w:ascii="Times New Roman" w:hAnsi="Times New Roman"/>
          <w:b/>
          <w:sz w:val="36"/>
          <w:szCs w:val="36"/>
          <w:shd w:val="clear" w:color="auto" w:fill="FFFFFF"/>
        </w:rPr>
        <w:t>0121</w:t>
      </w:r>
      <w:r w:rsidR="009D5304">
        <w:rPr>
          <w:rFonts w:ascii="Times New Roman" w:hAnsi="Times New Roman"/>
          <w:b/>
          <w:sz w:val="36"/>
          <w:szCs w:val="36"/>
          <w:shd w:val="clear" w:color="auto" w:fill="FFFFFF"/>
        </w:rPr>
        <w:t>32</w:t>
      </w:r>
    </w:p>
    <w:p w:rsidR="00A31FA8" w:rsidRDefault="00D6689B" w:rsidP="004C1374">
      <w:pPr>
        <w:shd w:val="clear" w:color="auto" w:fill="FFFFFF"/>
        <w:spacing w:after="0" w:line="360" w:lineRule="auto"/>
        <w:ind w:right="96"/>
        <w:rPr>
          <w:rFonts w:ascii="Times New Roman" w:hAnsi="Times New Roman"/>
          <w:b/>
          <w:sz w:val="36"/>
          <w:szCs w:val="36"/>
          <w:shd w:val="clear" w:color="auto" w:fill="FFFFFF"/>
        </w:rPr>
      </w:pPr>
      <w:r>
        <w:rPr>
          <w:rFonts w:ascii="Times New Roman" w:hAnsi="Times New Roman"/>
          <w:b/>
          <w:sz w:val="36"/>
          <w:szCs w:val="36"/>
          <w:shd w:val="clear" w:color="auto" w:fill="FFFFFF"/>
        </w:rPr>
        <w:t xml:space="preserve">                  SWATHI </w:t>
      </w:r>
      <w:r w:rsidR="00A50410">
        <w:rPr>
          <w:rFonts w:ascii="Times New Roman" w:hAnsi="Times New Roman"/>
          <w:b/>
          <w:sz w:val="36"/>
          <w:szCs w:val="36"/>
          <w:shd w:val="clear" w:color="auto" w:fill="FFFFFF"/>
        </w:rPr>
        <w:t xml:space="preserve"> A</w:t>
      </w:r>
      <w:r>
        <w:rPr>
          <w:rFonts w:ascii="Times New Roman" w:hAnsi="Times New Roman"/>
          <w:b/>
          <w:sz w:val="36"/>
          <w:szCs w:val="36"/>
          <w:shd w:val="clear" w:color="auto" w:fill="FFFFFF"/>
        </w:rPr>
        <w:t xml:space="preserve">                                 </w:t>
      </w:r>
      <w:r w:rsidR="00F14DCB">
        <w:rPr>
          <w:rFonts w:ascii="Times New Roman" w:hAnsi="Times New Roman"/>
          <w:b/>
          <w:sz w:val="36"/>
          <w:szCs w:val="36"/>
          <w:shd w:val="clear" w:color="auto" w:fill="FFFFFF"/>
        </w:rPr>
        <w:t>610720</w:t>
      </w:r>
      <w:r w:rsidR="00A50410">
        <w:rPr>
          <w:rFonts w:ascii="Times New Roman" w:hAnsi="Times New Roman"/>
          <w:b/>
          <w:sz w:val="36"/>
          <w:szCs w:val="36"/>
          <w:shd w:val="clear" w:color="auto" w:fill="FFFFFF"/>
        </w:rPr>
        <w:t>12</w:t>
      </w:r>
      <w:r w:rsidR="00245064">
        <w:rPr>
          <w:rFonts w:ascii="Times New Roman" w:hAnsi="Times New Roman"/>
          <w:b/>
          <w:sz w:val="36"/>
          <w:szCs w:val="36"/>
          <w:shd w:val="clear" w:color="auto" w:fill="FFFFFF"/>
        </w:rPr>
        <w:t>141</w:t>
      </w:r>
    </w:p>
    <w:p w:rsidR="00A50410" w:rsidRDefault="00A50410" w:rsidP="004C1374">
      <w:pPr>
        <w:shd w:val="clear" w:color="auto" w:fill="FFFFFF"/>
        <w:spacing w:after="0" w:line="360" w:lineRule="auto"/>
        <w:ind w:right="96"/>
        <w:rPr>
          <w:rFonts w:ascii="Times New Roman" w:hAnsi="Times New Roman"/>
          <w:b/>
          <w:sz w:val="36"/>
          <w:szCs w:val="36"/>
          <w:shd w:val="clear" w:color="auto" w:fill="FFFFFF"/>
        </w:rPr>
      </w:pPr>
    </w:p>
    <w:p w:rsidR="00A31FA8" w:rsidRDefault="00A31FA8" w:rsidP="004C1374">
      <w:pPr>
        <w:shd w:val="clear" w:color="auto" w:fill="FFFFFF"/>
        <w:spacing w:after="0" w:line="360" w:lineRule="auto"/>
        <w:ind w:right="96"/>
        <w:jc w:val="center"/>
        <w:rPr>
          <w:rFonts w:ascii="Times New Roman" w:hAnsi="Times New Roman"/>
          <w:b/>
          <w:sz w:val="36"/>
          <w:szCs w:val="36"/>
          <w:shd w:val="clear" w:color="auto" w:fill="FFFFFF"/>
        </w:rPr>
      </w:pPr>
      <w:r>
        <w:rPr>
          <w:rFonts w:ascii="Times New Roman" w:hAnsi="Times New Roman"/>
          <w:b/>
          <w:sz w:val="36"/>
          <w:szCs w:val="36"/>
          <w:shd w:val="clear" w:color="auto" w:fill="FFFFFF"/>
        </w:rPr>
        <w:t>ELECTRONICS AND COMMUNICATION ENGINEERING</w:t>
      </w:r>
    </w:p>
    <w:p w:rsidR="00A31FA8" w:rsidRDefault="00A31FA8" w:rsidP="004C1374">
      <w:pPr>
        <w:shd w:val="clear" w:color="auto" w:fill="FFFFFF"/>
        <w:spacing w:after="0" w:line="360" w:lineRule="auto"/>
        <w:ind w:right="96"/>
        <w:rPr>
          <w:rFonts w:ascii="Times New Roman" w:hAnsi="Times New Roman"/>
          <w:b/>
          <w:sz w:val="36"/>
          <w:szCs w:val="36"/>
          <w:shd w:val="clear" w:color="auto" w:fill="FFFFFF"/>
        </w:rPr>
      </w:pPr>
    </w:p>
    <w:p w:rsidR="00A31FA8" w:rsidRDefault="00A31FA8" w:rsidP="004C1374">
      <w:pPr>
        <w:shd w:val="clear" w:color="auto" w:fill="FFFFFF"/>
        <w:spacing w:after="0" w:line="360" w:lineRule="auto"/>
        <w:ind w:right="96"/>
        <w:jc w:val="center"/>
        <w:rPr>
          <w:rFonts w:ascii="Times New Roman" w:hAnsi="Times New Roman"/>
          <w:b/>
          <w:sz w:val="36"/>
          <w:szCs w:val="36"/>
          <w:shd w:val="clear" w:color="auto" w:fill="FFFFFF"/>
        </w:rPr>
      </w:pPr>
      <w:r>
        <w:rPr>
          <w:rFonts w:ascii="Times New Roman" w:hAnsi="Times New Roman"/>
          <w:b/>
          <w:sz w:val="36"/>
          <w:szCs w:val="36"/>
          <w:shd w:val="clear" w:color="auto" w:fill="FFFFFF"/>
        </w:rPr>
        <w:t>GOVERNMENT COLLEGE OF ENGINEERING-BARGUR (AUTONOMOUS)</w:t>
      </w:r>
    </w:p>
    <w:p w:rsidR="00A31FA8" w:rsidRDefault="00A31FA8" w:rsidP="004C1374">
      <w:pPr>
        <w:shd w:val="clear" w:color="auto" w:fill="FFFFFF"/>
        <w:spacing w:after="0" w:line="360" w:lineRule="auto"/>
        <w:ind w:right="96"/>
        <w:jc w:val="center"/>
        <w:rPr>
          <w:rFonts w:ascii="Times New Roman" w:hAnsi="Times New Roman"/>
          <w:b/>
          <w:sz w:val="36"/>
          <w:szCs w:val="36"/>
          <w:shd w:val="clear" w:color="auto" w:fill="FFFFFF"/>
        </w:rPr>
      </w:pPr>
      <w:r>
        <w:rPr>
          <w:rFonts w:ascii="Times New Roman" w:hAnsi="Times New Roman"/>
          <w:b/>
          <w:sz w:val="36"/>
          <w:szCs w:val="36"/>
          <w:shd w:val="clear" w:color="auto" w:fill="FFFFFF"/>
        </w:rPr>
        <w:t>KRISHNAGIRI-635 104,TAMILNADU.</w:t>
      </w:r>
    </w:p>
    <w:p w:rsidR="00A31FA8" w:rsidRDefault="00A31FA8" w:rsidP="004C1374">
      <w:pPr>
        <w:shd w:val="clear" w:color="auto" w:fill="FFFFFF"/>
        <w:spacing w:after="0" w:line="360" w:lineRule="auto"/>
        <w:ind w:right="96"/>
        <w:jc w:val="center"/>
        <w:rPr>
          <w:rFonts w:ascii="Times New Roman" w:hAnsi="Times New Roman"/>
          <w:sz w:val="28"/>
          <w:szCs w:val="28"/>
          <w:shd w:val="clear" w:color="auto" w:fill="FFFFFF"/>
        </w:rPr>
      </w:pPr>
      <w:r w:rsidRPr="00D0501D">
        <w:rPr>
          <w:rFonts w:ascii="Times New Roman" w:hAnsi="Times New Roman"/>
          <w:sz w:val="28"/>
          <w:szCs w:val="28"/>
          <w:shd w:val="clear" w:color="auto" w:fill="FFFFFF"/>
        </w:rPr>
        <w:t>(An Autonomous I</w:t>
      </w:r>
      <w:r>
        <w:rPr>
          <w:rFonts w:ascii="Times New Roman" w:hAnsi="Times New Roman"/>
          <w:sz w:val="28"/>
          <w:szCs w:val="28"/>
          <w:shd w:val="clear" w:color="auto" w:fill="FFFFFF"/>
        </w:rPr>
        <w:t>nstitution and Affiliated to Anna University)</w:t>
      </w:r>
    </w:p>
    <w:p w:rsidR="00364C1B" w:rsidRDefault="00364C1B" w:rsidP="004E5F18">
      <w:pPr>
        <w:spacing w:after="566" w:line="265" w:lineRule="auto"/>
        <w:ind w:left="0" w:right="0" w:firstLine="0"/>
        <w:rPr>
          <w:rFonts w:ascii="Times New Roman" w:hAnsi="Times New Roman"/>
          <w:sz w:val="28"/>
          <w:szCs w:val="28"/>
          <w:shd w:val="clear" w:color="auto" w:fill="FFFFFF"/>
        </w:rPr>
      </w:pPr>
    </w:p>
    <w:p w:rsidR="004E5F18" w:rsidRPr="00FA45DC" w:rsidRDefault="004E5F18" w:rsidP="004E5F18">
      <w:pPr>
        <w:spacing w:after="566" w:line="265" w:lineRule="auto"/>
        <w:ind w:left="0" w:right="0" w:firstLine="0"/>
        <w:rPr>
          <w:b/>
          <w:bCs/>
          <w:sz w:val="36"/>
          <w:szCs w:val="36"/>
        </w:rPr>
      </w:pPr>
      <w:r w:rsidRPr="00FA45DC">
        <w:rPr>
          <w:b/>
          <w:bCs/>
          <w:sz w:val="36"/>
          <w:szCs w:val="36"/>
        </w:rPr>
        <w:t xml:space="preserve">ABSTRACT </w:t>
      </w:r>
    </w:p>
    <w:p w:rsidR="002978DC" w:rsidRDefault="004E5F18" w:rsidP="002978DC">
      <w:pPr>
        <w:spacing w:after="566" w:line="265" w:lineRule="auto"/>
        <w:ind w:left="0" w:right="0" w:firstLine="0"/>
        <w:rPr>
          <w:b/>
          <w:bCs/>
        </w:rPr>
      </w:pPr>
      <w:r>
        <w:rPr>
          <w:b/>
          <w:bCs/>
        </w:rPr>
        <w:t xml:space="preserve">   </w:t>
      </w:r>
      <w:r w:rsidR="006630CF">
        <w:rPr>
          <w:rFonts w:cs="Cambria"/>
          <w:sz w:val="18"/>
        </w:rPr>
        <w:t xml:space="preserve">  Weather recognition </w:t>
      </w:r>
      <w:r>
        <w:rPr>
          <w:rFonts w:cs="Cambria"/>
          <w:sz w:val="18"/>
        </w:rPr>
        <w:t xml:space="preserve"> is a common problem for many branches of industry. For example self-driving cars need to precisely evaluate weather in order to adjust their driving style. Modern agriculture is also based on the analysis of current meteorological conditions. One of the solutions may be a system detecting weather from image. Because any special sensors are needed, the system should be really cheap. Thanks to transfer learning it is possible to create image classification solutions using a small dataset. In this paper three weather recognition models are proposed. These models are based on InceptionV3, MobileNetV2 and ResNet50 architectures. Their efficiency is compared and described.</w:t>
      </w:r>
    </w:p>
    <w:p w:rsidR="00890CA1" w:rsidRDefault="00000000" w:rsidP="002978DC">
      <w:pPr>
        <w:spacing w:after="566" w:line="265" w:lineRule="auto"/>
        <w:ind w:left="0" w:right="0" w:firstLine="0"/>
        <w:rPr>
          <w:rFonts w:cs="Cambria"/>
          <w:sz w:val="18"/>
        </w:rPr>
      </w:pPr>
      <w:r w:rsidRPr="00C9062E">
        <w:rPr>
          <w:rFonts w:cs="Cambria"/>
          <w:b/>
          <w:sz w:val="36"/>
          <w:szCs w:val="36"/>
        </w:rPr>
        <w:t>Keywords</w:t>
      </w:r>
      <w:r>
        <w:rPr>
          <w:rFonts w:cs="Cambria"/>
          <w:b/>
          <w:sz w:val="18"/>
        </w:rPr>
        <w:t xml:space="preserve">: </w:t>
      </w:r>
      <w:r>
        <w:rPr>
          <w:rFonts w:cs="Cambria"/>
          <w:sz w:val="18"/>
        </w:rPr>
        <w:t xml:space="preserve">Machine learning </w:t>
      </w:r>
      <w:r>
        <w:rPr>
          <w:rFonts w:cs="Cambria"/>
          <w:sz w:val="24"/>
        </w:rPr>
        <w:t xml:space="preserve">· </w:t>
      </w:r>
      <w:r>
        <w:rPr>
          <w:rFonts w:cs="Cambria"/>
          <w:sz w:val="18"/>
        </w:rPr>
        <w:t xml:space="preserve">Deep learning </w:t>
      </w:r>
      <w:r>
        <w:rPr>
          <w:rFonts w:cs="Cambria"/>
          <w:sz w:val="24"/>
        </w:rPr>
        <w:t xml:space="preserve">· </w:t>
      </w:r>
      <w:r>
        <w:rPr>
          <w:rFonts w:cs="Cambria"/>
          <w:sz w:val="18"/>
        </w:rPr>
        <w:t xml:space="preserve">Transfer learning </w:t>
      </w:r>
      <w:r>
        <w:rPr>
          <w:rFonts w:cs="Cambria"/>
          <w:sz w:val="24"/>
        </w:rPr>
        <w:t xml:space="preserve">· </w:t>
      </w:r>
      <w:r>
        <w:rPr>
          <w:rFonts w:cs="Cambria"/>
          <w:sz w:val="18"/>
        </w:rPr>
        <w:t xml:space="preserve">Image classification </w:t>
      </w:r>
      <w:r>
        <w:rPr>
          <w:rFonts w:cs="Cambria"/>
          <w:sz w:val="24"/>
        </w:rPr>
        <w:t xml:space="preserve">· </w:t>
      </w:r>
      <w:r>
        <w:rPr>
          <w:rFonts w:cs="Cambria"/>
          <w:sz w:val="18"/>
        </w:rPr>
        <w:t xml:space="preserve">Convolutional Neural Networks (CNN) </w:t>
      </w:r>
      <w:r>
        <w:rPr>
          <w:rFonts w:cs="Cambria"/>
          <w:sz w:val="24"/>
        </w:rPr>
        <w:t xml:space="preserve">· </w:t>
      </w:r>
      <w:r>
        <w:rPr>
          <w:rFonts w:cs="Cambria"/>
          <w:sz w:val="18"/>
        </w:rPr>
        <w:t xml:space="preserve">Neural network architecture </w:t>
      </w:r>
      <w:r>
        <w:rPr>
          <w:rFonts w:cs="Cambria"/>
          <w:sz w:val="24"/>
        </w:rPr>
        <w:t xml:space="preserve">· </w:t>
      </w:r>
      <w:r>
        <w:rPr>
          <w:rFonts w:cs="Cambria"/>
          <w:sz w:val="18"/>
        </w:rPr>
        <w:t xml:space="preserve">Weather </w:t>
      </w:r>
      <w:r w:rsidR="00890CA1">
        <w:rPr>
          <w:rFonts w:cs="Cambria"/>
          <w:sz w:val="18"/>
        </w:rPr>
        <w:t>classification</w:t>
      </w:r>
    </w:p>
    <w:p w:rsidR="00890CA1" w:rsidRPr="002978DC" w:rsidRDefault="00890CA1" w:rsidP="002978DC">
      <w:pPr>
        <w:spacing w:after="566" w:line="265" w:lineRule="auto"/>
        <w:ind w:left="0" w:right="0" w:firstLine="0"/>
        <w:rPr>
          <w:b/>
          <w:bCs/>
        </w:rPr>
      </w:pPr>
    </w:p>
    <w:p w:rsidR="00391D85" w:rsidRPr="00391D85" w:rsidRDefault="00391D85" w:rsidP="00391D85">
      <w:pPr>
        <w:spacing w:after="378" w:line="402" w:lineRule="auto"/>
        <w:ind w:right="418"/>
        <w:jc w:val="left"/>
        <w:rPr>
          <w:rFonts w:cs="Cambria"/>
          <w:sz w:val="18"/>
        </w:rPr>
      </w:pPr>
      <w:r w:rsidRPr="00391D85">
        <w:rPr>
          <w:b/>
          <w:bCs/>
          <w:sz w:val="36"/>
          <w:szCs w:val="36"/>
        </w:rPr>
        <w:t xml:space="preserve">INTRODUCTION </w:t>
      </w:r>
    </w:p>
    <w:p w:rsidR="00A34E53" w:rsidRPr="00FA45DC" w:rsidRDefault="00000000">
      <w:pPr>
        <w:pStyle w:val="Heading1"/>
        <w:ind w:left="388" w:hanging="403"/>
        <w:rPr>
          <w:sz w:val="36"/>
          <w:szCs w:val="36"/>
        </w:rPr>
      </w:pPr>
      <w:r w:rsidRPr="00FA45DC">
        <w:rPr>
          <w:sz w:val="36"/>
          <w:szCs w:val="36"/>
        </w:rPr>
        <w:t>Weather Classification</w:t>
      </w:r>
    </w:p>
    <w:p w:rsidR="00A34E53" w:rsidRDefault="00000000">
      <w:pPr>
        <w:spacing w:after="395"/>
        <w:ind w:left="-5" w:right="0"/>
      </w:pPr>
      <w:r>
        <w:t>The most popular methods for the automatic recognition of the current weather is the use of weather stations. They are systems equipped with specialized hardware (e.g. light intensity sensors, rain detectors, temperature sensors, humidity sensors). These systems collect very detailed data that it is reflected by their relatively high cost. A cheaper alternative may be to use the magic of machine learning which allows to build a classifier that will analyze the provided photo and be able to determine the general weather condition. This paper evaluate models built on top of three different neural network architectures.</w:t>
      </w:r>
    </w:p>
    <w:p w:rsidR="00A34E53" w:rsidRPr="00FA45DC" w:rsidRDefault="00000000">
      <w:pPr>
        <w:pStyle w:val="Heading1"/>
        <w:ind w:left="388" w:hanging="403"/>
        <w:rPr>
          <w:sz w:val="36"/>
          <w:szCs w:val="36"/>
        </w:rPr>
      </w:pPr>
      <w:r w:rsidRPr="00FA45DC">
        <w:rPr>
          <w:sz w:val="36"/>
          <w:szCs w:val="36"/>
        </w:rPr>
        <w:t>Transfer Learning</w:t>
      </w:r>
    </w:p>
    <w:p w:rsidR="00A34E53" w:rsidRDefault="00000000">
      <w:pPr>
        <w:ind w:left="-5" w:right="0"/>
      </w:pPr>
      <w:r>
        <w:t>Transfer learning is a machine learning technique of reusing a previously prepared model to train new one for related problem. Instead of starting the learning process from scratch, it starts with the patterns learned in solving the related task. It is widely used in image recognition because neural networks try to detect edges, shapes and then features. With transfer learning it is possible to use edge</w:t>
      </w:r>
    </w:p>
    <w:p w:rsidR="00A34E53" w:rsidRDefault="00000000">
      <w:pPr>
        <w:spacing w:after="87" w:line="259" w:lineRule="auto"/>
        <w:ind w:left="-5" w:right="0"/>
        <w:jc w:val="left"/>
      </w:pPr>
      <w:r>
        <w:rPr>
          <w:rFonts w:cs="Cambria"/>
          <w:sz w:val="14"/>
        </w:rPr>
        <w:t>c The Author(s) 2022</w:t>
      </w:r>
    </w:p>
    <w:p w:rsidR="00A34E53" w:rsidRDefault="00000000">
      <w:pPr>
        <w:spacing w:after="0" w:line="259" w:lineRule="auto"/>
        <w:ind w:left="-5" w:right="0"/>
        <w:jc w:val="left"/>
      </w:pPr>
      <w:r>
        <w:rPr>
          <w:rFonts w:cs="Cambria"/>
          <w:sz w:val="14"/>
        </w:rPr>
        <w:t xml:space="preserve">C. </w:t>
      </w:r>
      <w:proofErr w:type="spellStart"/>
      <w:r>
        <w:rPr>
          <w:rFonts w:cs="Cambria"/>
          <w:sz w:val="14"/>
        </w:rPr>
        <w:t>Biele</w:t>
      </w:r>
      <w:proofErr w:type="spellEnd"/>
      <w:r>
        <w:rPr>
          <w:rFonts w:cs="Cambria"/>
          <w:sz w:val="14"/>
        </w:rPr>
        <w:t xml:space="preserve"> et al. (Eds.): MIDI 2021, LNNS 440, pp. 3–11, 2022.</w:t>
      </w:r>
    </w:p>
    <w:p w:rsidR="00A34E53" w:rsidRDefault="00000000">
      <w:pPr>
        <w:spacing w:after="0" w:line="259" w:lineRule="auto"/>
        <w:ind w:left="0" w:right="0" w:firstLine="0"/>
        <w:jc w:val="left"/>
      </w:pPr>
      <w:hyperlink r:id="rId7">
        <w:r>
          <w:rPr>
            <w:rFonts w:cs="Cambria"/>
            <w:color w:val="0000FF"/>
            <w:sz w:val="14"/>
          </w:rPr>
          <w:t>https://doi.org/10.1007/978-3-031-11432-8</w:t>
        </w:r>
      </w:hyperlink>
      <w:hyperlink r:id="rId8">
        <w:r>
          <w:rPr>
            <w:rFonts w:ascii="Times New Roman" w:eastAsia="Times New Roman" w:hAnsi="Times New Roman"/>
            <w:color w:val="0000FF"/>
            <w:sz w:val="15"/>
          </w:rPr>
          <w:t>_</w:t>
        </w:r>
      </w:hyperlink>
      <w:hyperlink r:id="rId9">
        <w:r>
          <w:rPr>
            <w:rFonts w:cs="Cambria"/>
            <w:color w:val="0000FF"/>
            <w:sz w:val="14"/>
          </w:rPr>
          <w:t>1</w:t>
        </w:r>
      </w:hyperlink>
    </w:p>
    <w:p w:rsidR="00A34E53" w:rsidRDefault="00000000">
      <w:pPr>
        <w:ind w:left="-5" w:right="0"/>
      </w:pPr>
      <w:r>
        <w:t>and shapes detection layers of pre-trained model and then train custom feature layers. It is much faster than training model from scratch, uses less computing power and allows to train model with a relatively small amount of data. Overall concept of transfer learning shows Fig.</w:t>
      </w:r>
      <w:r>
        <w:rPr>
          <w:color w:val="0000FF"/>
        </w:rPr>
        <w:t>1</w:t>
      </w:r>
      <w:r>
        <w:t>.</w:t>
      </w:r>
    </w:p>
    <w:p w:rsidR="00A34E53" w:rsidRDefault="00000000">
      <w:pPr>
        <w:spacing w:after="311" w:line="259" w:lineRule="auto"/>
        <w:ind w:left="338" w:right="0" w:firstLine="0"/>
        <w:jc w:val="left"/>
      </w:pPr>
      <w:r>
        <w:rPr>
          <w:noProof/>
        </w:rPr>
        <w:drawing>
          <wp:inline distT="0" distB="0" distL="0" distR="0">
            <wp:extent cx="3954475" cy="1780489"/>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a:stretch>
                      <a:fillRect/>
                    </a:stretch>
                  </pic:blipFill>
                  <pic:spPr>
                    <a:xfrm>
                      <a:off x="0" y="0"/>
                      <a:ext cx="3954475" cy="1780489"/>
                    </a:xfrm>
                    <a:prstGeom prst="rect">
                      <a:avLst/>
                    </a:prstGeom>
                  </pic:spPr>
                </pic:pic>
              </a:graphicData>
            </a:graphic>
          </wp:inline>
        </w:drawing>
      </w:r>
    </w:p>
    <w:p w:rsidR="00A34E53" w:rsidRPr="00327330" w:rsidRDefault="00000000">
      <w:pPr>
        <w:spacing w:after="378" w:line="265" w:lineRule="auto"/>
        <w:ind w:right="63"/>
        <w:jc w:val="center"/>
        <w:rPr>
          <w:sz w:val="36"/>
          <w:szCs w:val="36"/>
        </w:rPr>
      </w:pPr>
      <w:r w:rsidRPr="00327330">
        <w:rPr>
          <w:rFonts w:cs="Cambria"/>
          <w:b/>
          <w:sz w:val="36"/>
          <w:szCs w:val="36"/>
        </w:rPr>
        <w:t xml:space="preserve">Fig.1. </w:t>
      </w:r>
      <w:r w:rsidRPr="00327330">
        <w:rPr>
          <w:rFonts w:cs="Cambria"/>
          <w:sz w:val="36"/>
          <w:szCs w:val="36"/>
        </w:rPr>
        <w:t>Transfer learning concept</w:t>
      </w:r>
    </w:p>
    <w:p w:rsidR="00A34E53" w:rsidRPr="00FA45DC" w:rsidRDefault="00000000">
      <w:pPr>
        <w:pStyle w:val="Heading1"/>
        <w:spacing w:after="106"/>
        <w:ind w:left="389" w:hanging="404"/>
        <w:rPr>
          <w:sz w:val="36"/>
          <w:szCs w:val="36"/>
        </w:rPr>
      </w:pPr>
      <w:r w:rsidRPr="00FA45DC">
        <w:rPr>
          <w:sz w:val="36"/>
          <w:szCs w:val="36"/>
        </w:rPr>
        <w:t>Architectures</w:t>
      </w:r>
    </w:p>
    <w:p w:rsidR="00A34E53" w:rsidRDefault="00000000">
      <w:pPr>
        <w:spacing w:after="294"/>
        <w:ind w:left="-5" w:right="0"/>
      </w:pPr>
      <w:r>
        <w:t xml:space="preserve">Inception, </w:t>
      </w:r>
      <w:proofErr w:type="spellStart"/>
      <w:r>
        <w:t>ResNet</w:t>
      </w:r>
      <w:proofErr w:type="spellEnd"/>
      <w:r>
        <w:t xml:space="preserve">, and </w:t>
      </w:r>
      <w:proofErr w:type="spellStart"/>
      <w:r>
        <w:t>MobileNet</w:t>
      </w:r>
      <w:proofErr w:type="spellEnd"/>
      <w:r>
        <w:t xml:space="preserve"> are the convolutional neural networks commonly used for an image classification task. Although they carry out similar problems and are based on different architectures, some differences can be expected in the results of specific tasks such as weather classification.</w:t>
      </w:r>
    </w:p>
    <w:p w:rsidR="00A34E53" w:rsidRPr="003769BC" w:rsidRDefault="00000000">
      <w:pPr>
        <w:pStyle w:val="Heading2"/>
        <w:spacing w:after="97"/>
        <w:ind w:left="507" w:hanging="522"/>
        <w:rPr>
          <w:sz w:val="36"/>
          <w:szCs w:val="36"/>
        </w:rPr>
      </w:pPr>
      <w:r w:rsidRPr="003769BC">
        <w:rPr>
          <w:sz w:val="36"/>
          <w:szCs w:val="36"/>
        </w:rPr>
        <w:t>Inception</w:t>
      </w:r>
    </w:p>
    <w:p w:rsidR="00A34E53" w:rsidRDefault="00000000">
      <w:pPr>
        <w:spacing w:line="308" w:lineRule="auto"/>
        <w:ind w:left="-5" w:right="0"/>
      </w:pPr>
      <w:r>
        <w:t>Inception architecture is based on two concepts - 1</w:t>
      </w:r>
      <w:r>
        <w:rPr>
          <w:rFonts w:cs="Cambria"/>
        </w:rPr>
        <w:t>×</w:t>
      </w:r>
      <w:r>
        <w:t>1 Convolution and Inception Module. Deep neural networks are expensive in terms of computation. Thanks to 1</w:t>
      </w:r>
      <w:r>
        <w:rPr>
          <w:rFonts w:cs="Cambria"/>
        </w:rPr>
        <w:t>×</w:t>
      </w:r>
      <w:r>
        <w:t>1 Convolution it is possible to decrease number of computations by reducing number of input channels. It causes that depth and width of neural network can be increased. Inception Module performs computations of some convolution layers simultaneously and then combines results.</w:t>
      </w:r>
    </w:p>
    <w:p w:rsidR="00A34E53" w:rsidRDefault="00000000">
      <w:pPr>
        <w:spacing w:after="437"/>
        <w:ind w:left="309" w:right="276"/>
      </w:pPr>
      <w:r>
        <w:t>InceptionV3 is a convolutional neural network that is 48 layers deep. The network has an image input size of 299</w:t>
      </w:r>
      <w:r>
        <w:rPr>
          <w:rFonts w:cs="Cambria"/>
        </w:rPr>
        <w:t>×</w:t>
      </w:r>
      <w:r>
        <w:t>299.</w:t>
      </w:r>
    </w:p>
    <w:p w:rsidR="00A34E53" w:rsidRPr="00C9062E" w:rsidRDefault="00000000">
      <w:pPr>
        <w:pStyle w:val="Heading2"/>
        <w:spacing w:after="75"/>
        <w:ind w:left="507" w:hanging="522"/>
        <w:rPr>
          <w:sz w:val="36"/>
          <w:szCs w:val="36"/>
        </w:rPr>
      </w:pPr>
      <w:proofErr w:type="spellStart"/>
      <w:r w:rsidRPr="00C9062E">
        <w:rPr>
          <w:sz w:val="36"/>
          <w:szCs w:val="36"/>
        </w:rPr>
        <w:t>MobileNet</w:t>
      </w:r>
      <w:proofErr w:type="spellEnd"/>
    </w:p>
    <w:p w:rsidR="00A34E53" w:rsidRDefault="00000000">
      <w:pPr>
        <w:ind w:left="-5" w:right="0"/>
      </w:pPr>
      <w:proofErr w:type="spellStart"/>
      <w:r>
        <w:t>MobileNet</w:t>
      </w:r>
      <w:proofErr w:type="spellEnd"/>
      <w:r>
        <w:t xml:space="preserve"> targets mobile and embedded systems. This architecture is based on an inverted residual structure, which connections are between the bottleneck layers. It uses lightweight </w:t>
      </w:r>
      <w:proofErr w:type="spellStart"/>
      <w:r>
        <w:t>depthwise</w:t>
      </w:r>
      <w:proofErr w:type="spellEnd"/>
      <w:r>
        <w:t xml:space="preserve"> convolutions for features filtering.</w:t>
      </w:r>
    </w:p>
    <w:p w:rsidR="00A34E53" w:rsidRDefault="00000000">
      <w:pPr>
        <w:ind w:left="-15" w:right="0" w:firstLine="299"/>
      </w:pPr>
      <w:r>
        <w:t>This architecture allows to build lightweight models which do not need much computing power.</w:t>
      </w:r>
    </w:p>
    <w:p w:rsidR="00A34E53" w:rsidRDefault="00000000">
      <w:pPr>
        <w:ind w:left="309" w:right="0"/>
      </w:pPr>
      <w:r>
        <w:t>MobileNetV2 is a convolutional neural network that is 53 layers deep.</w:t>
      </w:r>
    </w:p>
    <w:p w:rsidR="00A34E53" w:rsidRDefault="00000000">
      <w:pPr>
        <w:ind w:left="309" w:right="0"/>
      </w:pPr>
      <w:r>
        <w:t>The he network has an image input size of 224</w:t>
      </w:r>
      <w:r>
        <w:rPr>
          <w:rFonts w:cs="Cambria"/>
        </w:rPr>
        <w:t>×</w:t>
      </w:r>
      <w:r>
        <w:t>224.</w:t>
      </w:r>
    </w:p>
    <w:p w:rsidR="00A34E53" w:rsidRPr="00C9062E" w:rsidRDefault="00000000">
      <w:pPr>
        <w:pStyle w:val="Heading2"/>
        <w:ind w:left="507" w:hanging="522"/>
        <w:rPr>
          <w:sz w:val="36"/>
          <w:szCs w:val="36"/>
        </w:rPr>
      </w:pPr>
      <w:proofErr w:type="spellStart"/>
      <w:r w:rsidRPr="00C9062E">
        <w:rPr>
          <w:sz w:val="36"/>
          <w:szCs w:val="36"/>
        </w:rPr>
        <w:t>ResNet</w:t>
      </w:r>
      <w:proofErr w:type="spellEnd"/>
    </w:p>
    <w:p w:rsidR="00A34E53" w:rsidRDefault="00000000">
      <w:pPr>
        <w:ind w:left="-5" w:right="0"/>
      </w:pPr>
      <w:proofErr w:type="spellStart"/>
      <w:r>
        <w:t>ResNet</w:t>
      </w:r>
      <w:proofErr w:type="spellEnd"/>
      <w:r>
        <w:t xml:space="preserve"> (Residual Networks) uses concept of identity shortcut connection that allows to jump over some layers. It partially solves vanishing gradients and mitigate accuracy saturation problem. The identity shortcuts simplifies the network and speeds learning process up.</w:t>
      </w:r>
    </w:p>
    <w:p w:rsidR="00A34E53" w:rsidRDefault="00000000">
      <w:pPr>
        <w:spacing w:after="558"/>
        <w:ind w:left="309" w:right="510"/>
      </w:pPr>
      <w:r>
        <w:t>ResNet50 is a convolutional neural network that is 50 layers deep. The network has an image input size of 224</w:t>
      </w:r>
      <w:r>
        <w:rPr>
          <w:rFonts w:cs="Cambria"/>
        </w:rPr>
        <w:t>×</w:t>
      </w:r>
      <w:r>
        <w:t>224.</w:t>
      </w:r>
    </w:p>
    <w:p w:rsidR="00A34E53" w:rsidRPr="003769BC" w:rsidRDefault="00000000">
      <w:pPr>
        <w:pStyle w:val="Heading1"/>
        <w:spacing w:after="205"/>
        <w:ind w:left="388" w:hanging="403"/>
        <w:rPr>
          <w:sz w:val="36"/>
          <w:szCs w:val="36"/>
        </w:rPr>
      </w:pPr>
      <w:r w:rsidRPr="003769BC">
        <w:rPr>
          <w:sz w:val="36"/>
          <w:szCs w:val="36"/>
        </w:rPr>
        <w:t>Metrics</w:t>
      </w:r>
    </w:p>
    <w:p w:rsidR="00A34E53" w:rsidRPr="003769BC" w:rsidRDefault="00000000">
      <w:pPr>
        <w:pStyle w:val="Heading2"/>
        <w:ind w:left="507" w:hanging="522"/>
        <w:rPr>
          <w:sz w:val="36"/>
          <w:szCs w:val="36"/>
        </w:rPr>
      </w:pPr>
      <w:r w:rsidRPr="003769BC">
        <w:rPr>
          <w:sz w:val="36"/>
          <w:szCs w:val="36"/>
        </w:rPr>
        <w:t>Precision, Recall, Accuracy, F1</w:t>
      </w:r>
    </w:p>
    <w:p w:rsidR="00A34E53" w:rsidRDefault="00000000">
      <w:pPr>
        <w:ind w:left="-5" w:right="0"/>
      </w:pPr>
      <w:r>
        <w:t>These metrics are widely used in binary classification where only two categories are taken into consideration. In multi classification solutions they might be calculated in multiple ways, but the most popular is to calculate them as the average of every single metric across all classes. Precision represents proportion of predicted positives that are truly positive. Values closer to 1 means high precision and shows that there is a small number of false positives.</w:t>
      </w:r>
    </w:p>
    <w:p w:rsidR="00A34E53" w:rsidRDefault="00000000">
      <w:pPr>
        <w:spacing w:after="192" w:line="259" w:lineRule="auto"/>
        <w:ind w:left="1368" w:right="0" w:firstLine="0"/>
        <w:jc w:val="left"/>
      </w:pPr>
      <w:r>
        <w:rPr>
          <w:noProof/>
        </w:rPr>
        <w:drawing>
          <wp:inline distT="0" distB="0" distL="0" distR="0">
            <wp:extent cx="2575560" cy="280416"/>
            <wp:effectExtent l="0" t="0" r="0" b="0"/>
            <wp:docPr id="10750" name="Picture 10750"/>
            <wp:cNvGraphicFramePr/>
            <a:graphic xmlns:a="http://schemas.openxmlformats.org/drawingml/2006/main">
              <a:graphicData uri="http://schemas.openxmlformats.org/drawingml/2006/picture">
                <pic:pic xmlns:pic="http://schemas.openxmlformats.org/drawingml/2006/picture">
                  <pic:nvPicPr>
                    <pic:cNvPr id="10750" name="Picture 10750"/>
                    <pic:cNvPicPr/>
                  </pic:nvPicPr>
                  <pic:blipFill>
                    <a:blip r:embed="rId11"/>
                    <a:stretch>
                      <a:fillRect/>
                    </a:stretch>
                  </pic:blipFill>
                  <pic:spPr>
                    <a:xfrm>
                      <a:off x="0" y="0"/>
                      <a:ext cx="2575560" cy="280416"/>
                    </a:xfrm>
                    <a:prstGeom prst="rect">
                      <a:avLst/>
                    </a:prstGeom>
                  </pic:spPr>
                </pic:pic>
              </a:graphicData>
            </a:graphic>
          </wp:inline>
        </w:drawing>
      </w:r>
    </w:p>
    <w:p w:rsidR="00A34E53" w:rsidRDefault="00000000">
      <w:pPr>
        <w:ind w:left="-5" w:right="0"/>
      </w:pPr>
      <w:r>
        <w:t>Recall is calculated as a proportion of actual positives that have been classified correctly. Values closer to 1 means high recall and shows that there is a small number of false negatives.</w:t>
      </w:r>
    </w:p>
    <w:p w:rsidR="00A34E53" w:rsidRDefault="00000000">
      <w:pPr>
        <w:spacing w:after="214" w:line="259" w:lineRule="auto"/>
        <w:ind w:left="1488" w:right="0" w:firstLine="0"/>
        <w:jc w:val="left"/>
      </w:pPr>
      <w:r>
        <w:rPr>
          <w:noProof/>
        </w:rPr>
        <w:drawing>
          <wp:inline distT="0" distB="0" distL="0" distR="0">
            <wp:extent cx="2420112" cy="292608"/>
            <wp:effectExtent l="0" t="0" r="0" b="0"/>
            <wp:docPr id="10751" name="Picture 10751"/>
            <wp:cNvGraphicFramePr/>
            <a:graphic xmlns:a="http://schemas.openxmlformats.org/drawingml/2006/main">
              <a:graphicData uri="http://schemas.openxmlformats.org/drawingml/2006/picture">
                <pic:pic xmlns:pic="http://schemas.openxmlformats.org/drawingml/2006/picture">
                  <pic:nvPicPr>
                    <pic:cNvPr id="10751" name="Picture 10751"/>
                    <pic:cNvPicPr/>
                  </pic:nvPicPr>
                  <pic:blipFill>
                    <a:blip r:embed="rId12"/>
                    <a:stretch>
                      <a:fillRect/>
                    </a:stretch>
                  </pic:blipFill>
                  <pic:spPr>
                    <a:xfrm>
                      <a:off x="0" y="0"/>
                      <a:ext cx="2420112" cy="292608"/>
                    </a:xfrm>
                    <a:prstGeom prst="rect">
                      <a:avLst/>
                    </a:prstGeom>
                  </pic:spPr>
                </pic:pic>
              </a:graphicData>
            </a:graphic>
          </wp:inline>
        </w:drawing>
      </w:r>
    </w:p>
    <w:p w:rsidR="00A34E53" w:rsidRDefault="00000000">
      <w:pPr>
        <w:ind w:left="-5" w:right="0"/>
      </w:pPr>
      <w:r>
        <w:t xml:space="preserve">Accuracy measures proportion of number of correct predictions to total number of samples. It helps to detect over-fitting problem (models that </w:t>
      </w:r>
      <w:proofErr w:type="spellStart"/>
      <w:r>
        <w:t>overfit</w:t>
      </w:r>
      <w:proofErr w:type="spellEnd"/>
      <w:r>
        <w:t xml:space="preserve"> have usually an accuracy of 1).</w:t>
      </w:r>
    </w:p>
    <w:p w:rsidR="00A34E53" w:rsidRDefault="00000000">
      <w:pPr>
        <w:spacing w:after="211" w:line="259" w:lineRule="auto"/>
        <w:ind w:left="1968" w:right="0" w:firstLine="0"/>
        <w:jc w:val="left"/>
      </w:pPr>
      <w:r>
        <w:rPr>
          <w:noProof/>
        </w:rPr>
        <w:drawing>
          <wp:inline distT="0" distB="0" distL="0" distR="0">
            <wp:extent cx="1819656" cy="268224"/>
            <wp:effectExtent l="0" t="0" r="0" b="0"/>
            <wp:docPr id="10752" name="Picture 10752"/>
            <wp:cNvGraphicFramePr/>
            <a:graphic xmlns:a="http://schemas.openxmlformats.org/drawingml/2006/main">
              <a:graphicData uri="http://schemas.openxmlformats.org/drawingml/2006/picture">
                <pic:pic xmlns:pic="http://schemas.openxmlformats.org/drawingml/2006/picture">
                  <pic:nvPicPr>
                    <pic:cNvPr id="10752" name="Picture 10752"/>
                    <pic:cNvPicPr/>
                  </pic:nvPicPr>
                  <pic:blipFill>
                    <a:blip r:embed="rId13"/>
                    <a:stretch>
                      <a:fillRect/>
                    </a:stretch>
                  </pic:blipFill>
                  <pic:spPr>
                    <a:xfrm>
                      <a:off x="0" y="0"/>
                      <a:ext cx="1819656" cy="268224"/>
                    </a:xfrm>
                    <a:prstGeom prst="rect">
                      <a:avLst/>
                    </a:prstGeom>
                  </pic:spPr>
                </pic:pic>
              </a:graphicData>
            </a:graphic>
          </wp:inline>
        </w:drawing>
      </w:r>
    </w:p>
    <w:p w:rsidR="00A34E53" w:rsidRDefault="00000000">
      <w:pPr>
        <w:ind w:left="-5" w:right="0"/>
      </w:pPr>
      <w:r>
        <w:t xml:space="preserve">F1 Score combines precision and recall metrics by calculating their harmonic mean. </w:t>
      </w:r>
      <w:r>
        <w:rPr>
          <w:noProof/>
        </w:rPr>
        <w:drawing>
          <wp:inline distT="0" distB="0" distL="0" distR="0">
            <wp:extent cx="1600200" cy="283464"/>
            <wp:effectExtent l="0" t="0" r="0" b="0"/>
            <wp:docPr id="10753" name="Picture 10753"/>
            <wp:cNvGraphicFramePr/>
            <a:graphic xmlns:a="http://schemas.openxmlformats.org/drawingml/2006/main">
              <a:graphicData uri="http://schemas.openxmlformats.org/drawingml/2006/picture">
                <pic:pic xmlns:pic="http://schemas.openxmlformats.org/drawingml/2006/picture">
                  <pic:nvPicPr>
                    <pic:cNvPr id="10753" name="Picture 10753"/>
                    <pic:cNvPicPr/>
                  </pic:nvPicPr>
                  <pic:blipFill>
                    <a:blip r:embed="rId14"/>
                    <a:stretch>
                      <a:fillRect/>
                    </a:stretch>
                  </pic:blipFill>
                  <pic:spPr>
                    <a:xfrm>
                      <a:off x="0" y="0"/>
                      <a:ext cx="1600200" cy="283464"/>
                    </a:xfrm>
                    <a:prstGeom prst="rect">
                      <a:avLst/>
                    </a:prstGeom>
                  </pic:spPr>
                </pic:pic>
              </a:graphicData>
            </a:graphic>
          </wp:inline>
        </w:drawing>
      </w:r>
    </w:p>
    <w:p w:rsidR="00A34E53" w:rsidRPr="003769BC" w:rsidRDefault="00000000">
      <w:pPr>
        <w:pStyle w:val="Heading2"/>
        <w:ind w:left="507" w:hanging="522"/>
        <w:rPr>
          <w:sz w:val="36"/>
          <w:szCs w:val="36"/>
        </w:rPr>
      </w:pPr>
      <w:r w:rsidRPr="003769BC">
        <w:rPr>
          <w:sz w:val="36"/>
          <w:szCs w:val="36"/>
        </w:rPr>
        <w:t>Log-Loss, Log-Loss Reduction</w:t>
      </w:r>
    </w:p>
    <w:p w:rsidR="00A34E53" w:rsidRDefault="00000000">
      <w:pPr>
        <w:ind w:left="-5" w:right="0"/>
      </w:pPr>
      <w:r>
        <w:t>Logarithmic loss quantifies the accuracy of a classifier by penalizing incorrect classifications. This value shows uncertainty of prediction using probability estimates for each class in the dataset. Log-loss increases as the predicted probability diverges from the actual label. Maximizing the accuracy of the classifier causes minimizing this function.</w:t>
      </w:r>
    </w:p>
    <w:p w:rsidR="00A34E53" w:rsidRDefault="00000000">
      <w:pPr>
        <w:spacing w:after="362"/>
        <w:ind w:left="-15" w:right="0" w:firstLine="299"/>
      </w:pPr>
      <w:r>
        <w:t>Logarithmic loss reduction (also called reduction in information gain - RIG) gives a measure of how much improves on a model that gives random prediction. Value closer to 1 means a better model.</w:t>
      </w:r>
    </w:p>
    <w:p w:rsidR="00A34E53" w:rsidRPr="00FA45DC" w:rsidRDefault="00000000">
      <w:pPr>
        <w:pStyle w:val="Heading2"/>
        <w:ind w:left="507" w:hanging="522"/>
        <w:rPr>
          <w:sz w:val="36"/>
          <w:szCs w:val="36"/>
        </w:rPr>
      </w:pPr>
      <w:r w:rsidRPr="00FA45DC">
        <w:rPr>
          <w:sz w:val="36"/>
          <w:szCs w:val="36"/>
        </w:rPr>
        <w:t>Confusion Matrix, Micro-averages, Macro-averages</w:t>
      </w:r>
    </w:p>
    <w:p w:rsidR="00A34E53" w:rsidRDefault="00000000">
      <w:pPr>
        <w:ind w:left="-5" w:right="0"/>
      </w:pPr>
      <w:r>
        <w:t>Confusion matrix contains precision and recall for each class in multi-class classification problem.</w:t>
      </w:r>
    </w:p>
    <w:p w:rsidR="00A34E53" w:rsidRDefault="00000000">
      <w:pPr>
        <w:ind w:left="-15" w:right="0" w:firstLine="299"/>
      </w:pPr>
      <w:r>
        <w:t>A macro-average computes the metric independently for each class and then take the average (treats all classes equally).</w:t>
      </w:r>
    </w:p>
    <w:p w:rsidR="00A34E53" w:rsidRDefault="00000000">
      <w:pPr>
        <w:ind w:left="-15" w:right="0" w:firstLine="299"/>
      </w:pPr>
      <w:r>
        <w:t>A micro-average aggregates the contributions of all classes to compute the average metric.</w:t>
      </w:r>
    </w:p>
    <w:p w:rsidR="00A34E53" w:rsidRDefault="00000000">
      <w:pPr>
        <w:ind w:left="309" w:right="0"/>
      </w:pPr>
      <w:r>
        <w:t>Micro- and macro-averages may be applied for every metric.</w:t>
      </w:r>
    </w:p>
    <w:p w:rsidR="00A34E53" w:rsidRDefault="00000000">
      <w:pPr>
        <w:spacing w:after="396"/>
        <w:ind w:left="-15" w:right="0" w:firstLine="299"/>
      </w:pPr>
      <w:r>
        <w:t>In a multi-class classification problem, micro-average is preferred because there might be class imbalance (significant difference between number of class’ examples).</w:t>
      </w:r>
    </w:p>
    <w:p w:rsidR="00A34E53" w:rsidRPr="00FA45DC" w:rsidRDefault="00000000">
      <w:pPr>
        <w:pStyle w:val="Heading1"/>
        <w:ind w:left="389" w:hanging="404"/>
        <w:rPr>
          <w:sz w:val="36"/>
          <w:szCs w:val="36"/>
        </w:rPr>
      </w:pPr>
      <w:r w:rsidRPr="00FA45DC">
        <w:rPr>
          <w:sz w:val="36"/>
          <w:szCs w:val="36"/>
        </w:rPr>
        <w:t>Dataset</w:t>
      </w:r>
    </w:p>
    <w:p w:rsidR="00A34E53" w:rsidRDefault="00000000">
      <w:pPr>
        <w:spacing w:after="191" w:line="314" w:lineRule="auto"/>
        <w:ind w:left="-5" w:right="0"/>
      </w:pPr>
      <w:r>
        <w:t>Models were build on custom six class weather image dataset. Images were scraped from web. Despite the fact that the used trainer does not require data normalization [</w:t>
      </w:r>
      <w:r>
        <w:rPr>
          <w:color w:val="0000FF"/>
        </w:rPr>
        <w:t>9</w:t>
      </w:r>
      <w:r>
        <w:t>], the images were normalized to specified aspect ratio (1:1) and size (512</w:t>
      </w:r>
      <w:r>
        <w:rPr>
          <w:rFonts w:cs="Cambria"/>
        </w:rPr>
        <w:t>×</w:t>
      </w:r>
      <w:r>
        <w:t>512 pixels). This image size has been chosen in order to not to favor any architecture (InceptionV3 prefers 299</w:t>
      </w:r>
      <w:r>
        <w:rPr>
          <w:rFonts w:cs="Cambria"/>
        </w:rPr>
        <w:t>×</w:t>
      </w:r>
      <w:r>
        <w:t>299, MobileNetV2 and ResNet50 prefer 224</w:t>
      </w:r>
      <w:r>
        <w:rPr>
          <w:rFonts w:cs="Cambria"/>
        </w:rPr>
        <w:t>×</w:t>
      </w:r>
      <w:r>
        <w:t>224). Training set details are described below.</w:t>
      </w:r>
    </w:p>
    <w:p w:rsidR="00A34E53" w:rsidRDefault="00000000">
      <w:pPr>
        <w:ind w:left="-5" w:right="0"/>
      </w:pPr>
      <w:r>
        <w:t>Total: 1577 images</w:t>
      </w:r>
    </w:p>
    <w:p w:rsidR="00A34E53" w:rsidRDefault="00000000">
      <w:pPr>
        <w:ind w:left="-5" w:right="0"/>
      </w:pPr>
      <w:r>
        <w:t>Image format: JPEG</w:t>
      </w:r>
    </w:p>
    <w:p w:rsidR="00A34E53" w:rsidRDefault="00000000">
      <w:pPr>
        <w:spacing w:after="128"/>
        <w:ind w:left="-5" w:right="0"/>
      </w:pPr>
      <w:r>
        <w:t>Image size: 512</w:t>
      </w:r>
      <w:r>
        <w:rPr>
          <w:rFonts w:cs="Cambria"/>
        </w:rPr>
        <w:t>×</w:t>
      </w:r>
      <w:r>
        <w:t>512 pixels</w:t>
      </w:r>
    </w:p>
    <w:p w:rsidR="00A34E53" w:rsidRDefault="00000000">
      <w:pPr>
        <w:spacing w:after="138"/>
        <w:ind w:left="-5" w:right="4306"/>
      </w:pPr>
      <w:r>
        <w:t xml:space="preserve">Color space: </w:t>
      </w:r>
      <w:proofErr w:type="spellStart"/>
      <w:r>
        <w:t>sRGB</w:t>
      </w:r>
      <w:proofErr w:type="spellEnd"/>
      <w:r>
        <w:t xml:space="preserve"> Categories:</w:t>
      </w:r>
    </w:p>
    <w:p w:rsidR="00A34E53" w:rsidRDefault="00000000">
      <w:pPr>
        <w:numPr>
          <w:ilvl w:val="0"/>
          <w:numId w:val="1"/>
        </w:numPr>
        <w:ind w:right="0" w:hanging="199"/>
      </w:pPr>
      <w:r>
        <w:t>Clouds</w:t>
      </w:r>
    </w:p>
    <w:p w:rsidR="00A34E53" w:rsidRDefault="00000000">
      <w:pPr>
        <w:numPr>
          <w:ilvl w:val="0"/>
          <w:numId w:val="1"/>
        </w:numPr>
        <w:ind w:right="0" w:hanging="199"/>
      </w:pPr>
      <w:r>
        <w:t>Fog</w:t>
      </w:r>
    </w:p>
    <w:p w:rsidR="00A34E53" w:rsidRDefault="00000000">
      <w:pPr>
        <w:numPr>
          <w:ilvl w:val="0"/>
          <w:numId w:val="1"/>
        </w:numPr>
        <w:ind w:right="0" w:hanging="199"/>
      </w:pPr>
      <w:r>
        <w:t>Rain</w:t>
      </w:r>
    </w:p>
    <w:p w:rsidR="00A34E53" w:rsidRDefault="00000000">
      <w:pPr>
        <w:numPr>
          <w:ilvl w:val="0"/>
          <w:numId w:val="1"/>
        </w:numPr>
        <w:ind w:right="0" w:hanging="199"/>
      </w:pPr>
      <w:r>
        <w:t>Shine</w:t>
      </w:r>
    </w:p>
    <w:p w:rsidR="00A34E53" w:rsidRDefault="00000000">
      <w:pPr>
        <w:numPr>
          <w:ilvl w:val="0"/>
          <w:numId w:val="1"/>
        </w:numPr>
        <w:ind w:right="0" w:hanging="199"/>
      </w:pPr>
      <w:r>
        <w:t>Storm</w:t>
      </w:r>
    </w:p>
    <w:p w:rsidR="00833E62" w:rsidRDefault="00000000" w:rsidP="00833E62">
      <w:pPr>
        <w:numPr>
          <w:ilvl w:val="0"/>
          <w:numId w:val="1"/>
        </w:numPr>
        <w:spacing w:after="160"/>
        <w:ind w:right="0" w:hanging="199"/>
      </w:pPr>
      <w:r>
        <w:t>Sunrise</w:t>
      </w:r>
    </w:p>
    <w:p w:rsidR="00A34E53" w:rsidRDefault="00000000" w:rsidP="00833E62">
      <w:pPr>
        <w:numPr>
          <w:ilvl w:val="0"/>
          <w:numId w:val="1"/>
        </w:numPr>
        <w:spacing w:after="160"/>
        <w:ind w:right="0" w:hanging="199"/>
      </w:pPr>
      <w:r>
        <w:t>Table</w:t>
      </w:r>
      <w:r w:rsidRPr="00833E62">
        <w:rPr>
          <w:color w:val="0000FF"/>
        </w:rPr>
        <w:t xml:space="preserve">1 </w:t>
      </w:r>
      <w:r>
        <w:t>presents number of images of each category and their share in total.</w:t>
      </w:r>
    </w:p>
    <w:p w:rsidR="00A34E53" w:rsidRPr="00EA0EE1" w:rsidRDefault="00000000">
      <w:pPr>
        <w:spacing w:after="0" w:line="265" w:lineRule="auto"/>
        <w:ind w:right="63"/>
        <w:jc w:val="center"/>
        <w:rPr>
          <w:sz w:val="36"/>
          <w:szCs w:val="36"/>
        </w:rPr>
      </w:pPr>
      <w:r w:rsidRPr="00EA0EE1">
        <w:rPr>
          <w:rFonts w:cs="Cambria"/>
          <w:b/>
          <w:sz w:val="36"/>
          <w:szCs w:val="36"/>
        </w:rPr>
        <w:t xml:space="preserve">Table 1. </w:t>
      </w:r>
      <w:r w:rsidR="00EA0EE1">
        <w:rPr>
          <w:rFonts w:cs="Cambria"/>
          <w:sz w:val="36"/>
          <w:szCs w:val="36"/>
        </w:rPr>
        <w:t xml:space="preserve">Categories </w:t>
      </w:r>
    </w:p>
    <w:tbl>
      <w:tblPr>
        <w:tblStyle w:val="TableGrid"/>
        <w:tblW w:w="2961" w:type="dxa"/>
        <w:tblInd w:w="1978" w:type="dxa"/>
        <w:tblCellMar>
          <w:top w:w="65" w:type="dxa"/>
          <w:left w:w="60" w:type="dxa"/>
          <w:right w:w="60" w:type="dxa"/>
        </w:tblCellMar>
        <w:tblLook w:val="04A0" w:firstRow="1" w:lastRow="0" w:firstColumn="1" w:lastColumn="0" w:noHBand="0" w:noVBand="1"/>
      </w:tblPr>
      <w:tblGrid>
        <w:gridCol w:w="1037"/>
        <w:gridCol w:w="1193"/>
        <w:gridCol w:w="731"/>
      </w:tblGrid>
      <w:tr w:rsidR="00A34E53">
        <w:trPr>
          <w:trHeight w:val="283"/>
        </w:trPr>
        <w:tc>
          <w:tcPr>
            <w:tcW w:w="1037" w:type="dxa"/>
            <w:tcBorders>
              <w:top w:val="single" w:sz="4" w:space="0" w:color="7F7F7F"/>
              <w:left w:val="nil"/>
              <w:bottom w:val="single" w:sz="8" w:space="0" w:color="7F7F7F"/>
              <w:right w:val="single" w:sz="3" w:space="0" w:color="7F7F7F"/>
            </w:tcBorders>
          </w:tcPr>
          <w:p w:rsidR="00A34E53" w:rsidRDefault="00000000">
            <w:pPr>
              <w:spacing w:after="0" w:line="259" w:lineRule="auto"/>
              <w:ind w:left="0" w:right="0" w:firstLine="0"/>
            </w:pPr>
            <w:r>
              <w:rPr>
                <w:sz w:val="18"/>
              </w:rPr>
              <w:t>Class name</w:t>
            </w:r>
          </w:p>
        </w:tc>
        <w:tc>
          <w:tcPr>
            <w:tcW w:w="1193" w:type="dxa"/>
            <w:tcBorders>
              <w:top w:val="single" w:sz="4" w:space="0" w:color="7F7F7F"/>
              <w:left w:val="single" w:sz="3" w:space="0" w:color="7F7F7F"/>
              <w:bottom w:val="single" w:sz="8" w:space="0" w:color="7F7F7F"/>
              <w:right w:val="single" w:sz="3" w:space="0" w:color="7F7F7F"/>
            </w:tcBorders>
          </w:tcPr>
          <w:p w:rsidR="00A34E53" w:rsidRDefault="00000000">
            <w:pPr>
              <w:spacing w:after="0" w:line="259" w:lineRule="auto"/>
              <w:ind w:left="4" w:right="0" w:firstLine="0"/>
            </w:pPr>
            <w:r>
              <w:rPr>
                <w:sz w:val="18"/>
              </w:rPr>
              <w:t>Images count</w:t>
            </w:r>
          </w:p>
        </w:tc>
        <w:tc>
          <w:tcPr>
            <w:tcW w:w="731" w:type="dxa"/>
            <w:tcBorders>
              <w:top w:val="single" w:sz="4" w:space="0" w:color="7F7F7F"/>
              <w:left w:val="single" w:sz="3" w:space="0" w:color="7F7F7F"/>
              <w:bottom w:val="single" w:sz="8" w:space="0" w:color="7F7F7F"/>
              <w:right w:val="nil"/>
            </w:tcBorders>
          </w:tcPr>
          <w:p w:rsidR="00A34E53" w:rsidRDefault="00000000">
            <w:pPr>
              <w:spacing w:after="0" w:line="259" w:lineRule="auto"/>
              <w:ind w:left="4" w:right="0" w:firstLine="0"/>
            </w:pPr>
            <w:r>
              <w:rPr>
                <w:sz w:val="18"/>
              </w:rPr>
              <w:t>Percent</w:t>
            </w:r>
          </w:p>
        </w:tc>
      </w:tr>
      <w:tr w:rsidR="00A34E53">
        <w:trPr>
          <w:trHeight w:val="281"/>
        </w:trPr>
        <w:tc>
          <w:tcPr>
            <w:tcW w:w="1037" w:type="dxa"/>
            <w:tcBorders>
              <w:top w:val="single" w:sz="8"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Clouds</w:t>
            </w:r>
          </w:p>
        </w:tc>
        <w:tc>
          <w:tcPr>
            <w:tcW w:w="1193" w:type="dxa"/>
            <w:tcBorders>
              <w:top w:val="single" w:sz="8" w:space="0" w:color="7F7F7F"/>
              <w:left w:val="single" w:sz="3" w:space="0" w:color="7F7F7F"/>
              <w:bottom w:val="single" w:sz="3" w:space="0" w:color="7F7F7F"/>
              <w:right w:val="single" w:sz="3" w:space="0" w:color="7F7F7F"/>
            </w:tcBorders>
          </w:tcPr>
          <w:p w:rsidR="00A34E53" w:rsidRDefault="00000000">
            <w:pPr>
              <w:spacing w:after="0" w:line="259" w:lineRule="auto"/>
              <w:ind w:left="96" w:right="0" w:firstLine="0"/>
              <w:jc w:val="left"/>
            </w:pPr>
            <w:r>
              <w:rPr>
                <w:sz w:val="18"/>
              </w:rPr>
              <w:t>300</w:t>
            </w:r>
          </w:p>
        </w:tc>
        <w:tc>
          <w:tcPr>
            <w:tcW w:w="731" w:type="dxa"/>
            <w:tcBorders>
              <w:top w:val="single" w:sz="8"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19%</w:t>
            </w:r>
          </w:p>
        </w:tc>
      </w:tr>
      <w:tr w:rsidR="00A34E53">
        <w:trPr>
          <w:trHeight w:val="275"/>
        </w:trPr>
        <w:tc>
          <w:tcPr>
            <w:tcW w:w="1037"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Fog</w:t>
            </w:r>
          </w:p>
        </w:tc>
        <w:tc>
          <w:tcPr>
            <w:tcW w:w="1193"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96" w:right="0" w:firstLine="0"/>
              <w:jc w:val="left"/>
            </w:pPr>
            <w:r>
              <w:rPr>
                <w:sz w:val="18"/>
              </w:rPr>
              <w:t>201</w:t>
            </w:r>
          </w:p>
        </w:tc>
        <w:tc>
          <w:tcPr>
            <w:tcW w:w="731"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12.8%</w:t>
            </w:r>
          </w:p>
        </w:tc>
      </w:tr>
      <w:tr w:rsidR="00A34E53">
        <w:trPr>
          <w:trHeight w:val="275"/>
        </w:trPr>
        <w:tc>
          <w:tcPr>
            <w:tcW w:w="1037"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Rain</w:t>
            </w:r>
          </w:p>
        </w:tc>
        <w:tc>
          <w:tcPr>
            <w:tcW w:w="1193"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96" w:right="0" w:firstLine="0"/>
              <w:jc w:val="left"/>
            </w:pPr>
            <w:r>
              <w:rPr>
                <w:sz w:val="18"/>
              </w:rPr>
              <w:t>214</w:t>
            </w:r>
          </w:p>
        </w:tc>
        <w:tc>
          <w:tcPr>
            <w:tcW w:w="731"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13.6%</w:t>
            </w:r>
          </w:p>
        </w:tc>
      </w:tr>
      <w:tr w:rsidR="00A34E53">
        <w:trPr>
          <w:trHeight w:val="275"/>
        </w:trPr>
        <w:tc>
          <w:tcPr>
            <w:tcW w:w="1037"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Shine</w:t>
            </w:r>
          </w:p>
        </w:tc>
        <w:tc>
          <w:tcPr>
            <w:tcW w:w="1193"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96" w:right="0" w:firstLine="0"/>
              <w:jc w:val="left"/>
            </w:pPr>
            <w:r>
              <w:rPr>
                <w:sz w:val="18"/>
              </w:rPr>
              <w:t>252</w:t>
            </w:r>
          </w:p>
        </w:tc>
        <w:tc>
          <w:tcPr>
            <w:tcW w:w="731"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16%</w:t>
            </w:r>
          </w:p>
        </w:tc>
      </w:tr>
      <w:tr w:rsidR="00A34E53">
        <w:trPr>
          <w:trHeight w:val="275"/>
        </w:trPr>
        <w:tc>
          <w:tcPr>
            <w:tcW w:w="1037"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Storm</w:t>
            </w:r>
          </w:p>
        </w:tc>
        <w:tc>
          <w:tcPr>
            <w:tcW w:w="1193"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96" w:right="0" w:firstLine="0"/>
              <w:jc w:val="left"/>
            </w:pPr>
            <w:r>
              <w:rPr>
                <w:sz w:val="18"/>
              </w:rPr>
              <w:t>253</w:t>
            </w:r>
          </w:p>
        </w:tc>
        <w:tc>
          <w:tcPr>
            <w:tcW w:w="731"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16%</w:t>
            </w:r>
          </w:p>
        </w:tc>
      </w:tr>
      <w:tr w:rsidR="00A34E53">
        <w:trPr>
          <w:trHeight w:val="275"/>
        </w:trPr>
        <w:tc>
          <w:tcPr>
            <w:tcW w:w="1037"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Sunrise</w:t>
            </w:r>
          </w:p>
        </w:tc>
        <w:tc>
          <w:tcPr>
            <w:tcW w:w="1193"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96" w:right="0" w:firstLine="0"/>
              <w:jc w:val="left"/>
            </w:pPr>
            <w:r>
              <w:rPr>
                <w:sz w:val="18"/>
              </w:rPr>
              <w:t>357</w:t>
            </w:r>
          </w:p>
        </w:tc>
        <w:tc>
          <w:tcPr>
            <w:tcW w:w="731"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22.6%</w:t>
            </w:r>
          </w:p>
        </w:tc>
      </w:tr>
      <w:tr w:rsidR="00A34E53">
        <w:trPr>
          <w:trHeight w:val="275"/>
        </w:trPr>
        <w:tc>
          <w:tcPr>
            <w:tcW w:w="1037"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Total</w:t>
            </w:r>
          </w:p>
        </w:tc>
        <w:tc>
          <w:tcPr>
            <w:tcW w:w="1193"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1577</w:t>
            </w:r>
          </w:p>
        </w:tc>
        <w:tc>
          <w:tcPr>
            <w:tcW w:w="731"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100%</w:t>
            </w:r>
          </w:p>
        </w:tc>
      </w:tr>
    </w:tbl>
    <w:p w:rsidR="00A34E53" w:rsidRPr="00FA45DC" w:rsidRDefault="00000000">
      <w:pPr>
        <w:pStyle w:val="Heading1"/>
        <w:ind w:left="388" w:hanging="403"/>
        <w:rPr>
          <w:sz w:val="36"/>
          <w:szCs w:val="36"/>
        </w:rPr>
      </w:pPr>
      <w:r w:rsidRPr="00FA45DC">
        <w:rPr>
          <w:sz w:val="36"/>
          <w:szCs w:val="36"/>
        </w:rPr>
        <w:t>Models</w:t>
      </w:r>
    </w:p>
    <w:p w:rsidR="00A34E53" w:rsidRDefault="00000000">
      <w:pPr>
        <w:ind w:left="-5" w:right="0"/>
      </w:pPr>
      <w:r>
        <w:t xml:space="preserve">Three different models have been built to classify weather conditions. They are based on InceptionV3, MobileNetV2 and ResNet50 architectures and all of them were trained with the same dataset, specified in section above. As the solution uses transfer learning, models were trained on top of feature vectors provided by </w:t>
      </w:r>
      <w:proofErr w:type="spellStart"/>
      <w:r>
        <w:t>TensorFlow</w:t>
      </w:r>
      <w:proofErr w:type="spellEnd"/>
      <w:r>
        <w:t xml:space="preserve"> Hub [</w:t>
      </w:r>
      <w:r>
        <w:rPr>
          <w:color w:val="0000FF"/>
        </w:rPr>
        <w:t>10</w:t>
      </w:r>
      <w:r>
        <w:t>–</w:t>
      </w:r>
      <w:r>
        <w:rPr>
          <w:color w:val="0000FF"/>
        </w:rPr>
        <w:t>12</w:t>
      </w:r>
      <w:r>
        <w:t xml:space="preserve">]. All feature vectors were originally trained with </w:t>
      </w:r>
      <w:proofErr w:type="spellStart"/>
      <w:r>
        <w:t>ImageNet</w:t>
      </w:r>
      <w:proofErr w:type="spellEnd"/>
      <w:r>
        <w:t xml:space="preserve"> (ILSVRC-2012-CLS) dataset. Microsoft ML .NET library was used to train and evaluate models. The pipeline uses cross-validation with 10 numbers of folds. In machine learning cross-validation is a technique to measure the variability of a dataset. It also measures the reliability of any model trained using that data. Cross-validation algorithm divides randomly the dataset into subsets (folds). Then it builds a model on each subset and returns a set of accuracy metrics for each subset. One fold is used for validation and the others are used for training.</w:t>
      </w:r>
    </w:p>
    <w:p w:rsidR="00A34E53" w:rsidRDefault="00000000">
      <w:pPr>
        <w:spacing w:after="357"/>
        <w:ind w:left="-15" w:right="0" w:firstLine="299"/>
      </w:pPr>
      <w:r>
        <w:t>According to ML .NET trainer documentation [</w:t>
      </w:r>
      <w:r>
        <w:rPr>
          <w:color w:val="0000FF"/>
        </w:rPr>
        <w:t>13</w:t>
      </w:r>
      <w:r>
        <w:t xml:space="preserve">], values of the </w:t>
      </w:r>
      <w:proofErr w:type="spellStart"/>
      <w:r>
        <w:t>hyperparameters</w:t>
      </w:r>
      <w:proofErr w:type="spellEnd"/>
      <w:r>
        <w:t xml:space="preserve"> are presented in Table</w:t>
      </w:r>
      <w:r>
        <w:rPr>
          <w:color w:val="0000FF"/>
        </w:rPr>
        <w:t>2</w:t>
      </w:r>
      <w:r>
        <w:t>.</w:t>
      </w:r>
    </w:p>
    <w:p w:rsidR="00A34E53" w:rsidRPr="00327330" w:rsidRDefault="00000000">
      <w:pPr>
        <w:spacing w:after="0" w:line="265" w:lineRule="auto"/>
        <w:ind w:right="63"/>
        <w:jc w:val="center"/>
        <w:rPr>
          <w:sz w:val="36"/>
          <w:szCs w:val="36"/>
        </w:rPr>
      </w:pPr>
      <w:r w:rsidRPr="00327330">
        <w:rPr>
          <w:rFonts w:cs="Cambria"/>
          <w:b/>
          <w:sz w:val="36"/>
          <w:szCs w:val="36"/>
        </w:rPr>
        <w:t xml:space="preserve">Table 2. </w:t>
      </w:r>
      <w:proofErr w:type="spellStart"/>
      <w:r w:rsidRPr="00327330">
        <w:rPr>
          <w:rFonts w:cs="Cambria"/>
          <w:sz w:val="36"/>
          <w:szCs w:val="36"/>
        </w:rPr>
        <w:t>Hyperparameters</w:t>
      </w:r>
      <w:proofErr w:type="spellEnd"/>
    </w:p>
    <w:tbl>
      <w:tblPr>
        <w:tblStyle w:val="TableGrid"/>
        <w:tblW w:w="2015" w:type="dxa"/>
        <w:tblInd w:w="2451" w:type="dxa"/>
        <w:tblCellMar>
          <w:top w:w="65" w:type="dxa"/>
          <w:left w:w="60" w:type="dxa"/>
          <w:right w:w="60" w:type="dxa"/>
        </w:tblCellMar>
        <w:tblLook w:val="04A0" w:firstRow="1" w:lastRow="0" w:firstColumn="1" w:lastColumn="0" w:noHBand="0" w:noVBand="1"/>
      </w:tblPr>
      <w:tblGrid>
        <w:gridCol w:w="1441"/>
        <w:gridCol w:w="574"/>
      </w:tblGrid>
      <w:tr w:rsidR="00A34E53">
        <w:trPr>
          <w:trHeight w:val="283"/>
        </w:trPr>
        <w:tc>
          <w:tcPr>
            <w:tcW w:w="1441" w:type="dxa"/>
            <w:tcBorders>
              <w:top w:val="single" w:sz="4" w:space="0" w:color="7F7F7F"/>
              <w:left w:val="nil"/>
              <w:bottom w:val="single" w:sz="8" w:space="0" w:color="7F7F7F"/>
              <w:right w:val="single" w:sz="3" w:space="0" w:color="7F7F7F"/>
            </w:tcBorders>
          </w:tcPr>
          <w:p w:rsidR="00A34E53" w:rsidRDefault="00000000">
            <w:pPr>
              <w:spacing w:after="0" w:line="259" w:lineRule="auto"/>
              <w:ind w:left="0" w:right="0" w:firstLine="0"/>
            </w:pPr>
            <w:proofErr w:type="spellStart"/>
            <w:r>
              <w:rPr>
                <w:sz w:val="18"/>
              </w:rPr>
              <w:t>Hyperparameter</w:t>
            </w:r>
            <w:proofErr w:type="spellEnd"/>
          </w:p>
        </w:tc>
        <w:tc>
          <w:tcPr>
            <w:tcW w:w="574" w:type="dxa"/>
            <w:tcBorders>
              <w:top w:val="single" w:sz="4" w:space="0" w:color="7F7F7F"/>
              <w:left w:val="single" w:sz="3" w:space="0" w:color="7F7F7F"/>
              <w:bottom w:val="single" w:sz="8" w:space="0" w:color="7F7F7F"/>
              <w:right w:val="nil"/>
            </w:tcBorders>
          </w:tcPr>
          <w:p w:rsidR="00A34E53" w:rsidRDefault="00000000">
            <w:pPr>
              <w:spacing w:after="0" w:line="259" w:lineRule="auto"/>
              <w:ind w:left="4" w:right="0" w:firstLine="0"/>
            </w:pPr>
            <w:r>
              <w:rPr>
                <w:sz w:val="18"/>
              </w:rPr>
              <w:t>Value</w:t>
            </w:r>
          </w:p>
        </w:tc>
      </w:tr>
      <w:tr w:rsidR="00A34E53">
        <w:trPr>
          <w:trHeight w:val="281"/>
        </w:trPr>
        <w:tc>
          <w:tcPr>
            <w:tcW w:w="1441" w:type="dxa"/>
            <w:tcBorders>
              <w:top w:val="single" w:sz="8"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Batch size</w:t>
            </w:r>
          </w:p>
        </w:tc>
        <w:tc>
          <w:tcPr>
            <w:tcW w:w="574" w:type="dxa"/>
            <w:tcBorders>
              <w:top w:val="single" w:sz="8"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10</w:t>
            </w:r>
          </w:p>
        </w:tc>
      </w:tr>
      <w:tr w:rsidR="00A34E53">
        <w:trPr>
          <w:trHeight w:val="275"/>
        </w:trPr>
        <w:tc>
          <w:tcPr>
            <w:tcW w:w="1441"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Epoch</w:t>
            </w:r>
          </w:p>
        </w:tc>
        <w:tc>
          <w:tcPr>
            <w:tcW w:w="574"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200</w:t>
            </w:r>
          </w:p>
        </w:tc>
      </w:tr>
      <w:tr w:rsidR="00A34E53">
        <w:trPr>
          <w:trHeight w:val="275"/>
        </w:trPr>
        <w:tc>
          <w:tcPr>
            <w:tcW w:w="1441"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Learning rate</w:t>
            </w:r>
          </w:p>
        </w:tc>
        <w:tc>
          <w:tcPr>
            <w:tcW w:w="574"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0.01</w:t>
            </w:r>
          </w:p>
        </w:tc>
      </w:tr>
    </w:tbl>
    <w:p w:rsidR="00A34E53" w:rsidRDefault="00000000">
      <w:pPr>
        <w:ind w:left="309" w:right="0"/>
      </w:pPr>
      <w:r>
        <w:t xml:space="preserve">What are these </w:t>
      </w:r>
      <w:proofErr w:type="spellStart"/>
      <w:r>
        <w:t>hyperparameters</w:t>
      </w:r>
      <w:proofErr w:type="spellEnd"/>
      <w:r>
        <w:t>?</w:t>
      </w:r>
    </w:p>
    <w:p w:rsidR="00A34E53" w:rsidRDefault="00000000">
      <w:pPr>
        <w:spacing w:after="3" w:line="259" w:lineRule="auto"/>
        <w:ind w:right="-14"/>
        <w:jc w:val="right"/>
      </w:pPr>
      <w:r>
        <w:t>The batch size is a number of samples processed before the model is updated.</w:t>
      </w:r>
    </w:p>
    <w:p w:rsidR="00A34E53" w:rsidRDefault="00000000">
      <w:pPr>
        <w:ind w:left="-15" w:right="0" w:firstLine="299"/>
      </w:pPr>
      <w:r>
        <w:t>The number of epochs is the number of complete passes through the training dataset.</w:t>
      </w:r>
    </w:p>
    <w:p w:rsidR="00A34E53" w:rsidRDefault="00000000">
      <w:pPr>
        <w:ind w:left="-15" w:right="0" w:firstLine="299"/>
      </w:pPr>
      <w:r>
        <w:t>Learning rate determines the step size at each iteration while moving toward a minimum of a loss function.</w:t>
      </w:r>
    </w:p>
    <w:p w:rsidR="00A34E53" w:rsidRDefault="00000000">
      <w:pPr>
        <w:ind w:left="-15" w:right="0" w:firstLine="299"/>
      </w:pPr>
      <w:r>
        <w:t>The source code that have been used for model creation, training and testing is publicly available on GitHub repository [</w:t>
      </w:r>
      <w:r>
        <w:rPr>
          <w:color w:val="0000FF"/>
        </w:rPr>
        <w:t>14</w:t>
      </w:r>
      <w:r>
        <w:t>].</w:t>
      </w:r>
    </w:p>
    <w:p w:rsidR="00A34E53" w:rsidRDefault="00000000">
      <w:pPr>
        <w:spacing w:after="337"/>
        <w:ind w:left="309" w:right="0"/>
      </w:pPr>
      <w:r>
        <w:t>The most important training metrics are shown in Table</w:t>
      </w:r>
      <w:r>
        <w:rPr>
          <w:color w:val="0000FF"/>
        </w:rPr>
        <w:t>3</w:t>
      </w:r>
      <w:r>
        <w:t>.</w:t>
      </w:r>
    </w:p>
    <w:p w:rsidR="00A34E53" w:rsidRPr="007107DD" w:rsidRDefault="00000000">
      <w:pPr>
        <w:spacing w:after="0" w:line="265" w:lineRule="auto"/>
        <w:ind w:right="63"/>
        <w:jc w:val="center"/>
        <w:rPr>
          <w:sz w:val="36"/>
          <w:szCs w:val="36"/>
        </w:rPr>
      </w:pPr>
      <w:r w:rsidRPr="007107DD">
        <w:rPr>
          <w:rFonts w:cs="Cambria"/>
          <w:b/>
          <w:sz w:val="36"/>
          <w:szCs w:val="36"/>
        </w:rPr>
        <w:t xml:space="preserve">Table 3. </w:t>
      </w:r>
      <w:r w:rsidRPr="007107DD">
        <w:rPr>
          <w:rFonts w:cs="Cambria"/>
          <w:sz w:val="36"/>
          <w:szCs w:val="36"/>
        </w:rPr>
        <w:t>Models evaluation metrics</w:t>
      </w:r>
    </w:p>
    <w:tbl>
      <w:tblPr>
        <w:tblStyle w:val="TableGrid"/>
        <w:tblW w:w="5503" w:type="dxa"/>
        <w:tblInd w:w="707" w:type="dxa"/>
        <w:tblCellMar>
          <w:top w:w="65" w:type="dxa"/>
          <w:left w:w="60" w:type="dxa"/>
          <w:right w:w="60" w:type="dxa"/>
        </w:tblCellMar>
        <w:tblLook w:val="04A0" w:firstRow="1" w:lastRow="0" w:firstColumn="1" w:lastColumn="0" w:noHBand="0" w:noVBand="1"/>
      </w:tblPr>
      <w:tblGrid>
        <w:gridCol w:w="2304"/>
        <w:gridCol w:w="1111"/>
        <w:gridCol w:w="1198"/>
        <w:gridCol w:w="890"/>
      </w:tblGrid>
      <w:tr w:rsidR="00A34E53">
        <w:trPr>
          <w:trHeight w:val="282"/>
        </w:trPr>
        <w:tc>
          <w:tcPr>
            <w:tcW w:w="2305" w:type="dxa"/>
            <w:tcBorders>
              <w:top w:val="single" w:sz="4" w:space="0" w:color="7F7F7F"/>
              <w:left w:val="nil"/>
              <w:bottom w:val="single" w:sz="8" w:space="0" w:color="7F7F7F"/>
              <w:right w:val="single" w:sz="3" w:space="0" w:color="7F7F7F"/>
            </w:tcBorders>
          </w:tcPr>
          <w:p w:rsidR="00A34E53" w:rsidRDefault="00000000">
            <w:pPr>
              <w:spacing w:after="0" w:line="259" w:lineRule="auto"/>
              <w:ind w:left="0" w:right="0" w:firstLine="0"/>
              <w:jc w:val="left"/>
            </w:pPr>
            <w:r>
              <w:rPr>
                <w:sz w:val="18"/>
              </w:rPr>
              <w:t>Metric</w:t>
            </w:r>
          </w:p>
        </w:tc>
        <w:tc>
          <w:tcPr>
            <w:tcW w:w="1111" w:type="dxa"/>
            <w:tcBorders>
              <w:top w:val="single" w:sz="4" w:space="0" w:color="7F7F7F"/>
              <w:left w:val="single" w:sz="3" w:space="0" w:color="7F7F7F"/>
              <w:bottom w:val="single" w:sz="8" w:space="0" w:color="7F7F7F"/>
              <w:right w:val="single" w:sz="3" w:space="0" w:color="7F7F7F"/>
            </w:tcBorders>
          </w:tcPr>
          <w:p w:rsidR="00A34E53" w:rsidRDefault="00000000">
            <w:pPr>
              <w:spacing w:after="0" w:line="259" w:lineRule="auto"/>
              <w:ind w:left="4" w:right="0" w:firstLine="0"/>
            </w:pPr>
            <w:r>
              <w:rPr>
                <w:sz w:val="18"/>
              </w:rPr>
              <w:t>InceptionV3</w:t>
            </w:r>
          </w:p>
        </w:tc>
        <w:tc>
          <w:tcPr>
            <w:tcW w:w="1198" w:type="dxa"/>
            <w:tcBorders>
              <w:top w:val="single" w:sz="4" w:space="0" w:color="7F7F7F"/>
              <w:left w:val="single" w:sz="3" w:space="0" w:color="7F7F7F"/>
              <w:bottom w:val="single" w:sz="8" w:space="0" w:color="7F7F7F"/>
              <w:right w:val="single" w:sz="3" w:space="0" w:color="7F7F7F"/>
            </w:tcBorders>
          </w:tcPr>
          <w:p w:rsidR="00A34E53" w:rsidRDefault="00000000">
            <w:pPr>
              <w:spacing w:after="0" w:line="259" w:lineRule="auto"/>
              <w:ind w:left="4" w:right="0" w:firstLine="0"/>
            </w:pPr>
            <w:r>
              <w:rPr>
                <w:sz w:val="18"/>
              </w:rPr>
              <w:t>MobileNetV2</w:t>
            </w:r>
          </w:p>
        </w:tc>
        <w:tc>
          <w:tcPr>
            <w:tcW w:w="890" w:type="dxa"/>
            <w:tcBorders>
              <w:top w:val="single" w:sz="4" w:space="0" w:color="7F7F7F"/>
              <w:left w:val="single" w:sz="3" w:space="0" w:color="7F7F7F"/>
              <w:bottom w:val="single" w:sz="8" w:space="0" w:color="7F7F7F"/>
              <w:right w:val="nil"/>
            </w:tcBorders>
          </w:tcPr>
          <w:p w:rsidR="00A34E53" w:rsidRDefault="00000000">
            <w:pPr>
              <w:spacing w:after="0" w:line="259" w:lineRule="auto"/>
              <w:ind w:left="4" w:right="0" w:firstLine="0"/>
            </w:pPr>
            <w:r>
              <w:rPr>
                <w:sz w:val="18"/>
              </w:rPr>
              <w:t>ResNet50</w:t>
            </w:r>
          </w:p>
        </w:tc>
      </w:tr>
      <w:tr w:rsidR="00A34E53">
        <w:trPr>
          <w:trHeight w:val="281"/>
        </w:trPr>
        <w:tc>
          <w:tcPr>
            <w:tcW w:w="2305" w:type="dxa"/>
            <w:tcBorders>
              <w:top w:val="single" w:sz="8"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Average micro-accuracy</w:t>
            </w:r>
          </w:p>
        </w:tc>
        <w:tc>
          <w:tcPr>
            <w:tcW w:w="1111" w:type="dxa"/>
            <w:tcBorders>
              <w:top w:val="single" w:sz="8"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0.826</w:t>
            </w:r>
          </w:p>
        </w:tc>
        <w:tc>
          <w:tcPr>
            <w:tcW w:w="1198" w:type="dxa"/>
            <w:tcBorders>
              <w:top w:val="single" w:sz="8"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0.909</w:t>
            </w:r>
          </w:p>
        </w:tc>
        <w:tc>
          <w:tcPr>
            <w:tcW w:w="890" w:type="dxa"/>
            <w:tcBorders>
              <w:top w:val="single" w:sz="8"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0.878</w:t>
            </w:r>
          </w:p>
        </w:tc>
      </w:tr>
      <w:tr w:rsidR="00A34E53">
        <w:trPr>
          <w:trHeight w:val="275"/>
        </w:trPr>
        <w:tc>
          <w:tcPr>
            <w:tcW w:w="2305"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Average macro-accuracy</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0.826</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0.909</w:t>
            </w:r>
          </w:p>
        </w:tc>
        <w:tc>
          <w:tcPr>
            <w:tcW w:w="890"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0.873</w:t>
            </w:r>
          </w:p>
        </w:tc>
      </w:tr>
      <w:tr w:rsidR="00A34E53">
        <w:trPr>
          <w:trHeight w:val="275"/>
        </w:trPr>
        <w:tc>
          <w:tcPr>
            <w:tcW w:w="2305"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Average Log-loss</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0.499</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0.3</w:t>
            </w:r>
          </w:p>
        </w:tc>
        <w:tc>
          <w:tcPr>
            <w:tcW w:w="890"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0.392</w:t>
            </w:r>
          </w:p>
        </w:tc>
      </w:tr>
      <w:tr w:rsidR="00A34E53">
        <w:trPr>
          <w:trHeight w:val="275"/>
        </w:trPr>
        <w:tc>
          <w:tcPr>
            <w:tcW w:w="2305"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pPr>
            <w:r>
              <w:rPr>
                <w:sz w:val="18"/>
              </w:rPr>
              <w:t>Average Log-loss reduction</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0.716</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0.829</w:t>
            </w:r>
          </w:p>
        </w:tc>
        <w:tc>
          <w:tcPr>
            <w:tcW w:w="890"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0.777</w:t>
            </w:r>
          </w:p>
        </w:tc>
      </w:tr>
    </w:tbl>
    <w:p w:rsidR="00A34E53" w:rsidRDefault="00000000">
      <w:pPr>
        <w:ind w:left="-15" w:right="0" w:firstLine="299"/>
      </w:pPr>
      <w:r>
        <w:t>Additionally each model pass performance and accuracy tests measuring total classification time for two groups of images of different size and aspect ratio. In this case there was no images normalization.</w:t>
      </w:r>
    </w:p>
    <w:p w:rsidR="00A34E53" w:rsidRDefault="00000000">
      <w:pPr>
        <w:spacing w:after="171"/>
        <w:ind w:left="-15" w:right="0" w:firstLine="299"/>
      </w:pPr>
      <w:r>
        <w:t xml:space="preserve">First experimental set contained 37 manually selected pictures, found on the web, of all six trained classes (clouds, fog, rain, shine, sunrise, storm). Among these data were many problematic items which poor quality have entailed that they were difficult to classify even for a human. The second set of data was “Multi-Class Images for Weather Classification” found on </w:t>
      </w:r>
      <w:proofErr w:type="spellStart"/>
      <w:r>
        <w:t>kaggle</w:t>
      </w:r>
      <w:proofErr w:type="spellEnd"/>
      <w:r>
        <w:t xml:space="preserve"> [</w:t>
      </w:r>
      <w:r>
        <w:rPr>
          <w:color w:val="0000FF"/>
        </w:rPr>
        <w:t>15</w:t>
      </w:r>
      <w:r>
        <w:t xml:space="preserve">]. It had images of only four classes (clouds, rain, shine, sunrise), but was much larger than first experimental set - contained 1125 images. Both experimental datasets included images that were not used to create any of the models (Fig. </w:t>
      </w:r>
      <w:r>
        <w:rPr>
          <w:color w:val="0000FF"/>
        </w:rPr>
        <w:t>2</w:t>
      </w:r>
      <w:r>
        <w:t>).</w:t>
      </w:r>
    </w:p>
    <w:p w:rsidR="00A34E53" w:rsidRDefault="00000000">
      <w:pPr>
        <w:spacing w:after="143" w:line="259" w:lineRule="auto"/>
        <w:ind w:left="968" w:right="0" w:firstLine="0"/>
        <w:jc w:val="left"/>
      </w:pPr>
      <w:r>
        <w:rPr>
          <w:noProof/>
        </w:rPr>
        <w:drawing>
          <wp:inline distT="0" distB="0" distL="0" distR="0">
            <wp:extent cx="3131515" cy="1407109"/>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5"/>
                    <a:stretch>
                      <a:fillRect/>
                    </a:stretch>
                  </pic:blipFill>
                  <pic:spPr>
                    <a:xfrm>
                      <a:off x="0" y="0"/>
                      <a:ext cx="3131515" cy="1407109"/>
                    </a:xfrm>
                    <a:prstGeom prst="rect">
                      <a:avLst/>
                    </a:prstGeom>
                  </pic:spPr>
                </pic:pic>
              </a:graphicData>
            </a:graphic>
          </wp:inline>
        </w:drawing>
      </w:r>
    </w:p>
    <w:p w:rsidR="00A34E53" w:rsidRDefault="00000000">
      <w:pPr>
        <w:tabs>
          <w:tab w:val="center" w:pos="1794"/>
          <w:tab w:val="center" w:pos="4508"/>
        </w:tabs>
        <w:spacing w:after="286" w:line="259" w:lineRule="auto"/>
        <w:ind w:left="0" w:right="0" w:firstLine="0"/>
        <w:jc w:val="left"/>
      </w:pPr>
      <w:r>
        <w:rPr>
          <w:rFonts w:ascii="Calibri" w:eastAsia="Calibri" w:hAnsi="Calibri" w:cs="Calibri"/>
          <w:sz w:val="22"/>
        </w:rPr>
        <w:tab/>
      </w:r>
      <w:r>
        <w:rPr>
          <w:rFonts w:cs="Cambria"/>
          <w:color w:val="131313"/>
          <w:sz w:val="18"/>
        </w:rPr>
        <w:t>(a) Prediction: fog, actual: rain</w:t>
      </w:r>
      <w:r>
        <w:rPr>
          <w:rFonts w:cs="Cambria"/>
          <w:color w:val="131313"/>
          <w:sz w:val="18"/>
        </w:rPr>
        <w:tab/>
        <w:t>(b) Prediction: rain, actual: rain</w:t>
      </w:r>
    </w:p>
    <w:p w:rsidR="00A34E53" w:rsidRPr="009F1C95" w:rsidRDefault="00000000">
      <w:pPr>
        <w:spacing w:after="402" w:line="265" w:lineRule="auto"/>
        <w:ind w:right="64"/>
        <w:jc w:val="center"/>
        <w:rPr>
          <w:sz w:val="36"/>
          <w:szCs w:val="36"/>
        </w:rPr>
      </w:pPr>
      <w:r w:rsidRPr="009F1C95">
        <w:rPr>
          <w:rFonts w:cs="Cambria"/>
          <w:b/>
          <w:sz w:val="36"/>
          <w:szCs w:val="36"/>
        </w:rPr>
        <w:t xml:space="preserve">Fig.2. </w:t>
      </w:r>
      <w:r w:rsidRPr="009F1C95">
        <w:rPr>
          <w:rFonts w:cs="Cambria"/>
          <w:sz w:val="36"/>
          <w:szCs w:val="36"/>
        </w:rPr>
        <w:t>Example of potentially problematic images</w:t>
      </w:r>
    </w:p>
    <w:p w:rsidR="00A34E53" w:rsidRDefault="00000000">
      <w:pPr>
        <w:ind w:left="-15" w:right="0" w:firstLine="299"/>
      </w:pPr>
      <w:r>
        <w:t>Classifier trained on top of MobileNetV2 was almost 4 times faster than models based on the other architectures. This confirms that MobileNetV2 architecture would be the best choice for mobile and embedded systems. InceptionV3 and ResNet50 classified correctly more images than MobileNetV2. Table</w:t>
      </w:r>
      <w:r>
        <w:rPr>
          <w:color w:val="0000FF"/>
        </w:rPr>
        <w:t xml:space="preserve">4 </w:t>
      </w:r>
      <w:r>
        <w:t>and Table</w:t>
      </w:r>
      <w:r>
        <w:rPr>
          <w:color w:val="0000FF"/>
        </w:rPr>
        <w:t xml:space="preserve">5 </w:t>
      </w:r>
      <w:r>
        <w:t>shows time performance and accuracy for both experimental datasets.</w:t>
      </w:r>
    </w:p>
    <w:p w:rsidR="00A34E53" w:rsidRPr="002152E5" w:rsidRDefault="00000000" w:rsidP="002152E5">
      <w:pPr>
        <w:spacing w:after="0" w:line="265" w:lineRule="auto"/>
        <w:ind w:left="0" w:right="64" w:firstLine="0"/>
        <w:jc w:val="center"/>
        <w:rPr>
          <w:sz w:val="36"/>
          <w:szCs w:val="36"/>
        </w:rPr>
      </w:pPr>
      <w:r w:rsidRPr="002152E5">
        <w:rPr>
          <w:rFonts w:cs="Cambria"/>
          <w:b/>
          <w:sz w:val="36"/>
          <w:szCs w:val="36"/>
        </w:rPr>
        <w:t xml:space="preserve">Table 4. </w:t>
      </w:r>
      <w:r w:rsidRPr="002152E5">
        <w:rPr>
          <w:rFonts w:cs="Cambria"/>
          <w:sz w:val="36"/>
          <w:szCs w:val="36"/>
        </w:rPr>
        <w:t>First experimental group - performance and accuracy</w:t>
      </w:r>
    </w:p>
    <w:tbl>
      <w:tblPr>
        <w:tblStyle w:val="TableGrid"/>
        <w:tblW w:w="5194" w:type="dxa"/>
        <w:tblInd w:w="861" w:type="dxa"/>
        <w:tblCellMar>
          <w:top w:w="65" w:type="dxa"/>
          <w:left w:w="60" w:type="dxa"/>
          <w:right w:w="60" w:type="dxa"/>
        </w:tblCellMar>
        <w:tblLook w:val="04A0" w:firstRow="1" w:lastRow="0" w:firstColumn="1" w:lastColumn="0" w:noHBand="0" w:noVBand="1"/>
      </w:tblPr>
      <w:tblGrid>
        <w:gridCol w:w="1995"/>
        <w:gridCol w:w="1111"/>
        <w:gridCol w:w="1198"/>
        <w:gridCol w:w="890"/>
      </w:tblGrid>
      <w:tr w:rsidR="00A34E53">
        <w:trPr>
          <w:trHeight w:val="283"/>
        </w:trPr>
        <w:tc>
          <w:tcPr>
            <w:tcW w:w="1996" w:type="dxa"/>
            <w:tcBorders>
              <w:top w:val="single" w:sz="4" w:space="0" w:color="7F7F7F"/>
              <w:left w:val="nil"/>
              <w:bottom w:val="single" w:sz="8" w:space="0" w:color="7F7F7F"/>
              <w:right w:val="single" w:sz="3" w:space="0" w:color="7F7F7F"/>
            </w:tcBorders>
          </w:tcPr>
          <w:p w:rsidR="00A34E53" w:rsidRDefault="00A34E53">
            <w:pPr>
              <w:spacing w:after="160" w:line="259" w:lineRule="auto"/>
              <w:ind w:left="0" w:right="0" w:firstLine="0"/>
              <w:jc w:val="left"/>
            </w:pPr>
          </w:p>
        </w:tc>
        <w:tc>
          <w:tcPr>
            <w:tcW w:w="1111" w:type="dxa"/>
            <w:tcBorders>
              <w:top w:val="single" w:sz="4" w:space="0" w:color="7F7F7F"/>
              <w:left w:val="single" w:sz="3" w:space="0" w:color="7F7F7F"/>
              <w:bottom w:val="single" w:sz="8" w:space="0" w:color="7F7F7F"/>
              <w:right w:val="single" w:sz="3" w:space="0" w:color="7F7F7F"/>
            </w:tcBorders>
          </w:tcPr>
          <w:p w:rsidR="00A34E53" w:rsidRDefault="00000000">
            <w:pPr>
              <w:spacing w:after="0" w:line="259" w:lineRule="auto"/>
              <w:ind w:left="4" w:right="0" w:firstLine="0"/>
            </w:pPr>
            <w:r>
              <w:rPr>
                <w:sz w:val="18"/>
              </w:rPr>
              <w:t>InceptionV3</w:t>
            </w:r>
          </w:p>
        </w:tc>
        <w:tc>
          <w:tcPr>
            <w:tcW w:w="1198" w:type="dxa"/>
            <w:tcBorders>
              <w:top w:val="single" w:sz="4" w:space="0" w:color="7F7F7F"/>
              <w:left w:val="single" w:sz="3" w:space="0" w:color="7F7F7F"/>
              <w:bottom w:val="single" w:sz="8" w:space="0" w:color="7F7F7F"/>
              <w:right w:val="single" w:sz="3" w:space="0" w:color="7F7F7F"/>
            </w:tcBorders>
          </w:tcPr>
          <w:p w:rsidR="00A34E53" w:rsidRDefault="00000000">
            <w:pPr>
              <w:spacing w:after="0" w:line="259" w:lineRule="auto"/>
              <w:ind w:left="4" w:right="0" w:firstLine="0"/>
            </w:pPr>
            <w:r>
              <w:rPr>
                <w:sz w:val="18"/>
              </w:rPr>
              <w:t>MobileNetV2</w:t>
            </w:r>
          </w:p>
        </w:tc>
        <w:tc>
          <w:tcPr>
            <w:tcW w:w="890" w:type="dxa"/>
            <w:tcBorders>
              <w:top w:val="single" w:sz="4" w:space="0" w:color="7F7F7F"/>
              <w:left w:val="single" w:sz="3" w:space="0" w:color="7F7F7F"/>
              <w:bottom w:val="single" w:sz="8" w:space="0" w:color="7F7F7F"/>
              <w:right w:val="nil"/>
            </w:tcBorders>
          </w:tcPr>
          <w:p w:rsidR="00A34E53" w:rsidRDefault="00000000">
            <w:pPr>
              <w:spacing w:after="0" w:line="259" w:lineRule="auto"/>
              <w:ind w:left="4" w:right="0" w:firstLine="0"/>
            </w:pPr>
            <w:r>
              <w:rPr>
                <w:sz w:val="18"/>
              </w:rPr>
              <w:t>ResNet50</w:t>
            </w:r>
          </w:p>
        </w:tc>
      </w:tr>
      <w:tr w:rsidR="00A34E53">
        <w:trPr>
          <w:trHeight w:val="281"/>
        </w:trPr>
        <w:tc>
          <w:tcPr>
            <w:tcW w:w="1996" w:type="dxa"/>
            <w:tcBorders>
              <w:top w:val="single" w:sz="8"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Elapsed time</w:t>
            </w:r>
          </w:p>
        </w:tc>
        <w:tc>
          <w:tcPr>
            <w:tcW w:w="1111" w:type="dxa"/>
            <w:tcBorders>
              <w:top w:val="single" w:sz="8"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95s</w:t>
            </w:r>
          </w:p>
        </w:tc>
        <w:tc>
          <w:tcPr>
            <w:tcW w:w="1198" w:type="dxa"/>
            <w:tcBorders>
              <w:top w:val="single" w:sz="8"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25s</w:t>
            </w:r>
          </w:p>
        </w:tc>
        <w:tc>
          <w:tcPr>
            <w:tcW w:w="890" w:type="dxa"/>
            <w:tcBorders>
              <w:top w:val="single" w:sz="8"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99s</w:t>
            </w:r>
          </w:p>
        </w:tc>
      </w:tr>
      <w:tr w:rsidR="00A34E53">
        <w:trPr>
          <w:trHeight w:val="275"/>
        </w:trPr>
        <w:tc>
          <w:tcPr>
            <w:tcW w:w="1996"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Correct classifications</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27</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26</w:t>
            </w:r>
          </w:p>
        </w:tc>
        <w:tc>
          <w:tcPr>
            <w:tcW w:w="890"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27</w:t>
            </w:r>
          </w:p>
        </w:tc>
      </w:tr>
      <w:tr w:rsidR="00A34E53">
        <w:trPr>
          <w:trHeight w:val="275"/>
        </w:trPr>
        <w:tc>
          <w:tcPr>
            <w:tcW w:w="1996"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pPr>
            <w:r>
              <w:rPr>
                <w:sz w:val="18"/>
              </w:rPr>
              <w:t>Incorrect classifications</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10</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11</w:t>
            </w:r>
          </w:p>
        </w:tc>
        <w:tc>
          <w:tcPr>
            <w:tcW w:w="890"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10</w:t>
            </w:r>
          </w:p>
        </w:tc>
      </w:tr>
      <w:tr w:rsidR="00A34E53">
        <w:trPr>
          <w:trHeight w:val="275"/>
        </w:trPr>
        <w:tc>
          <w:tcPr>
            <w:tcW w:w="1996"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Accuracy</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0.73</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0.70</w:t>
            </w:r>
          </w:p>
        </w:tc>
        <w:tc>
          <w:tcPr>
            <w:tcW w:w="890"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0.73</w:t>
            </w:r>
          </w:p>
        </w:tc>
      </w:tr>
    </w:tbl>
    <w:p w:rsidR="00A34E53" w:rsidRPr="00BD6E8F" w:rsidRDefault="00000000">
      <w:pPr>
        <w:spacing w:after="0" w:line="265" w:lineRule="auto"/>
        <w:ind w:right="64"/>
        <w:jc w:val="center"/>
        <w:rPr>
          <w:sz w:val="36"/>
          <w:szCs w:val="36"/>
        </w:rPr>
      </w:pPr>
      <w:r w:rsidRPr="00BD6E8F">
        <w:rPr>
          <w:rFonts w:cs="Cambria"/>
          <w:b/>
          <w:sz w:val="36"/>
          <w:szCs w:val="36"/>
        </w:rPr>
        <w:t xml:space="preserve">Table 5. </w:t>
      </w:r>
      <w:r w:rsidRPr="00BD6E8F">
        <w:rPr>
          <w:rFonts w:cs="Cambria"/>
          <w:sz w:val="36"/>
          <w:szCs w:val="36"/>
        </w:rPr>
        <w:t>Second experimental group - performance and</w:t>
      </w:r>
      <w:r w:rsidR="00EE04C0">
        <w:rPr>
          <w:rFonts w:cs="Cambria"/>
          <w:sz w:val="36"/>
          <w:szCs w:val="36"/>
        </w:rPr>
        <w:t xml:space="preserve"> </w:t>
      </w:r>
      <w:r w:rsidRPr="00BD6E8F">
        <w:rPr>
          <w:rFonts w:cs="Cambria"/>
          <w:sz w:val="36"/>
          <w:szCs w:val="36"/>
        </w:rPr>
        <w:t>accuracy</w:t>
      </w:r>
    </w:p>
    <w:tbl>
      <w:tblPr>
        <w:tblStyle w:val="TableGrid"/>
        <w:tblW w:w="5299" w:type="dxa"/>
        <w:tblInd w:w="809" w:type="dxa"/>
        <w:tblCellMar>
          <w:top w:w="65" w:type="dxa"/>
          <w:left w:w="60" w:type="dxa"/>
          <w:right w:w="60" w:type="dxa"/>
        </w:tblCellMar>
        <w:tblLook w:val="04A0" w:firstRow="1" w:lastRow="0" w:firstColumn="1" w:lastColumn="0" w:noHBand="0" w:noVBand="1"/>
      </w:tblPr>
      <w:tblGrid>
        <w:gridCol w:w="1995"/>
        <w:gridCol w:w="1111"/>
        <w:gridCol w:w="1198"/>
        <w:gridCol w:w="995"/>
      </w:tblGrid>
      <w:tr w:rsidR="00A34E53">
        <w:trPr>
          <w:trHeight w:val="283"/>
        </w:trPr>
        <w:tc>
          <w:tcPr>
            <w:tcW w:w="1996" w:type="dxa"/>
            <w:tcBorders>
              <w:top w:val="single" w:sz="4" w:space="0" w:color="7F7F7F"/>
              <w:left w:val="nil"/>
              <w:bottom w:val="single" w:sz="8" w:space="0" w:color="7F7F7F"/>
              <w:right w:val="single" w:sz="3" w:space="0" w:color="7F7F7F"/>
            </w:tcBorders>
          </w:tcPr>
          <w:p w:rsidR="00A34E53" w:rsidRDefault="00A34E53">
            <w:pPr>
              <w:spacing w:after="160" w:line="259" w:lineRule="auto"/>
              <w:ind w:left="0" w:right="0" w:firstLine="0"/>
              <w:jc w:val="left"/>
            </w:pPr>
          </w:p>
        </w:tc>
        <w:tc>
          <w:tcPr>
            <w:tcW w:w="1111" w:type="dxa"/>
            <w:tcBorders>
              <w:top w:val="single" w:sz="4" w:space="0" w:color="7F7F7F"/>
              <w:left w:val="single" w:sz="3" w:space="0" w:color="7F7F7F"/>
              <w:bottom w:val="single" w:sz="8" w:space="0" w:color="7F7F7F"/>
              <w:right w:val="single" w:sz="3" w:space="0" w:color="7F7F7F"/>
            </w:tcBorders>
          </w:tcPr>
          <w:p w:rsidR="00A34E53" w:rsidRDefault="00000000">
            <w:pPr>
              <w:spacing w:after="0" w:line="259" w:lineRule="auto"/>
              <w:ind w:left="4" w:right="0" w:firstLine="0"/>
            </w:pPr>
            <w:r>
              <w:rPr>
                <w:sz w:val="18"/>
              </w:rPr>
              <w:t>InceptionV3</w:t>
            </w:r>
          </w:p>
        </w:tc>
        <w:tc>
          <w:tcPr>
            <w:tcW w:w="1198" w:type="dxa"/>
            <w:tcBorders>
              <w:top w:val="single" w:sz="4" w:space="0" w:color="7F7F7F"/>
              <w:left w:val="single" w:sz="3" w:space="0" w:color="7F7F7F"/>
              <w:bottom w:val="single" w:sz="8" w:space="0" w:color="7F7F7F"/>
              <w:right w:val="single" w:sz="3" w:space="0" w:color="7F7F7F"/>
            </w:tcBorders>
          </w:tcPr>
          <w:p w:rsidR="00A34E53" w:rsidRDefault="00000000">
            <w:pPr>
              <w:spacing w:after="0" w:line="259" w:lineRule="auto"/>
              <w:ind w:left="4" w:right="0" w:firstLine="0"/>
            </w:pPr>
            <w:r>
              <w:rPr>
                <w:sz w:val="18"/>
              </w:rPr>
              <w:t>MobileNetV2</w:t>
            </w:r>
          </w:p>
        </w:tc>
        <w:tc>
          <w:tcPr>
            <w:tcW w:w="995" w:type="dxa"/>
            <w:tcBorders>
              <w:top w:val="single" w:sz="4" w:space="0" w:color="7F7F7F"/>
              <w:left w:val="single" w:sz="3" w:space="0" w:color="7F7F7F"/>
              <w:bottom w:val="single" w:sz="8" w:space="0" w:color="7F7F7F"/>
              <w:right w:val="nil"/>
            </w:tcBorders>
          </w:tcPr>
          <w:p w:rsidR="00A34E53" w:rsidRDefault="00000000">
            <w:pPr>
              <w:spacing w:after="0" w:line="259" w:lineRule="auto"/>
              <w:ind w:left="4" w:right="0" w:firstLine="0"/>
              <w:jc w:val="left"/>
            </w:pPr>
            <w:r>
              <w:rPr>
                <w:sz w:val="18"/>
              </w:rPr>
              <w:t>ResNet50</w:t>
            </w:r>
          </w:p>
        </w:tc>
      </w:tr>
      <w:tr w:rsidR="00A34E53">
        <w:trPr>
          <w:trHeight w:val="281"/>
        </w:trPr>
        <w:tc>
          <w:tcPr>
            <w:tcW w:w="1996" w:type="dxa"/>
            <w:tcBorders>
              <w:top w:val="single" w:sz="8"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Elapsed time</w:t>
            </w:r>
          </w:p>
        </w:tc>
        <w:tc>
          <w:tcPr>
            <w:tcW w:w="1111" w:type="dxa"/>
            <w:tcBorders>
              <w:top w:val="single" w:sz="8"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40min 03s</w:t>
            </w:r>
          </w:p>
        </w:tc>
        <w:tc>
          <w:tcPr>
            <w:tcW w:w="1198" w:type="dxa"/>
            <w:tcBorders>
              <w:top w:val="single" w:sz="8"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10min 58s</w:t>
            </w:r>
          </w:p>
        </w:tc>
        <w:tc>
          <w:tcPr>
            <w:tcW w:w="995" w:type="dxa"/>
            <w:tcBorders>
              <w:top w:val="single" w:sz="8" w:space="0" w:color="7F7F7F"/>
              <w:left w:val="single" w:sz="3" w:space="0" w:color="7F7F7F"/>
              <w:bottom w:val="single" w:sz="3" w:space="0" w:color="7F7F7F"/>
              <w:right w:val="nil"/>
            </w:tcBorders>
          </w:tcPr>
          <w:p w:rsidR="00A34E53" w:rsidRDefault="00000000">
            <w:pPr>
              <w:spacing w:after="0" w:line="259" w:lineRule="auto"/>
              <w:ind w:left="4" w:right="0" w:firstLine="0"/>
            </w:pPr>
            <w:r>
              <w:rPr>
                <w:sz w:val="18"/>
              </w:rPr>
              <w:t>47min 22s</w:t>
            </w:r>
          </w:p>
        </w:tc>
      </w:tr>
      <w:tr w:rsidR="00A34E53">
        <w:trPr>
          <w:trHeight w:val="275"/>
        </w:trPr>
        <w:tc>
          <w:tcPr>
            <w:tcW w:w="1996"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Correct classifications</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1075</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1098</w:t>
            </w:r>
          </w:p>
        </w:tc>
        <w:tc>
          <w:tcPr>
            <w:tcW w:w="995"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1091</w:t>
            </w:r>
          </w:p>
        </w:tc>
      </w:tr>
      <w:tr w:rsidR="00A34E53">
        <w:trPr>
          <w:trHeight w:val="275"/>
        </w:trPr>
        <w:tc>
          <w:tcPr>
            <w:tcW w:w="1996"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pPr>
            <w:r>
              <w:rPr>
                <w:sz w:val="18"/>
              </w:rPr>
              <w:t>Incorrect classifications</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50</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27</w:t>
            </w:r>
          </w:p>
        </w:tc>
        <w:tc>
          <w:tcPr>
            <w:tcW w:w="995"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34</w:t>
            </w:r>
          </w:p>
        </w:tc>
      </w:tr>
      <w:tr w:rsidR="00A34E53">
        <w:trPr>
          <w:trHeight w:val="275"/>
        </w:trPr>
        <w:tc>
          <w:tcPr>
            <w:tcW w:w="1996" w:type="dxa"/>
            <w:tcBorders>
              <w:top w:val="single" w:sz="3" w:space="0" w:color="7F7F7F"/>
              <w:left w:val="nil"/>
              <w:bottom w:val="single" w:sz="3" w:space="0" w:color="7F7F7F"/>
              <w:right w:val="single" w:sz="3" w:space="0" w:color="7F7F7F"/>
            </w:tcBorders>
          </w:tcPr>
          <w:p w:rsidR="00A34E53" w:rsidRDefault="00000000">
            <w:pPr>
              <w:spacing w:after="0" w:line="259" w:lineRule="auto"/>
              <w:ind w:left="0" w:right="0" w:firstLine="0"/>
              <w:jc w:val="left"/>
            </w:pPr>
            <w:r>
              <w:rPr>
                <w:sz w:val="18"/>
              </w:rPr>
              <w:t>Accuracy</w:t>
            </w:r>
          </w:p>
        </w:tc>
        <w:tc>
          <w:tcPr>
            <w:tcW w:w="1111"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0.95</w:t>
            </w:r>
          </w:p>
        </w:tc>
        <w:tc>
          <w:tcPr>
            <w:tcW w:w="1198" w:type="dxa"/>
            <w:tcBorders>
              <w:top w:val="single" w:sz="3" w:space="0" w:color="7F7F7F"/>
              <w:left w:val="single" w:sz="3" w:space="0" w:color="7F7F7F"/>
              <w:bottom w:val="single" w:sz="3" w:space="0" w:color="7F7F7F"/>
              <w:right w:val="single" w:sz="3" w:space="0" w:color="7F7F7F"/>
            </w:tcBorders>
          </w:tcPr>
          <w:p w:rsidR="00A34E53" w:rsidRDefault="00000000">
            <w:pPr>
              <w:spacing w:after="0" w:line="259" w:lineRule="auto"/>
              <w:ind w:left="4" w:right="0" w:firstLine="0"/>
              <w:jc w:val="left"/>
            </w:pPr>
            <w:r>
              <w:rPr>
                <w:sz w:val="18"/>
              </w:rPr>
              <w:t>0.97</w:t>
            </w:r>
          </w:p>
        </w:tc>
        <w:tc>
          <w:tcPr>
            <w:tcW w:w="995" w:type="dxa"/>
            <w:tcBorders>
              <w:top w:val="single" w:sz="3" w:space="0" w:color="7F7F7F"/>
              <w:left w:val="single" w:sz="3" w:space="0" w:color="7F7F7F"/>
              <w:bottom w:val="single" w:sz="3" w:space="0" w:color="7F7F7F"/>
              <w:right w:val="nil"/>
            </w:tcBorders>
          </w:tcPr>
          <w:p w:rsidR="00A34E53" w:rsidRDefault="00000000">
            <w:pPr>
              <w:spacing w:after="0" w:line="259" w:lineRule="auto"/>
              <w:ind w:left="4" w:right="0" w:firstLine="0"/>
              <w:jc w:val="left"/>
            </w:pPr>
            <w:r>
              <w:rPr>
                <w:sz w:val="18"/>
              </w:rPr>
              <w:t>0.96</w:t>
            </w:r>
          </w:p>
        </w:tc>
      </w:tr>
    </w:tbl>
    <w:p w:rsidR="00A34E53" w:rsidRPr="00FA45DC" w:rsidRDefault="00B8093A">
      <w:pPr>
        <w:pStyle w:val="Heading1"/>
        <w:ind w:left="388" w:hanging="403"/>
        <w:rPr>
          <w:sz w:val="36"/>
          <w:szCs w:val="36"/>
        </w:rPr>
      </w:pPr>
      <w:r>
        <w:rPr>
          <w:sz w:val="36"/>
          <w:szCs w:val="36"/>
        </w:rPr>
        <w:t xml:space="preserve">Conclusion </w:t>
      </w:r>
    </w:p>
    <w:p w:rsidR="00A34E53" w:rsidRDefault="00000000">
      <w:pPr>
        <w:ind w:left="-5" w:right="0"/>
      </w:pPr>
      <w:r>
        <w:t>Thanks to transfer learning it is possible to train custom classifiers without large dataset and computing power. Global efficiency and accuracy may depend on neural network architecture. All created models were able to classify weather with accuracy of 70–73% (poor quality dataset of six classes) and 95–97% (good quality dataset of four classes). InceptionV3 and ResNet50 architectures had similar classification time and accuracy. MobileNetV2 had the shortest classification time and achieved competitive results. ResNet50 model achieved a slightly higher average accuracy (based on model evaluation) than existing image-based weather classification models [</w:t>
      </w:r>
      <w:r>
        <w:rPr>
          <w:color w:val="0000FF"/>
        </w:rPr>
        <w:t>1</w:t>
      </w:r>
      <w:r>
        <w:t>].</w:t>
      </w:r>
    </w:p>
    <w:p w:rsidR="00A34E53" w:rsidRDefault="00000000">
      <w:pPr>
        <w:ind w:left="-15" w:right="0" w:firstLine="299"/>
      </w:pPr>
      <w:r>
        <w:t>Selected neural networks were compared due to significant differences in architecture and the availability of vector features used for knowledge transfer. All vector features were trained on the same data set, which allowed to conclude that the differences in the achieved results result mostly from architectural differences of the compared neural networks.</w:t>
      </w:r>
    </w:p>
    <w:p w:rsidR="00A34E53" w:rsidRDefault="00000000">
      <w:pPr>
        <w:ind w:left="-15" w:right="0" w:firstLine="299"/>
      </w:pPr>
      <w:r>
        <w:t>Weather classification is complicated due to the difficulty of extracting the characteristics of weather phenomena. Some weather conditions are extremely difficult for classification, e.g. heavy rain may look like a fog especially if input image resolution is low.</w:t>
      </w:r>
    </w:p>
    <w:p w:rsidR="00A34E53" w:rsidRDefault="00000000">
      <w:pPr>
        <w:ind w:left="-15" w:right="0" w:firstLine="299"/>
      </w:pPr>
      <w:r>
        <w:t>Another difficulty is the possibility of mixing atmospheric phenomena. It happens quite often that it is rainy during storm or sun shines during rain. Such situations can not be easily resolved by simple image classification because of its limits that is necessity to select only one option (class).</w:t>
      </w:r>
    </w:p>
    <w:p w:rsidR="00A34E53" w:rsidRDefault="00000000">
      <w:pPr>
        <w:spacing w:after="389"/>
        <w:ind w:left="-15" w:right="0" w:firstLine="299"/>
      </w:pPr>
      <w:r>
        <w:t>An integral part of work is a source code wrote using C# programming language and ML .NET framework [</w:t>
      </w:r>
      <w:r>
        <w:rPr>
          <w:color w:val="0000FF"/>
        </w:rPr>
        <w:t>14</w:t>
      </w:r>
      <w:r>
        <w:t xml:space="preserve">]. Despite many searches, it was not possible to find a program that would deal with similar issues, which would be built with </w:t>
      </w:r>
      <w:proofErr w:type="spellStart"/>
      <w:r>
        <w:t>th</w:t>
      </w:r>
      <w:proofErr w:type="spellEnd"/>
      <w:r w:rsidR="00DC7388" w:rsidRPr="00DC7388">
        <w:rPr>
          <w:rFonts w:cs="Cambria"/>
          <w:sz w:val="18"/>
        </w:rPr>
        <w:t xml:space="preserve"> </w:t>
      </w:r>
      <w:r w:rsidR="00DC7388">
        <w:rPr>
          <w:rFonts w:cs="Cambria"/>
          <w:sz w:val="18"/>
        </w:rPr>
        <w:t xml:space="preserve">Attribution </w:t>
      </w:r>
      <w:r>
        <w:t>e mentioned technologies. Provided source code allows to follow line by line whole logic being used to build models, evaluate and use them. The use of non-mainstream technology enriches the originality of the solution.</w:t>
      </w:r>
    </w:p>
    <w:p w:rsidR="00A34E53" w:rsidRPr="00FA45DC" w:rsidRDefault="00000000">
      <w:pPr>
        <w:pStyle w:val="Heading1"/>
        <w:numPr>
          <w:ilvl w:val="0"/>
          <w:numId w:val="0"/>
        </w:numPr>
        <w:ind w:left="-5"/>
        <w:rPr>
          <w:sz w:val="36"/>
          <w:szCs w:val="36"/>
        </w:rPr>
      </w:pPr>
      <w:r w:rsidRPr="00FA45DC">
        <w:rPr>
          <w:sz w:val="36"/>
          <w:szCs w:val="36"/>
        </w:rPr>
        <w:t>References</w:t>
      </w:r>
    </w:p>
    <w:p w:rsidR="00A34E53" w:rsidRDefault="00000000">
      <w:pPr>
        <w:numPr>
          <w:ilvl w:val="0"/>
          <w:numId w:val="2"/>
        </w:numPr>
        <w:spacing w:after="4" w:line="260" w:lineRule="auto"/>
        <w:ind w:right="0" w:hanging="335"/>
      </w:pPr>
      <w:r>
        <w:rPr>
          <w:rFonts w:cs="Cambria"/>
          <w:sz w:val="18"/>
        </w:rPr>
        <w:t xml:space="preserve">Xia, J., Xuan, D., Tan, L., Xing, L.: ResNet15: weather recognition on traffic </w:t>
      </w:r>
      <w:proofErr w:type="spellStart"/>
      <w:r>
        <w:rPr>
          <w:rFonts w:cs="Cambria"/>
          <w:sz w:val="18"/>
        </w:rPr>
        <w:t>roadwith</w:t>
      </w:r>
      <w:proofErr w:type="spellEnd"/>
      <w:r>
        <w:rPr>
          <w:rFonts w:cs="Cambria"/>
          <w:sz w:val="18"/>
        </w:rPr>
        <w:t xml:space="preserve"> deep convolutional neural network. Adv. </w:t>
      </w:r>
      <w:proofErr w:type="spellStart"/>
      <w:r>
        <w:rPr>
          <w:rFonts w:cs="Cambria"/>
          <w:sz w:val="18"/>
        </w:rPr>
        <w:t>Meteorol</w:t>
      </w:r>
      <w:proofErr w:type="spellEnd"/>
      <w:r>
        <w:rPr>
          <w:rFonts w:cs="Cambria"/>
          <w:sz w:val="18"/>
        </w:rPr>
        <w:t xml:space="preserve">. </w:t>
      </w:r>
      <w:r>
        <w:rPr>
          <w:rFonts w:cs="Cambria"/>
          <w:b/>
          <w:sz w:val="18"/>
        </w:rPr>
        <w:t>2020</w:t>
      </w:r>
      <w:r>
        <w:rPr>
          <w:rFonts w:cs="Cambria"/>
          <w:sz w:val="18"/>
        </w:rPr>
        <w:t>, 11 (2020). Article ID 6972826</w:t>
      </w:r>
    </w:p>
    <w:p w:rsidR="00A34E53" w:rsidRDefault="00000000">
      <w:pPr>
        <w:numPr>
          <w:ilvl w:val="0"/>
          <w:numId w:val="2"/>
        </w:numPr>
        <w:spacing w:after="4" w:line="260" w:lineRule="auto"/>
        <w:ind w:right="0" w:hanging="335"/>
      </w:pPr>
      <w:proofErr w:type="spellStart"/>
      <w:r>
        <w:rPr>
          <w:rFonts w:cs="Cambria"/>
          <w:sz w:val="18"/>
        </w:rPr>
        <w:t>Grandini</w:t>
      </w:r>
      <w:proofErr w:type="spellEnd"/>
      <w:r>
        <w:rPr>
          <w:rFonts w:cs="Cambria"/>
          <w:sz w:val="18"/>
        </w:rPr>
        <w:t xml:space="preserve">, M., </w:t>
      </w:r>
      <w:proofErr w:type="spellStart"/>
      <w:r>
        <w:rPr>
          <w:rFonts w:cs="Cambria"/>
          <w:sz w:val="18"/>
        </w:rPr>
        <w:t>Bagli</w:t>
      </w:r>
      <w:proofErr w:type="spellEnd"/>
      <w:r>
        <w:rPr>
          <w:rFonts w:cs="Cambria"/>
          <w:sz w:val="18"/>
        </w:rPr>
        <w:t xml:space="preserve">, E., </w:t>
      </w:r>
      <w:proofErr w:type="spellStart"/>
      <w:r>
        <w:rPr>
          <w:rFonts w:cs="Cambria"/>
          <w:sz w:val="18"/>
        </w:rPr>
        <w:t>Visani</w:t>
      </w:r>
      <w:proofErr w:type="spellEnd"/>
      <w:r>
        <w:rPr>
          <w:rFonts w:cs="Cambria"/>
          <w:sz w:val="18"/>
        </w:rPr>
        <w:t xml:space="preserve">, G.: Metrics for multi-class classification: </w:t>
      </w:r>
      <w:proofErr w:type="spellStart"/>
      <w:r>
        <w:rPr>
          <w:rFonts w:cs="Cambria"/>
          <w:sz w:val="18"/>
        </w:rPr>
        <w:t>anoverview</w:t>
      </w:r>
      <w:proofErr w:type="spellEnd"/>
      <w:r>
        <w:rPr>
          <w:rFonts w:cs="Cambria"/>
          <w:sz w:val="18"/>
        </w:rPr>
        <w:t xml:space="preserve"> (2020)</w:t>
      </w:r>
    </w:p>
    <w:p w:rsidR="00A34E53" w:rsidRDefault="00000000">
      <w:pPr>
        <w:numPr>
          <w:ilvl w:val="0"/>
          <w:numId w:val="2"/>
        </w:numPr>
        <w:spacing w:after="4" w:line="260" w:lineRule="auto"/>
        <w:ind w:right="0" w:hanging="335"/>
      </w:pPr>
      <w:r>
        <w:rPr>
          <w:rFonts w:cs="Cambria"/>
          <w:sz w:val="18"/>
        </w:rPr>
        <w:t>Zhuang, F., et al.: A Comprehensive Survey on Transfer Learning (2019)</w:t>
      </w:r>
    </w:p>
    <w:p w:rsidR="00A34E53" w:rsidRDefault="00000000">
      <w:pPr>
        <w:numPr>
          <w:ilvl w:val="0"/>
          <w:numId w:val="2"/>
        </w:numPr>
        <w:spacing w:after="4" w:line="260" w:lineRule="auto"/>
        <w:ind w:right="0" w:hanging="335"/>
      </w:pPr>
      <w:r>
        <w:rPr>
          <w:rFonts w:cs="Cambria"/>
          <w:sz w:val="18"/>
        </w:rPr>
        <w:t xml:space="preserve">An, J., Chen, Y., Shin, H.: Weather classification using convolutional neural networks, pp. 245–246 (2018). </w:t>
      </w:r>
      <w:hyperlink r:id="rId16">
        <w:r>
          <w:rPr>
            <w:rFonts w:cs="Cambria"/>
            <w:color w:val="0000FF"/>
            <w:sz w:val="18"/>
          </w:rPr>
          <w:t>https://doi.org/10.1109/ISOCC.2018.8649921</w:t>
        </w:r>
      </w:hyperlink>
    </w:p>
    <w:p w:rsidR="00A34E53" w:rsidRDefault="00000000">
      <w:pPr>
        <w:numPr>
          <w:ilvl w:val="0"/>
          <w:numId w:val="2"/>
        </w:numPr>
        <w:spacing w:after="4" w:line="260" w:lineRule="auto"/>
        <w:ind w:right="0" w:hanging="335"/>
      </w:pPr>
      <w:r>
        <w:rPr>
          <w:rFonts w:cs="Cambria"/>
          <w:sz w:val="18"/>
        </w:rPr>
        <w:t xml:space="preserve">Howard, A.G., et al.: </w:t>
      </w:r>
      <w:proofErr w:type="spellStart"/>
      <w:r>
        <w:rPr>
          <w:rFonts w:cs="Cambria"/>
          <w:sz w:val="18"/>
        </w:rPr>
        <w:t>MobileNets</w:t>
      </w:r>
      <w:proofErr w:type="spellEnd"/>
      <w:r>
        <w:rPr>
          <w:rFonts w:cs="Cambria"/>
          <w:sz w:val="18"/>
        </w:rPr>
        <w:t xml:space="preserve">: Efficient Convolutional Neural Networks </w:t>
      </w:r>
      <w:proofErr w:type="spellStart"/>
      <w:r>
        <w:rPr>
          <w:rFonts w:cs="Cambria"/>
          <w:sz w:val="18"/>
        </w:rPr>
        <w:t>forMobile</w:t>
      </w:r>
      <w:proofErr w:type="spellEnd"/>
      <w:r>
        <w:rPr>
          <w:rFonts w:cs="Cambria"/>
          <w:sz w:val="18"/>
        </w:rPr>
        <w:t xml:space="preserve"> Vision Applications (2017)</w:t>
      </w:r>
    </w:p>
    <w:p w:rsidR="00A34E53" w:rsidRDefault="00000000">
      <w:pPr>
        <w:numPr>
          <w:ilvl w:val="0"/>
          <w:numId w:val="2"/>
        </w:numPr>
        <w:spacing w:after="4" w:line="260" w:lineRule="auto"/>
        <w:ind w:right="0" w:hanging="335"/>
      </w:pPr>
      <w:r>
        <w:rPr>
          <w:rFonts w:cs="Cambria"/>
          <w:sz w:val="18"/>
        </w:rPr>
        <w:t xml:space="preserve">Zhang, Z., Ma, H., Fu, H., Zhang, C.: Scene-free multi-class weather </w:t>
      </w:r>
      <w:proofErr w:type="spellStart"/>
      <w:r>
        <w:rPr>
          <w:rFonts w:cs="Cambria"/>
          <w:sz w:val="18"/>
        </w:rPr>
        <w:t>classificationon</w:t>
      </w:r>
      <w:proofErr w:type="spellEnd"/>
      <w:r>
        <w:rPr>
          <w:rFonts w:cs="Cambria"/>
          <w:sz w:val="18"/>
        </w:rPr>
        <w:t xml:space="preserve"> single images (2016)</w:t>
      </w:r>
    </w:p>
    <w:p w:rsidR="00A34E53" w:rsidRDefault="00000000">
      <w:pPr>
        <w:numPr>
          <w:ilvl w:val="0"/>
          <w:numId w:val="2"/>
        </w:numPr>
        <w:spacing w:after="4" w:line="260" w:lineRule="auto"/>
        <w:ind w:right="0" w:hanging="335"/>
      </w:pPr>
      <w:r>
        <w:rPr>
          <w:rFonts w:cs="Cambria"/>
          <w:sz w:val="18"/>
        </w:rPr>
        <w:t>He, K., Zhang, X., Ren, S., Sun, J.: Deep Residual Learning for Image Recognition(2015)</w:t>
      </w:r>
    </w:p>
    <w:p w:rsidR="00A34E53" w:rsidRDefault="00000000">
      <w:pPr>
        <w:numPr>
          <w:ilvl w:val="0"/>
          <w:numId w:val="2"/>
        </w:numPr>
        <w:spacing w:after="4" w:line="260" w:lineRule="auto"/>
        <w:ind w:right="0" w:hanging="335"/>
      </w:pPr>
      <w:proofErr w:type="spellStart"/>
      <w:r>
        <w:rPr>
          <w:rFonts w:cs="Cambria"/>
          <w:sz w:val="18"/>
        </w:rPr>
        <w:t>Szegedy</w:t>
      </w:r>
      <w:proofErr w:type="spellEnd"/>
      <w:r>
        <w:rPr>
          <w:rFonts w:cs="Cambria"/>
          <w:sz w:val="18"/>
        </w:rPr>
        <w:t xml:space="preserve">, C., </w:t>
      </w:r>
      <w:proofErr w:type="spellStart"/>
      <w:r>
        <w:rPr>
          <w:rFonts w:cs="Cambria"/>
          <w:sz w:val="18"/>
        </w:rPr>
        <w:t>Vanhoucke</w:t>
      </w:r>
      <w:proofErr w:type="spellEnd"/>
      <w:r>
        <w:rPr>
          <w:rFonts w:cs="Cambria"/>
          <w:sz w:val="18"/>
        </w:rPr>
        <w:t xml:space="preserve">, V., </w:t>
      </w:r>
      <w:proofErr w:type="spellStart"/>
      <w:r>
        <w:rPr>
          <w:rFonts w:cs="Cambria"/>
          <w:sz w:val="18"/>
        </w:rPr>
        <w:t>Ioffe</w:t>
      </w:r>
      <w:proofErr w:type="spellEnd"/>
      <w:r>
        <w:rPr>
          <w:rFonts w:cs="Cambria"/>
          <w:sz w:val="18"/>
        </w:rPr>
        <w:t xml:space="preserve">, S., </w:t>
      </w:r>
      <w:proofErr w:type="spellStart"/>
      <w:r>
        <w:rPr>
          <w:rFonts w:cs="Cambria"/>
          <w:sz w:val="18"/>
        </w:rPr>
        <w:t>Shlens</w:t>
      </w:r>
      <w:proofErr w:type="spellEnd"/>
      <w:r>
        <w:rPr>
          <w:rFonts w:cs="Cambria"/>
          <w:sz w:val="18"/>
        </w:rPr>
        <w:t xml:space="preserve">, J., </w:t>
      </w:r>
      <w:proofErr w:type="spellStart"/>
      <w:r>
        <w:rPr>
          <w:rFonts w:cs="Cambria"/>
          <w:sz w:val="18"/>
        </w:rPr>
        <w:t>Wojna</w:t>
      </w:r>
      <w:proofErr w:type="spellEnd"/>
      <w:r>
        <w:rPr>
          <w:rFonts w:cs="Cambria"/>
          <w:sz w:val="18"/>
        </w:rPr>
        <w:t>, Z.: Rethinking the Inception Architecture for Computer Vision (2015)</w:t>
      </w:r>
    </w:p>
    <w:p w:rsidR="00A34E53" w:rsidRDefault="00000000">
      <w:pPr>
        <w:numPr>
          <w:ilvl w:val="0"/>
          <w:numId w:val="2"/>
        </w:numPr>
        <w:spacing w:after="9" w:line="267" w:lineRule="auto"/>
        <w:ind w:right="0" w:hanging="335"/>
      </w:pPr>
      <w:r>
        <w:rPr>
          <w:rFonts w:cs="Cambria"/>
          <w:sz w:val="18"/>
        </w:rPr>
        <w:t xml:space="preserve">ML.NET Trainer Characteristics. </w:t>
      </w:r>
      <w:hyperlink r:id="rId17">
        <w:r>
          <w:rPr>
            <w:rFonts w:cs="Cambria"/>
            <w:color w:val="0000FF"/>
            <w:sz w:val="18"/>
          </w:rPr>
          <w:t xml:space="preserve">https://docs.microsoft.com/en-us/dotnet/api/ </w:t>
        </w:r>
      </w:hyperlink>
      <w:hyperlink r:id="rId18">
        <w:proofErr w:type="spellStart"/>
        <w:r>
          <w:rPr>
            <w:rFonts w:cs="Cambria"/>
            <w:color w:val="0000FF"/>
            <w:sz w:val="18"/>
          </w:rPr>
          <w:t>microsoft.ml.vision.imageclassificationtrainer?view</w:t>
        </w:r>
        <w:proofErr w:type="spellEnd"/>
        <w:r>
          <w:rPr>
            <w:rFonts w:cs="Cambria"/>
            <w:color w:val="0000FF"/>
            <w:sz w:val="18"/>
          </w:rPr>
          <w:t>=ml-</w:t>
        </w:r>
        <w:proofErr w:type="spellStart"/>
        <w:r>
          <w:rPr>
            <w:rFonts w:cs="Cambria"/>
            <w:color w:val="0000FF"/>
            <w:sz w:val="18"/>
          </w:rPr>
          <w:t>dotnet</w:t>
        </w:r>
        <w:proofErr w:type="spellEnd"/>
      </w:hyperlink>
      <w:hyperlink r:id="rId19">
        <w:r>
          <w:rPr>
            <w:rFonts w:cs="Cambria"/>
            <w:sz w:val="18"/>
          </w:rPr>
          <w:t>.</w:t>
        </w:r>
      </w:hyperlink>
      <w:r>
        <w:rPr>
          <w:rFonts w:cs="Cambria"/>
          <w:sz w:val="18"/>
        </w:rPr>
        <w:t xml:space="preserve"> Accessed 07 Nov 2021</w:t>
      </w:r>
    </w:p>
    <w:p w:rsidR="00A34E53" w:rsidRDefault="00000000">
      <w:pPr>
        <w:numPr>
          <w:ilvl w:val="0"/>
          <w:numId w:val="2"/>
        </w:numPr>
        <w:spacing w:after="9" w:line="267" w:lineRule="auto"/>
        <w:ind w:right="0" w:hanging="33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4177906</wp:posOffset>
                </wp:positionH>
                <wp:positionV relativeFrom="paragraph">
                  <wp:posOffset>77626</wp:posOffset>
                </wp:positionV>
                <wp:extent cx="214084" cy="278321"/>
                <wp:effectExtent l="0" t="0" r="0" b="0"/>
                <wp:wrapNone/>
                <wp:docPr id="8706" name="Group 8706"/>
                <wp:cNvGraphicFramePr/>
                <a:graphic xmlns:a="http://schemas.openxmlformats.org/drawingml/2006/main">
                  <a:graphicData uri="http://schemas.microsoft.com/office/word/2010/wordprocessingGroup">
                    <wpg:wgp>
                      <wpg:cNvGrpSpPr/>
                      <wpg:grpSpPr>
                        <a:xfrm>
                          <a:off x="0" y="0"/>
                          <a:ext cx="214084" cy="278321"/>
                          <a:chOff x="0" y="0"/>
                          <a:chExt cx="214084" cy="278321"/>
                        </a:xfrm>
                      </wpg:grpSpPr>
                      <wps:wsp>
                        <wps:cNvPr id="704" name="Shape 704"/>
                        <wps:cNvSpPr/>
                        <wps:spPr>
                          <a:xfrm>
                            <a:off x="0" y="0"/>
                            <a:ext cx="35204" cy="0"/>
                          </a:xfrm>
                          <a:custGeom>
                            <a:avLst/>
                            <a:gdLst/>
                            <a:ahLst/>
                            <a:cxnLst/>
                            <a:rect l="0" t="0" r="0" b="0"/>
                            <a:pathLst>
                              <a:path w="35204">
                                <a:moveTo>
                                  <a:pt x="0" y="0"/>
                                </a:moveTo>
                                <a:lnTo>
                                  <a:pt x="35204" y="0"/>
                                </a:lnTo>
                              </a:path>
                            </a:pathLst>
                          </a:custGeom>
                          <a:ln w="5144" cap="flat">
                            <a:miter lim="127000"/>
                          </a:ln>
                        </wps:spPr>
                        <wps:style>
                          <a:lnRef idx="1">
                            <a:srgbClr val="0000FF"/>
                          </a:lnRef>
                          <a:fillRef idx="0">
                            <a:srgbClr val="000000">
                              <a:alpha val="0"/>
                            </a:srgbClr>
                          </a:fillRef>
                          <a:effectRef idx="0">
                            <a:scrgbClr r="0" g="0" b="0"/>
                          </a:effectRef>
                          <a:fontRef idx="none"/>
                        </wps:style>
                        <wps:bodyPr/>
                      </wps:wsp>
                      <wps:wsp>
                        <wps:cNvPr id="712" name="Shape 712"/>
                        <wps:cNvSpPr/>
                        <wps:spPr>
                          <a:xfrm>
                            <a:off x="16345" y="278321"/>
                            <a:ext cx="35204" cy="0"/>
                          </a:xfrm>
                          <a:custGeom>
                            <a:avLst/>
                            <a:gdLst/>
                            <a:ahLst/>
                            <a:cxnLst/>
                            <a:rect l="0" t="0" r="0" b="0"/>
                            <a:pathLst>
                              <a:path w="35204">
                                <a:moveTo>
                                  <a:pt x="0" y="0"/>
                                </a:moveTo>
                                <a:lnTo>
                                  <a:pt x="35204" y="0"/>
                                </a:lnTo>
                              </a:path>
                            </a:pathLst>
                          </a:custGeom>
                          <a:ln w="5144" cap="flat">
                            <a:miter lim="127000"/>
                          </a:ln>
                        </wps:spPr>
                        <wps:style>
                          <a:lnRef idx="1">
                            <a:srgbClr val="0000FF"/>
                          </a:lnRef>
                          <a:fillRef idx="0">
                            <a:srgbClr val="000000">
                              <a:alpha val="0"/>
                            </a:srgbClr>
                          </a:fillRef>
                          <a:effectRef idx="0">
                            <a:scrgbClr r="0" g="0" b="0"/>
                          </a:effectRef>
                          <a:fontRef idx="none"/>
                        </wps:style>
                        <wps:bodyPr/>
                      </wps:wsp>
                      <wps:wsp>
                        <wps:cNvPr id="714" name="Shape 714"/>
                        <wps:cNvSpPr/>
                        <wps:spPr>
                          <a:xfrm>
                            <a:off x="178879" y="278321"/>
                            <a:ext cx="35204" cy="0"/>
                          </a:xfrm>
                          <a:custGeom>
                            <a:avLst/>
                            <a:gdLst/>
                            <a:ahLst/>
                            <a:cxnLst/>
                            <a:rect l="0" t="0" r="0" b="0"/>
                            <a:pathLst>
                              <a:path w="35204">
                                <a:moveTo>
                                  <a:pt x="0" y="0"/>
                                </a:moveTo>
                                <a:lnTo>
                                  <a:pt x="35204" y="0"/>
                                </a:lnTo>
                              </a:path>
                            </a:pathLst>
                          </a:custGeom>
                          <a:ln w="5144" cap="flat">
                            <a:miter lim="127000"/>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06" style="width:16.857pt;height:21.915pt;position:absolute;z-index:-2147483609;mso-position-horizontal-relative:text;mso-position-horizontal:absolute;margin-left:328.969pt;mso-position-vertical-relative:text;margin-top:6.1123pt;" coordsize="2140,2783">
                <v:shape id="Shape 704" style="position:absolute;width:352;height:0;left:0;top:0;" coordsize="35204,0" path="m0,0l35204,0">
                  <v:stroke weight="0.405pt" endcap="flat" joinstyle="miter" miterlimit="10" on="true" color="#0000ff"/>
                  <v:fill on="false" color="#000000" opacity="0"/>
                </v:shape>
                <v:shape id="Shape 712" style="position:absolute;width:352;height:0;left:163;top:2783;" coordsize="35204,0" path="m0,0l35204,0">
                  <v:stroke weight="0.405pt" endcap="flat" joinstyle="miter" miterlimit="10" on="true" color="#0000ff"/>
                  <v:fill on="false" color="#000000" opacity="0"/>
                </v:shape>
                <v:shape id="Shape 714" style="position:absolute;width:352;height:0;left:1788;top:2783;" coordsize="35204,0" path="m0,0l35204,0">
                  <v:stroke weight="0.405pt" endcap="flat" joinstyle="miter" miterlimit="10" on="true" color="#0000ff"/>
                  <v:fill on="false" color="#000000" opacity="0"/>
                </v:shape>
              </v:group>
            </w:pict>
          </mc:Fallback>
        </mc:AlternateContent>
      </w:r>
      <w:r>
        <w:rPr>
          <w:rFonts w:cs="Cambria"/>
          <w:sz w:val="18"/>
        </w:rPr>
        <w:t xml:space="preserve">Feature vector (InceptionV3). </w:t>
      </w:r>
      <w:hyperlink r:id="rId20">
        <w:r>
          <w:rPr>
            <w:rFonts w:cs="Cambria"/>
            <w:color w:val="0000FF"/>
            <w:sz w:val="18"/>
          </w:rPr>
          <w:t>https://tfhub.dev/google/imagenet/inception</w:t>
        </w:r>
      </w:hyperlink>
      <w:r>
        <w:rPr>
          <w:rFonts w:cs="Cambria"/>
          <w:color w:val="0000FF"/>
          <w:sz w:val="18"/>
        </w:rPr>
        <w:t xml:space="preserve"> </w:t>
      </w:r>
      <w:hyperlink r:id="rId21">
        <w:r>
          <w:rPr>
            <w:rFonts w:cs="Cambria"/>
            <w:color w:val="0000FF"/>
            <w:sz w:val="18"/>
          </w:rPr>
          <w:t xml:space="preserve">v3/ </w:t>
        </w:r>
      </w:hyperlink>
      <w:hyperlink r:id="rId22">
        <w:r>
          <w:rPr>
            <w:rFonts w:cs="Cambria"/>
            <w:color w:val="0000FF"/>
            <w:sz w:val="18"/>
          </w:rPr>
          <w:t>feature</w:t>
        </w:r>
      </w:hyperlink>
      <w:r>
        <w:rPr>
          <w:rFonts w:cs="Cambria"/>
          <w:color w:val="0000FF"/>
          <w:sz w:val="18"/>
        </w:rPr>
        <w:t xml:space="preserve"> </w:t>
      </w:r>
      <w:hyperlink r:id="rId23">
        <w:r>
          <w:rPr>
            <w:rFonts w:cs="Cambria"/>
            <w:color w:val="0000FF"/>
            <w:sz w:val="18"/>
          </w:rPr>
          <w:t>vector</w:t>
        </w:r>
      </w:hyperlink>
      <w:hyperlink r:id="rId24">
        <w:r>
          <w:rPr>
            <w:rFonts w:cs="Cambria"/>
            <w:sz w:val="18"/>
          </w:rPr>
          <w:t>.</w:t>
        </w:r>
      </w:hyperlink>
      <w:r>
        <w:rPr>
          <w:rFonts w:cs="Cambria"/>
          <w:sz w:val="18"/>
        </w:rPr>
        <w:t xml:space="preserve"> Accessed 07 Nov 2021</w:t>
      </w:r>
    </w:p>
    <w:p w:rsidR="00A34E53" w:rsidRDefault="00000000">
      <w:pPr>
        <w:numPr>
          <w:ilvl w:val="0"/>
          <w:numId w:val="2"/>
        </w:numPr>
        <w:spacing w:after="9" w:line="267" w:lineRule="auto"/>
        <w:ind w:right="0" w:hanging="335"/>
      </w:pPr>
      <w:r>
        <w:rPr>
          <w:rFonts w:cs="Cambria"/>
          <w:sz w:val="18"/>
        </w:rPr>
        <w:t xml:space="preserve">Feature vector (MobileNetV2). </w:t>
      </w:r>
      <w:hyperlink r:id="rId25">
        <w:r>
          <w:rPr>
            <w:rFonts w:cs="Cambria"/>
            <w:color w:val="0000FF"/>
            <w:sz w:val="18"/>
          </w:rPr>
          <w:t>https://tfhub.dev/google/imagenet/mobilenet</w:t>
        </w:r>
      </w:hyperlink>
      <w:r>
        <w:rPr>
          <w:rFonts w:cs="Cambria"/>
          <w:color w:val="0000FF"/>
          <w:sz w:val="18"/>
        </w:rPr>
        <w:t xml:space="preserve"> </w:t>
      </w:r>
      <w:hyperlink r:id="rId26">
        <w:r>
          <w:rPr>
            <w:rFonts w:cs="Cambria"/>
            <w:color w:val="0000FF"/>
            <w:sz w:val="18"/>
          </w:rPr>
          <w:t>v2</w:t>
        </w:r>
      </w:hyperlink>
    </w:p>
    <w:p w:rsidR="00A34E53" w:rsidRDefault="00000000">
      <w:pPr>
        <w:spacing w:after="4" w:line="260" w:lineRule="auto"/>
        <w:ind w:left="335" w:right="0" w:firstLine="0"/>
      </w:pPr>
      <w:hyperlink r:id="rId27">
        <w:r>
          <w:rPr>
            <w:rFonts w:cs="Cambria"/>
            <w:color w:val="0000FF"/>
            <w:sz w:val="18"/>
          </w:rPr>
          <w:t>050</w:t>
        </w:r>
      </w:hyperlink>
      <w:r>
        <w:rPr>
          <w:rFonts w:cs="Cambria"/>
          <w:color w:val="0000FF"/>
          <w:sz w:val="18"/>
        </w:rPr>
        <w:t xml:space="preserve"> </w:t>
      </w:r>
      <w:hyperlink r:id="rId28">
        <w:r>
          <w:rPr>
            <w:rFonts w:cs="Cambria"/>
            <w:color w:val="0000FF"/>
            <w:sz w:val="18"/>
          </w:rPr>
          <w:t>224/feature</w:t>
        </w:r>
      </w:hyperlink>
      <w:r>
        <w:rPr>
          <w:rFonts w:cs="Cambria"/>
          <w:color w:val="0000FF"/>
          <w:sz w:val="18"/>
        </w:rPr>
        <w:t xml:space="preserve"> </w:t>
      </w:r>
      <w:hyperlink r:id="rId29">
        <w:r>
          <w:rPr>
            <w:rFonts w:cs="Cambria"/>
            <w:color w:val="0000FF"/>
            <w:sz w:val="18"/>
          </w:rPr>
          <w:t>vector</w:t>
        </w:r>
      </w:hyperlink>
      <w:hyperlink r:id="rId30">
        <w:r>
          <w:rPr>
            <w:rFonts w:cs="Cambria"/>
            <w:sz w:val="18"/>
          </w:rPr>
          <w:t>.</w:t>
        </w:r>
      </w:hyperlink>
      <w:r>
        <w:rPr>
          <w:rFonts w:cs="Cambria"/>
          <w:sz w:val="18"/>
        </w:rPr>
        <w:t xml:space="preserve"> Accessed 07 Nov 2021</w:t>
      </w:r>
    </w:p>
    <w:p w:rsidR="00A34E53" w:rsidRDefault="00000000">
      <w:pPr>
        <w:numPr>
          <w:ilvl w:val="0"/>
          <w:numId w:val="2"/>
        </w:numPr>
        <w:spacing w:after="9" w:line="267" w:lineRule="auto"/>
        <w:ind w:right="0" w:hanging="335"/>
      </w:pPr>
      <w:r>
        <w:rPr>
          <w:rFonts w:cs="Cambria"/>
          <w:sz w:val="18"/>
        </w:rPr>
        <w:t xml:space="preserve">Feature vector (ResNet50). </w:t>
      </w:r>
      <w:hyperlink r:id="rId31">
        <w:r>
          <w:rPr>
            <w:rFonts w:cs="Cambria"/>
            <w:color w:val="0000FF"/>
            <w:sz w:val="18"/>
          </w:rPr>
          <w:t>https://tfhub.dev/google/imagenet/resnet</w:t>
        </w:r>
      </w:hyperlink>
      <w:r>
        <w:rPr>
          <w:rFonts w:cs="Cambria"/>
          <w:color w:val="0000FF"/>
          <w:sz w:val="18"/>
        </w:rPr>
        <w:t xml:space="preserve"> </w:t>
      </w:r>
      <w:hyperlink r:id="rId32">
        <w:r>
          <w:rPr>
            <w:rFonts w:cs="Cambria"/>
            <w:color w:val="0000FF"/>
            <w:sz w:val="18"/>
          </w:rPr>
          <w:t>v2</w:t>
        </w:r>
      </w:hyperlink>
      <w:r>
        <w:rPr>
          <w:rFonts w:cs="Cambria"/>
          <w:color w:val="0000FF"/>
          <w:sz w:val="18"/>
        </w:rPr>
        <w:t xml:space="preserve"> </w:t>
      </w:r>
      <w:hyperlink r:id="rId33">
        <w:r>
          <w:rPr>
            <w:rFonts w:cs="Cambria"/>
            <w:color w:val="0000FF"/>
            <w:sz w:val="18"/>
          </w:rPr>
          <w:t xml:space="preserve">50/ </w:t>
        </w:r>
      </w:hyperlink>
      <w:hyperlink r:id="rId34">
        <w:r>
          <w:rPr>
            <w:rFonts w:cs="Cambria"/>
            <w:color w:val="0000FF"/>
            <w:sz w:val="18"/>
          </w:rPr>
          <w:t>feature</w:t>
        </w:r>
      </w:hyperlink>
      <w:r>
        <w:rPr>
          <w:rFonts w:cs="Cambria"/>
          <w:color w:val="0000FF"/>
          <w:sz w:val="18"/>
        </w:rPr>
        <w:t xml:space="preserve"> </w:t>
      </w:r>
      <w:hyperlink r:id="rId35">
        <w:r>
          <w:rPr>
            <w:rFonts w:cs="Cambria"/>
            <w:color w:val="0000FF"/>
            <w:sz w:val="18"/>
          </w:rPr>
          <w:t>vector</w:t>
        </w:r>
      </w:hyperlink>
      <w:hyperlink r:id="rId36">
        <w:r>
          <w:rPr>
            <w:rFonts w:cs="Cambria"/>
            <w:sz w:val="18"/>
          </w:rPr>
          <w:t>.</w:t>
        </w:r>
      </w:hyperlink>
      <w:r>
        <w:rPr>
          <w:rFonts w:cs="Cambria"/>
          <w:sz w:val="18"/>
        </w:rPr>
        <w:t xml:space="preserve"> Accessed 07 Nov 2021</w:t>
      </w:r>
    </w:p>
    <w:p w:rsidR="00A34E53" w:rsidRDefault="00000000">
      <w:pPr>
        <w:numPr>
          <w:ilvl w:val="0"/>
          <w:numId w:val="2"/>
        </w:numPr>
        <w:spacing w:after="9" w:line="267" w:lineRule="auto"/>
        <w:ind w:right="0" w:hanging="335"/>
      </w:pPr>
      <w:r>
        <w:rPr>
          <w:rFonts w:cs="Cambria"/>
          <w:sz w:val="18"/>
        </w:rPr>
        <w:t xml:space="preserve">ML.NET Default </w:t>
      </w:r>
      <w:proofErr w:type="spellStart"/>
      <w:r>
        <w:rPr>
          <w:rFonts w:cs="Cambria"/>
          <w:sz w:val="18"/>
        </w:rPr>
        <w:t>Hyperparameters</w:t>
      </w:r>
      <w:proofErr w:type="spellEnd"/>
      <w:r>
        <w:rPr>
          <w:rFonts w:cs="Cambria"/>
          <w:sz w:val="18"/>
        </w:rPr>
        <w:t xml:space="preserve">. </w:t>
      </w:r>
      <w:hyperlink r:id="rId37">
        <w:r>
          <w:rPr>
            <w:rFonts w:cs="Cambria"/>
            <w:color w:val="0000FF"/>
            <w:sz w:val="18"/>
          </w:rPr>
          <w:t xml:space="preserve">https://docs.microsoft.com/en-us/dotnet/ </w:t>
        </w:r>
      </w:hyperlink>
      <w:hyperlink r:id="rId38">
        <w:r>
          <w:rPr>
            <w:rFonts w:cs="Cambria"/>
            <w:color w:val="0000FF"/>
            <w:sz w:val="18"/>
          </w:rPr>
          <w:t>api/microsoft.ml.vision.imageclassificationtrainer.options?view=ml-dotnet</w:t>
        </w:r>
      </w:hyperlink>
      <w:hyperlink r:id="rId39">
        <w:r>
          <w:rPr>
            <w:rFonts w:cs="Cambria"/>
            <w:sz w:val="18"/>
          </w:rPr>
          <w:t xml:space="preserve">. </w:t>
        </w:r>
      </w:hyperlink>
      <w:r>
        <w:rPr>
          <w:rFonts w:cs="Cambria"/>
          <w:sz w:val="18"/>
        </w:rPr>
        <w:t>Accessed 07 Nov 2021</w:t>
      </w:r>
    </w:p>
    <w:p w:rsidR="00A34E53" w:rsidRDefault="00000000">
      <w:pPr>
        <w:numPr>
          <w:ilvl w:val="0"/>
          <w:numId w:val="2"/>
        </w:numPr>
        <w:spacing w:after="9" w:line="267" w:lineRule="auto"/>
        <w:ind w:right="0" w:hanging="335"/>
      </w:pPr>
      <w:r>
        <w:rPr>
          <w:rFonts w:cs="Cambria"/>
          <w:sz w:val="18"/>
        </w:rPr>
        <w:t xml:space="preserve">Source code. </w:t>
      </w:r>
      <w:hyperlink r:id="rId40">
        <w:r>
          <w:rPr>
            <w:rFonts w:cs="Cambria"/>
            <w:color w:val="0000FF"/>
            <w:sz w:val="18"/>
          </w:rPr>
          <w:t>https://github.com/pmlodzianowski/WeatherClassification</w:t>
        </w:r>
      </w:hyperlink>
      <w:hyperlink r:id="rId41">
        <w:r>
          <w:rPr>
            <w:rFonts w:cs="Cambria"/>
            <w:sz w:val="18"/>
          </w:rPr>
          <w:t xml:space="preserve">. </w:t>
        </w:r>
      </w:hyperlink>
      <w:r>
        <w:rPr>
          <w:rFonts w:cs="Cambria"/>
          <w:sz w:val="18"/>
        </w:rPr>
        <w:t>Accessed 07 Nov 2021</w:t>
      </w:r>
    </w:p>
    <w:p w:rsidR="00A34E53" w:rsidRDefault="00000000">
      <w:pPr>
        <w:numPr>
          <w:ilvl w:val="0"/>
          <w:numId w:val="2"/>
        </w:numPr>
        <w:spacing w:after="9" w:line="267" w:lineRule="auto"/>
        <w:ind w:right="0" w:hanging="335"/>
      </w:pPr>
      <w:r>
        <w:rPr>
          <w:rFonts w:cs="Cambria"/>
          <w:sz w:val="18"/>
        </w:rPr>
        <w:t xml:space="preserve">Second experimental dataset. </w:t>
      </w:r>
      <w:hyperlink r:id="rId42">
        <w:r>
          <w:rPr>
            <w:rFonts w:cs="Cambria"/>
            <w:color w:val="0000FF"/>
            <w:sz w:val="18"/>
          </w:rPr>
          <w:t>https://www.kaggle.com/somesh24/multiclass</w:t>
        </w:r>
      </w:hyperlink>
      <w:hyperlink r:id="rId43">
        <w:r>
          <w:rPr>
            <w:rFonts w:cs="Cambria"/>
            <w:color w:val="0000FF"/>
            <w:sz w:val="18"/>
          </w:rPr>
          <w:t>images-for-weather-classification</w:t>
        </w:r>
      </w:hyperlink>
      <w:hyperlink r:id="rId44">
        <w:r>
          <w:rPr>
            <w:rFonts w:cs="Cambria"/>
            <w:sz w:val="18"/>
          </w:rPr>
          <w:t>.</w:t>
        </w:r>
      </w:hyperlink>
      <w:r>
        <w:rPr>
          <w:rFonts w:cs="Cambria"/>
          <w:sz w:val="18"/>
        </w:rPr>
        <w:t xml:space="preserve"> Accessed 07 Nov 2021</w:t>
      </w:r>
    </w:p>
    <w:sectPr w:rsidR="00A34E53">
      <w:headerReference w:type="even" r:id="rId45"/>
      <w:headerReference w:type="default" r:id="rId46"/>
      <w:headerReference w:type="first" r:id="rId47"/>
      <w:pgSz w:w="8787" w:h="13323"/>
      <w:pgMar w:top="1071" w:right="797" w:bottom="684" w:left="1072"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3039" w:rsidRDefault="000E3039">
      <w:pPr>
        <w:spacing w:after="0" w:line="240" w:lineRule="auto"/>
      </w:pPr>
      <w:r>
        <w:separator/>
      </w:r>
    </w:p>
  </w:endnote>
  <w:endnote w:type="continuationSeparator" w:id="0">
    <w:p w:rsidR="000E3039" w:rsidRDefault="000E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3039" w:rsidRDefault="000E3039">
      <w:pPr>
        <w:spacing w:after="0" w:line="240" w:lineRule="auto"/>
      </w:pPr>
      <w:r>
        <w:separator/>
      </w:r>
    </w:p>
  </w:footnote>
  <w:footnote w:type="continuationSeparator" w:id="0">
    <w:p w:rsidR="000E3039" w:rsidRDefault="000E3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E53" w:rsidRDefault="00000000">
    <w:pPr>
      <w:tabs>
        <w:tab w:val="center" w:pos="1083"/>
      </w:tabs>
      <w:spacing w:after="0" w:line="259" w:lineRule="auto"/>
      <w:ind w:left="-283" w:right="0" w:firstLine="0"/>
      <w:jc w:val="left"/>
    </w:pPr>
    <w:r>
      <w:fldChar w:fldCharType="begin"/>
    </w:r>
    <w:r>
      <w:instrText xml:space="preserve"> PAGE   \* MERGEFORMAT </w:instrText>
    </w:r>
    <w:r>
      <w:fldChar w:fldCharType="separate"/>
    </w:r>
    <w:r>
      <w:rPr>
        <w:rFonts w:cs="Cambria"/>
        <w:sz w:val="18"/>
      </w:rPr>
      <w:t>4</w:t>
    </w:r>
    <w:r>
      <w:rPr>
        <w:rFonts w:cs="Cambria"/>
        <w:sz w:val="18"/>
      </w:rPr>
      <w:fldChar w:fldCharType="end"/>
    </w:r>
    <w:r>
      <w:rPr>
        <w:rFonts w:cs="Cambria"/>
        <w:sz w:val="18"/>
      </w:rPr>
      <w:tab/>
      <w:t>P. Mlodzianowski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E53" w:rsidRDefault="00000000">
    <w:pPr>
      <w:tabs>
        <w:tab w:val="center" w:pos="4393"/>
        <w:tab w:val="right" w:pos="6919"/>
      </w:tabs>
      <w:spacing w:after="0" w:line="259" w:lineRule="auto"/>
      <w:ind w:left="0" w:right="0" w:firstLine="0"/>
      <w:jc w:val="left"/>
    </w:pPr>
    <w:r>
      <w:rPr>
        <w:rFonts w:ascii="Calibri" w:eastAsia="Calibri" w:hAnsi="Calibri" w:cs="Calibri"/>
        <w:sz w:val="22"/>
      </w:rPr>
      <w:tab/>
    </w:r>
    <w:r>
      <w:rPr>
        <w:rFonts w:cs="Cambria"/>
        <w:sz w:val="18"/>
      </w:rPr>
      <w:t>Weather Classification with Transfer Learning</w:t>
    </w:r>
    <w:r>
      <w:rPr>
        <w:rFonts w:cs="Cambria"/>
        <w:sz w:val="18"/>
      </w:rPr>
      <w:tab/>
    </w:r>
    <w:r>
      <w:fldChar w:fldCharType="begin"/>
    </w:r>
    <w:r>
      <w:instrText xml:space="preserve"> PAGE   \* MERGEFORMAT </w:instrText>
    </w:r>
    <w:r>
      <w:fldChar w:fldCharType="separate"/>
    </w:r>
    <w:r>
      <w:rPr>
        <w:rFonts w:cs="Cambria"/>
        <w:sz w:val="18"/>
      </w:rPr>
      <w:t>5</w:t>
    </w:r>
    <w:r>
      <w:rPr>
        <w:rFonts w:cs="Cambria"/>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E53" w:rsidRDefault="00A34E5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CB2"/>
    <w:multiLevelType w:val="hybridMultilevel"/>
    <w:tmpl w:val="24BE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5EAB"/>
    <w:multiLevelType w:val="hybridMultilevel"/>
    <w:tmpl w:val="FFFFFFFF"/>
    <w:lvl w:ilvl="0" w:tplc="4314CD9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1EAE834">
      <w:start w:val="1"/>
      <w:numFmt w:val="bullet"/>
      <w:lvlText w:val="o"/>
      <w:lvlJc w:val="left"/>
      <w:pPr>
        <w:ind w:left="11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388EE6">
      <w:start w:val="1"/>
      <w:numFmt w:val="bullet"/>
      <w:lvlText w:val="▪"/>
      <w:lvlJc w:val="left"/>
      <w:pPr>
        <w:ind w:left="18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79ABB6E">
      <w:start w:val="1"/>
      <w:numFmt w:val="bullet"/>
      <w:lvlText w:val="•"/>
      <w:lvlJc w:val="left"/>
      <w:pPr>
        <w:ind w:left="25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3EC674E">
      <w:start w:val="1"/>
      <w:numFmt w:val="bullet"/>
      <w:lvlText w:val="o"/>
      <w:lvlJc w:val="left"/>
      <w:pPr>
        <w:ind w:left="33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1DC171E">
      <w:start w:val="1"/>
      <w:numFmt w:val="bullet"/>
      <w:lvlText w:val="▪"/>
      <w:lvlJc w:val="left"/>
      <w:pPr>
        <w:ind w:left="40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5FAF122">
      <w:start w:val="1"/>
      <w:numFmt w:val="bullet"/>
      <w:lvlText w:val="•"/>
      <w:lvlJc w:val="left"/>
      <w:pPr>
        <w:ind w:left="47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FE236D2">
      <w:start w:val="1"/>
      <w:numFmt w:val="bullet"/>
      <w:lvlText w:val="o"/>
      <w:lvlJc w:val="left"/>
      <w:pPr>
        <w:ind w:left="54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A0AFB0E">
      <w:start w:val="1"/>
      <w:numFmt w:val="bullet"/>
      <w:lvlText w:val="▪"/>
      <w:lvlJc w:val="left"/>
      <w:pPr>
        <w:ind w:left="6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793DCA"/>
    <w:multiLevelType w:val="multilevel"/>
    <w:tmpl w:val="52364F32"/>
    <w:lvl w:ilvl="0">
      <w:start w:val="1"/>
      <w:numFmt w:val="decimal"/>
      <w:pStyle w:val="Heading1"/>
      <w:lvlText w:val="%1"/>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9B4FAE"/>
    <w:multiLevelType w:val="hybridMultilevel"/>
    <w:tmpl w:val="FFFFFFFF"/>
    <w:lvl w:ilvl="0" w:tplc="2F1E0FEC">
      <w:start w:val="1"/>
      <w:numFmt w:val="decimal"/>
      <w:lvlText w:val="%1."/>
      <w:lvlJc w:val="left"/>
      <w:pPr>
        <w:ind w:left="41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FE034C0">
      <w:start w:val="1"/>
      <w:numFmt w:val="lowerLetter"/>
      <w:lvlText w:val="%2"/>
      <w:lvlJc w:val="left"/>
      <w:pPr>
        <w:ind w:left="11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A549762">
      <w:start w:val="1"/>
      <w:numFmt w:val="lowerRoman"/>
      <w:lvlText w:val="%3"/>
      <w:lvlJc w:val="left"/>
      <w:pPr>
        <w:ind w:left="185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B45072">
      <w:start w:val="1"/>
      <w:numFmt w:val="decimal"/>
      <w:lvlText w:val="%4"/>
      <w:lvlJc w:val="left"/>
      <w:pPr>
        <w:ind w:left="257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8CD44A98">
      <w:start w:val="1"/>
      <w:numFmt w:val="lowerLetter"/>
      <w:lvlText w:val="%5"/>
      <w:lvlJc w:val="left"/>
      <w:pPr>
        <w:ind w:left="329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02E8F78A">
      <w:start w:val="1"/>
      <w:numFmt w:val="lowerRoman"/>
      <w:lvlText w:val="%6"/>
      <w:lvlJc w:val="left"/>
      <w:pPr>
        <w:ind w:left="401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2ABCD00A">
      <w:start w:val="1"/>
      <w:numFmt w:val="decimal"/>
      <w:lvlText w:val="%7"/>
      <w:lvlJc w:val="left"/>
      <w:pPr>
        <w:ind w:left="47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C684636C">
      <w:start w:val="1"/>
      <w:numFmt w:val="lowerLetter"/>
      <w:lvlText w:val="%8"/>
      <w:lvlJc w:val="left"/>
      <w:pPr>
        <w:ind w:left="545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25EE80A">
      <w:start w:val="1"/>
      <w:numFmt w:val="lowerRoman"/>
      <w:lvlText w:val="%9"/>
      <w:lvlJc w:val="left"/>
      <w:pPr>
        <w:ind w:left="617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63A07D1"/>
    <w:multiLevelType w:val="hybridMultilevel"/>
    <w:tmpl w:val="14F43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554050">
    <w:abstractNumId w:val="1"/>
  </w:num>
  <w:num w:numId="2" w16cid:durableId="1719040865">
    <w:abstractNumId w:val="3"/>
  </w:num>
  <w:num w:numId="3" w16cid:durableId="776095746">
    <w:abstractNumId w:val="2"/>
  </w:num>
  <w:num w:numId="4" w16cid:durableId="2071270909">
    <w:abstractNumId w:val="4"/>
  </w:num>
  <w:num w:numId="5" w16cid:durableId="35103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mirrorMargin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53"/>
    <w:rsid w:val="000E3039"/>
    <w:rsid w:val="00207F33"/>
    <w:rsid w:val="002152E5"/>
    <w:rsid w:val="00245064"/>
    <w:rsid w:val="00262FC7"/>
    <w:rsid w:val="00290154"/>
    <w:rsid w:val="002978DC"/>
    <w:rsid w:val="002A6369"/>
    <w:rsid w:val="00327330"/>
    <w:rsid w:val="00364C1B"/>
    <w:rsid w:val="00374984"/>
    <w:rsid w:val="003769BC"/>
    <w:rsid w:val="00391D85"/>
    <w:rsid w:val="003B0511"/>
    <w:rsid w:val="004040C9"/>
    <w:rsid w:val="004E5F18"/>
    <w:rsid w:val="00523F93"/>
    <w:rsid w:val="006630CF"/>
    <w:rsid w:val="006924F3"/>
    <w:rsid w:val="006D55AA"/>
    <w:rsid w:val="007107DD"/>
    <w:rsid w:val="007B2ACE"/>
    <w:rsid w:val="007C3AB1"/>
    <w:rsid w:val="00833E62"/>
    <w:rsid w:val="00890CA1"/>
    <w:rsid w:val="00891577"/>
    <w:rsid w:val="008D4DC4"/>
    <w:rsid w:val="00983A3D"/>
    <w:rsid w:val="009A7EC9"/>
    <w:rsid w:val="009D5304"/>
    <w:rsid w:val="009F1C95"/>
    <w:rsid w:val="00A31FA8"/>
    <w:rsid w:val="00A34E53"/>
    <w:rsid w:val="00A50410"/>
    <w:rsid w:val="00AE4046"/>
    <w:rsid w:val="00B8093A"/>
    <w:rsid w:val="00BD6E8F"/>
    <w:rsid w:val="00C9062E"/>
    <w:rsid w:val="00D6689B"/>
    <w:rsid w:val="00DC7388"/>
    <w:rsid w:val="00E05E17"/>
    <w:rsid w:val="00E65755"/>
    <w:rsid w:val="00E7443C"/>
    <w:rsid w:val="00EA0EE1"/>
    <w:rsid w:val="00EE04C0"/>
    <w:rsid w:val="00EE7EAD"/>
    <w:rsid w:val="00F14DCB"/>
    <w:rsid w:val="00F23584"/>
    <w:rsid w:val="00F61711"/>
    <w:rsid w:val="00FA45DC"/>
    <w:rsid w:val="00FF5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32AA"/>
  <w15:docId w15:val="{8CA106EB-3D20-804C-B8F2-A26FA6C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0" w:right="12" w:hanging="10"/>
      <w:jc w:val="both"/>
    </w:pPr>
    <w:rPr>
      <w:rFonts w:ascii="Cambria" w:eastAsia="Cambria" w:hAnsi="Cambria" w:cs="Times New Roman"/>
      <w:color w:val="000000"/>
      <w:sz w:val="20"/>
      <w:lang w:val="en" w:eastAsia="en"/>
    </w:rPr>
  </w:style>
  <w:style w:type="paragraph" w:styleId="Heading1">
    <w:name w:val="heading 1"/>
    <w:next w:val="Normal"/>
    <w:link w:val="Heading1Char"/>
    <w:uiPriority w:val="9"/>
    <w:qFormat/>
    <w:pPr>
      <w:keepNext/>
      <w:keepLines/>
      <w:numPr>
        <w:numId w:val="3"/>
      </w:numPr>
      <w:spacing w:after="173"/>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numPr>
        <w:ilvl w:val="1"/>
        <w:numId w:val="3"/>
      </w:numPr>
      <w:spacing w:after="147"/>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 /><Relationship Id="rId18" Type="http://schemas.openxmlformats.org/officeDocument/2006/relationships/hyperlink" Target="https://docs.microsoft.com/en-us/dotnet/api/microsoft.ml.vision.imageclassificationtrainer?view=ml-dotnet" TargetMode="External" /><Relationship Id="rId26" Type="http://schemas.openxmlformats.org/officeDocument/2006/relationships/hyperlink" Target="https://tfhub.dev/google/imagenet/mobilenet_v2_050_224/feature_vector" TargetMode="External" /><Relationship Id="rId39" Type="http://schemas.openxmlformats.org/officeDocument/2006/relationships/hyperlink" Target="https://docs.microsoft.com/en-us/dotnet/api/microsoft.ml.vision.imageclassificationtrainer.options?view=ml-dotnet" TargetMode="External" /><Relationship Id="rId3" Type="http://schemas.openxmlformats.org/officeDocument/2006/relationships/settings" Target="settings.xml" /><Relationship Id="rId21" Type="http://schemas.openxmlformats.org/officeDocument/2006/relationships/hyperlink" Target="https://tfhub.dev/google/imagenet/inception_v3/feature_vector" TargetMode="External" /><Relationship Id="rId34" Type="http://schemas.openxmlformats.org/officeDocument/2006/relationships/hyperlink" Target="https://tfhub.dev/google/imagenet/resnet_v2_50/feature_vector" TargetMode="External" /><Relationship Id="rId42" Type="http://schemas.openxmlformats.org/officeDocument/2006/relationships/hyperlink" Target="https://www.kaggle.com/somesh24/multiclass-images-for-weather-classification" TargetMode="External" /><Relationship Id="rId47" Type="http://schemas.openxmlformats.org/officeDocument/2006/relationships/header" Target="header3.xml" /><Relationship Id="rId7" Type="http://schemas.openxmlformats.org/officeDocument/2006/relationships/hyperlink" Target="https://doi.org/10.1007/978-3-031-11432-8_1" TargetMode="External" /><Relationship Id="rId12" Type="http://schemas.openxmlformats.org/officeDocument/2006/relationships/image" Target="media/image3.png" /><Relationship Id="rId17" Type="http://schemas.openxmlformats.org/officeDocument/2006/relationships/hyperlink" Target="https://docs.microsoft.com/en-us/dotnet/api/microsoft.ml.vision.imageclassificationtrainer?view=ml-dotnet" TargetMode="External" /><Relationship Id="rId25" Type="http://schemas.openxmlformats.org/officeDocument/2006/relationships/hyperlink" Target="https://tfhub.dev/google/imagenet/mobilenet_v2_050_224/feature_vector" TargetMode="External" /><Relationship Id="rId33" Type="http://schemas.openxmlformats.org/officeDocument/2006/relationships/hyperlink" Target="https://tfhub.dev/google/imagenet/resnet_v2_50/feature_vector" TargetMode="External" /><Relationship Id="rId38" Type="http://schemas.openxmlformats.org/officeDocument/2006/relationships/hyperlink" Target="https://docs.microsoft.com/en-us/dotnet/api/microsoft.ml.vision.imageclassificationtrainer.options?view=ml-dotnet" TargetMode="External" /><Relationship Id="rId46" Type="http://schemas.openxmlformats.org/officeDocument/2006/relationships/header" Target="header2.xml" /><Relationship Id="rId2" Type="http://schemas.openxmlformats.org/officeDocument/2006/relationships/styles" Target="styles.xml" /><Relationship Id="rId16" Type="http://schemas.openxmlformats.org/officeDocument/2006/relationships/hyperlink" Target="https://doi.org/10.1109/ISOCC.2018.8649921" TargetMode="External" /><Relationship Id="rId20" Type="http://schemas.openxmlformats.org/officeDocument/2006/relationships/hyperlink" Target="https://tfhub.dev/google/imagenet/inception_v3/feature_vector" TargetMode="External" /><Relationship Id="rId29" Type="http://schemas.openxmlformats.org/officeDocument/2006/relationships/hyperlink" Target="https://tfhub.dev/google/imagenet/mobilenet_v2_050_224/feature_vector" TargetMode="External" /><Relationship Id="rId41" Type="http://schemas.openxmlformats.org/officeDocument/2006/relationships/hyperlink" Target="https://github.com/pmlodzianowski/WeatherClassification"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24" Type="http://schemas.openxmlformats.org/officeDocument/2006/relationships/hyperlink" Target="https://tfhub.dev/google/imagenet/inception_v3/feature_vector" TargetMode="External" /><Relationship Id="rId32" Type="http://schemas.openxmlformats.org/officeDocument/2006/relationships/hyperlink" Target="https://tfhub.dev/google/imagenet/resnet_v2_50/feature_vector" TargetMode="External" /><Relationship Id="rId37" Type="http://schemas.openxmlformats.org/officeDocument/2006/relationships/hyperlink" Target="https://docs.microsoft.com/en-us/dotnet/api/microsoft.ml.vision.imageclassificationtrainer.options?view=ml-dotnet" TargetMode="External" /><Relationship Id="rId40" Type="http://schemas.openxmlformats.org/officeDocument/2006/relationships/hyperlink" Target="https://github.com/pmlodzianowski/WeatherClassification" TargetMode="External" /><Relationship Id="rId45"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image" Target="media/image6.jpg" /><Relationship Id="rId23" Type="http://schemas.openxmlformats.org/officeDocument/2006/relationships/hyperlink" Target="https://tfhub.dev/google/imagenet/inception_v3/feature_vector" TargetMode="External" /><Relationship Id="rId28" Type="http://schemas.openxmlformats.org/officeDocument/2006/relationships/hyperlink" Target="https://tfhub.dev/google/imagenet/mobilenet_v2_050_224/feature_vector" TargetMode="External" /><Relationship Id="rId36" Type="http://schemas.openxmlformats.org/officeDocument/2006/relationships/hyperlink" Target="https://tfhub.dev/google/imagenet/resnet_v2_50/feature_vector" TargetMode="External" /><Relationship Id="rId49" Type="http://schemas.openxmlformats.org/officeDocument/2006/relationships/theme" Target="theme/theme1.xml" /><Relationship Id="rId10" Type="http://schemas.openxmlformats.org/officeDocument/2006/relationships/image" Target="media/image1.jpg" /><Relationship Id="rId19" Type="http://schemas.openxmlformats.org/officeDocument/2006/relationships/hyperlink" Target="https://docs.microsoft.com/en-us/dotnet/api/microsoft.ml.vision.imageclassificationtrainer?view=ml-dotnet" TargetMode="External" /><Relationship Id="rId31" Type="http://schemas.openxmlformats.org/officeDocument/2006/relationships/hyperlink" Target="https://tfhub.dev/google/imagenet/resnet_v2_50/feature_vector" TargetMode="External" /><Relationship Id="rId44" Type="http://schemas.openxmlformats.org/officeDocument/2006/relationships/hyperlink" Target="https://www.kaggle.com/somesh24/multiclass-images-for-weather-classification" TargetMode="External" /><Relationship Id="rId4" Type="http://schemas.openxmlformats.org/officeDocument/2006/relationships/webSettings" Target="webSettings.xml" /><Relationship Id="rId9" Type="http://schemas.openxmlformats.org/officeDocument/2006/relationships/hyperlink" Target="https://doi.org/10.1007/978-3-031-11432-8_1" TargetMode="External" /><Relationship Id="rId14" Type="http://schemas.openxmlformats.org/officeDocument/2006/relationships/image" Target="media/image5.png" /><Relationship Id="rId22" Type="http://schemas.openxmlformats.org/officeDocument/2006/relationships/hyperlink" Target="https://tfhub.dev/google/imagenet/inception_v3/feature_vector" TargetMode="External" /><Relationship Id="rId27" Type="http://schemas.openxmlformats.org/officeDocument/2006/relationships/hyperlink" Target="https://tfhub.dev/google/imagenet/mobilenet_v2_050_224/feature_vector" TargetMode="External" /><Relationship Id="rId30" Type="http://schemas.openxmlformats.org/officeDocument/2006/relationships/hyperlink" Target="https://tfhub.dev/google/imagenet/mobilenet_v2_050_224/feature_vector" TargetMode="External" /><Relationship Id="rId35" Type="http://schemas.openxmlformats.org/officeDocument/2006/relationships/hyperlink" Target="https://tfhub.dev/google/imagenet/resnet_v2_50/feature_vector" TargetMode="External" /><Relationship Id="rId43" Type="http://schemas.openxmlformats.org/officeDocument/2006/relationships/hyperlink" Target="https://www.kaggle.com/somesh24/multiclass-images-for-weather-classification" TargetMode="External" /><Relationship Id="rId48" Type="http://schemas.openxmlformats.org/officeDocument/2006/relationships/fontTable" Target="fontTable.xml" /><Relationship Id="rId8" Type="http://schemas.openxmlformats.org/officeDocument/2006/relationships/hyperlink" Target="https://doi.org/10.1007/978-3-031-11432-8_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2707</Words>
  <Characters>15432</Characters>
  <Application>Microsoft Office Word</Application>
  <DocSecurity>0</DocSecurity>
  <Lines>128</Lines>
  <Paragraphs>36</Paragraphs>
  <ScaleCrop>false</ScaleCrop>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Classification with Transfer Learning - InceptionV3, MobileNetV2 and ResNet50</dc:title>
  <dc:subject>Digital Interaction and Machine Intelligence, doi:10.1007/978-3-031-11432-8_1</dc:subject>
  <dc:creator>Patryk Młodzianowski </dc:creator>
  <cp:keywords>Machine learning; Deep learning; Transfer learning; Image classification; Convolutional Neural Networks (CNN); Neural network architecture; Weather classification</cp:keywords>
  <cp:lastModifiedBy>Juhi Ibu</cp:lastModifiedBy>
  <cp:revision>42</cp:revision>
  <dcterms:created xsi:type="dcterms:W3CDTF">2023-05-20T15:42:00Z</dcterms:created>
  <dcterms:modified xsi:type="dcterms:W3CDTF">2023-05-20T16:30:00Z</dcterms:modified>
</cp:coreProperties>
</file>