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7195A" w14:textId="77777777" w:rsidR="00E64081" w:rsidRPr="00E64081" w:rsidRDefault="00E64081" w:rsidP="00E64081">
      <w:pPr>
        <w:rPr>
          <w:b/>
          <w:bCs/>
        </w:rPr>
      </w:pPr>
      <w:r w:rsidRPr="00E64081">
        <w:rPr>
          <w:b/>
          <w:bCs/>
        </w:rPr>
        <w:t>DOCUMENTACIÓN TÉCNICA: PROYECTO CÓRTEX</w:t>
      </w:r>
    </w:p>
    <w:p w14:paraId="59B48229" w14:textId="77777777" w:rsidR="00E64081" w:rsidRPr="00E64081" w:rsidRDefault="00E64081" w:rsidP="00E64081">
      <w:r w:rsidRPr="00E64081">
        <w:rPr>
          <w:b/>
          <w:bCs/>
        </w:rPr>
        <w:t>Plataforma Integral de Inteligencia: Centro de Operaciones y Respuesta Táctica y Estratégica</w:t>
      </w:r>
    </w:p>
    <w:p w14:paraId="7CF25162" w14:textId="77777777" w:rsidR="00E64081" w:rsidRPr="00E64081" w:rsidRDefault="00E64081" w:rsidP="00E64081">
      <w:r w:rsidRPr="00E64081">
        <w:pict w14:anchorId="548C416E">
          <v:rect id="_x0000_i1061" style="width:0;height:1.5pt" o:hralign="center" o:hrstd="t" o:hr="t" fillcolor="#a0a0a0" stroked="f"/>
        </w:pict>
      </w:r>
    </w:p>
    <w:p w14:paraId="77290B6B" w14:textId="77777777" w:rsidR="00E64081" w:rsidRPr="00E64081" w:rsidRDefault="00E64081" w:rsidP="00E64081">
      <w:pPr>
        <w:rPr>
          <w:b/>
          <w:bCs/>
        </w:rPr>
      </w:pPr>
      <w:r w:rsidRPr="00E64081">
        <w:rPr>
          <w:b/>
          <w:bCs/>
        </w:rPr>
        <w:t>1. RESUMEN EJECUTIVO</w:t>
      </w:r>
    </w:p>
    <w:p w14:paraId="7CA7FA95" w14:textId="77777777" w:rsidR="00E64081" w:rsidRPr="00E64081" w:rsidRDefault="00E64081" w:rsidP="00E64081">
      <w:r w:rsidRPr="00E64081">
        <w:rPr>
          <w:b/>
          <w:bCs/>
        </w:rPr>
        <w:t>CÓRTEX</w:t>
      </w:r>
      <w:r w:rsidRPr="00E64081">
        <w:t xml:space="preserve"> es una plataforma de software propietaria diseñada para la gestión, análisis y visualización de datos de seguridad pública en tiempo real. Su objetivo es dotar a las fuerzas operativas de una herramienta de inteligencia superior, independiente de la infraestructura física.</w:t>
      </w:r>
    </w:p>
    <w:p w14:paraId="534529ED" w14:textId="77777777" w:rsidR="00E64081" w:rsidRPr="00E64081" w:rsidRDefault="00E64081" w:rsidP="00E64081">
      <w:r w:rsidRPr="00E64081">
        <w:t xml:space="preserve">El sistema se compone de tres pilares tecnológicos: un Backend de alto rendimiento, un Dashboard Táctico (Web) y una Aplicación Móvil de despliegue en campo. El núcleo diferenciador de CÓRTEX es su </w:t>
      </w:r>
      <w:r w:rsidRPr="00E64081">
        <w:rPr>
          <w:b/>
          <w:bCs/>
        </w:rPr>
        <w:t>Red Neural de Vínculos</w:t>
      </w:r>
      <w:r w:rsidRPr="00E64081">
        <w:t>, un motor gráfico capaz de reconstruir escenarios delictivos conectando incidentes, vehículos y personas de manera automatizada.</w:t>
      </w:r>
    </w:p>
    <w:p w14:paraId="1F66566C" w14:textId="77777777" w:rsidR="00E64081" w:rsidRPr="00E64081" w:rsidRDefault="00E64081" w:rsidP="00E64081">
      <w:r w:rsidRPr="00E64081">
        <w:pict w14:anchorId="23B70BFA">
          <v:rect id="_x0000_i1062" style="width:0;height:1.5pt" o:hralign="center" o:hrstd="t" o:hr="t" fillcolor="#a0a0a0" stroked="f"/>
        </w:pict>
      </w:r>
    </w:p>
    <w:p w14:paraId="340E213C" w14:textId="77777777" w:rsidR="00E64081" w:rsidRPr="00E64081" w:rsidRDefault="00E64081" w:rsidP="00E64081">
      <w:pPr>
        <w:rPr>
          <w:b/>
          <w:bCs/>
        </w:rPr>
      </w:pPr>
      <w:r w:rsidRPr="00E64081">
        <w:rPr>
          <w:b/>
          <w:bCs/>
        </w:rPr>
        <w:t>2. FICHA TÉCNICA Y VERSIONADO ACTUAL</w:t>
      </w:r>
    </w:p>
    <w:p w14:paraId="1D1DD6E3" w14:textId="77777777" w:rsidR="00E64081" w:rsidRPr="00E64081" w:rsidRDefault="00E64081" w:rsidP="00E64081">
      <w:pPr>
        <w:rPr>
          <w:b/>
          <w:bCs/>
        </w:rPr>
      </w:pPr>
      <w:r w:rsidRPr="00E64081">
        <w:rPr>
          <w:b/>
          <w:bCs/>
        </w:rPr>
        <w:t>Nombre del Sistema: CÓRTEX (Centro de Operaciones y Respuesta Táctica y Estratégica)</w:t>
      </w:r>
    </w:p>
    <w:p w14:paraId="1CC97F02" w14:textId="77777777" w:rsidR="00E64081" w:rsidRPr="00E64081" w:rsidRDefault="00E64081" w:rsidP="00E64081">
      <w:pPr>
        <w:rPr>
          <w:b/>
          <w:bCs/>
        </w:rPr>
      </w:pPr>
      <w:r w:rsidRPr="00E64081">
        <w:rPr>
          <w:b/>
          <w:bCs/>
        </w:rPr>
        <w:t>Versión: V32 STABLE</w:t>
      </w:r>
    </w:p>
    <w:p w14:paraId="791A4092" w14:textId="77777777" w:rsidR="00E64081" w:rsidRPr="00E64081" w:rsidRDefault="00E64081" w:rsidP="00E64081">
      <w:pPr>
        <w:numPr>
          <w:ilvl w:val="0"/>
          <w:numId w:val="1"/>
        </w:numPr>
      </w:pPr>
      <w:r w:rsidRPr="00E64081">
        <w:rPr>
          <w:b/>
          <w:bCs/>
        </w:rPr>
        <w:t>Estado:</w:t>
      </w:r>
      <w:r w:rsidRPr="00E64081">
        <w:t xml:space="preserve"> Producción / Pruebas Operativas.</w:t>
      </w:r>
    </w:p>
    <w:p w14:paraId="7F2C20DD" w14:textId="77777777" w:rsidR="00E64081" w:rsidRPr="00E64081" w:rsidRDefault="00E64081" w:rsidP="00E64081">
      <w:pPr>
        <w:numPr>
          <w:ilvl w:val="0"/>
          <w:numId w:val="1"/>
        </w:numPr>
      </w:pPr>
      <w:r w:rsidRPr="00E64081">
        <w:rPr>
          <w:b/>
          <w:bCs/>
        </w:rPr>
        <w:t>Fecha de Corte:</w:t>
      </w:r>
      <w:r w:rsidRPr="00E64081">
        <w:t xml:space="preserve"> Enero 2026.</w:t>
      </w:r>
    </w:p>
    <w:p w14:paraId="5AF5B9FE" w14:textId="77777777" w:rsidR="00E64081" w:rsidRPr="00E64081" w:rsidRDefault="00E64081" w:rsidP="00E64081">
      <w:pPr>
        <w:numPr>
          <w:ilvl w:val="0"/>
          <w:numId w:val="1"/>
        </w:numPr>
      </w:pPr>
      <w:r w:rsidRPr="00E64081">
        <w:rPr>
          <w:b/>
          <w:bCs/>
        </w:rPr>
        <w:t>Repositorios:</w:t>
      </w:r>
    </w:p>
    <w:p w14:paraId="1FED1AEB" w14:textId="77777777" w:rsidR="00E64081" w:rsidRPr="00E64081" w:rsidRDefault="00E64081" w:rsidP="00E64081">
      <w:pPr>
        <w:numPr>
          <w:ilvl w:val="1"/>
          <w:numId w:val="1"/>
        </w:numPr>
      </w:pPr>
      <w:r w:rsidRPr="00E64081">
        <w:t>Backend/Web: cortex_backend (Rama: main)</w:t>
      </w:r>
    </w:p>
    <w:p w14:paraId="662E7472" w14:textId="77777777" w:rsidR="00E64081" w:rsidRPr="00E64081" w:rsidRDefault="00E64081" w:rsidP="00E64081">
      <w:pPr>
        <w:numPr>
          <w:ilvl w:val="1"/>
          <w:numId w:val="1"/>
        </w:numPr>
      </w:pPr>
      <w:r w:rsidRPr="00E64081">
        <w:t>App Móvil: Cortex-app (Rama: main)</w:t>
      </w:r>
    </w:p>
    <w:p w14:paraId="1F3639C5" w14:textId="77777777" w:rsidR="00E64081" w:rsidRPr="00E64081" w:rsidRDefault="00E64081" w:rsidP="00E64081">
      <w:pPr>
        <w:rPr>
          <w:b/>
          <w:bCs/>
        </w:rPr>
      </w:pPr>
      <w:r w:rsidRPr="00E64081">
        <w:rPr>
          <w:b/>
          <w:bCs/>
        </w:rPr>
        <w:t>Stack Tecnológico (Arquitectura)</w:t>
      </w:r>
    </w:p>
    <w:p w14:paraId="7E52F3CF" w14:textId="77777777" w:rsidR="00E64081" w:rsidRPr="00E64081" w:rsidRDefault="00E64081" w:rsidP="00E64081">
      <w:r w:rsidRPr="00E64081">
        <w:rPr>
          <w:b/>
          <w:bCs/>
        </w:rPr>
        <w:t>A. Backend (Núcleo del Sistema)</w:t>
      </w:r>
    </w:p>
    <w:p w14:paraId="4F6043B6" w14:textId="77777777" w:rsidR="00E64081" w:rsidRPr="00E64081" w:rsidRDefault="00E64081" w:rsidP="00E64081">
      <w:pPr>
        <w:numPr>
          <w:ilvl w:val="0"/>
          <w:numId w:val="2"/>
        </w:numPr>
      </w:pPr>
      <w:r w:rsidRPr="00E64081">
        <w:rPr>
          <w:b/>
          <w:bCs/>
        </w:rPr>
        <w:t>Lenguaje:</w:t>
      </w:r>
      <w:r w:rsidRPr="00E64081">
        <w:t xml:space="preserve"> Python 3.10+</w:t>
      </w:r>
    </w:p>
    <w:p w14:paraId="3B126C2B" w14:textId="77777777" w:rsidR="00E64081" w:rsidRPr="00E64081" w:rsidRDefault="00E64081" w:rsidP="00E64081">
      <w:pPr>
        <w:numPr>
          <w:ilvl w:val="0"/>
          <w:numId w:val="2"/>
        </w:numPr>
      </w:pPr>
      <w:r w:rsidRPr="00E64081">
        <w:rPr>
          <w:b/>
          <w:bCs/>
        </w:rPr>
        <w:t>Framework:</w:t>
      </w:r>
      <w:r w:rsidRPr="00E64081">
        <w:t xml:space="preserve"> FastAPI (Arquitectura asíncrona de alta velocidad).</w:t>
      </w:r>
    </w:p>
    <w:p w14:paraId="4CCC794C" w14:textId="77777777" w:rsidR="00E64081" w:rsidRPr="00E64081" w:rsidRDefault="00E64081" w:rsidP="00E64081">
      <w:pPr>
        <w:numPr>
          <w:ilvl w:val="0"/>
          <w:numId w:val="2"/>
        </w:numPr>
      </w:pPr>
      <w:r w:rsidRPr="00E64081">
        <w:rPr>
          <w:b/>
          <w:bCs/>
        </w:rPr>
        <w:t>Servidor:</w:t>
      </w:r>
      <w:r w:rsidRPr="00E64081">
        <w:t xml:space="preserve"> Uvicorn (ASGI).</w:t>
      </w:r>
    </w:p>
    <w:p w14:paraId="5B5643FB" w14:textId="77777777" w:rsidR="00E64081" w:rsidRPr="00E64081" w:rsidRDefault="00E64081" w:rsidP="00E64081">
      <w:pPr>
        <w:numPr>
          <w:ilvl w:val="0"/>
          <w:numId w:val="2"/>
        </w:numPr>
      </w:pPr>
      <w:r w:rsidRPr="00E64081">
        <w:rPr>
          <w:b/>
          <w:bCs/>
        </w:rPr>
        <w:lastRenderedPageBreak/>
        <w:t>Base de Datos:</w:t>
      </w:r>
      <w:r w:rsidRPr="00E64081">
        <w:t xml:space="preserve"> SQLAlchemy (ORM) con SQLite (Escalable a PostgreSQL).</w:t>
      </w:r>
    </w:p>
    <w:p w14:paraId="177AD931" w14:textId="77777777" w:rsidR="00E64081" w:rsidRPr="00E64081" w:rsidRDefault="00E64081" w:rsidP="00E64081">
      <w:pPr>
        <w:numPr>
          <w:ilvl w:val="0"/>
          <w:numId w:val="2"/>
        </w:numPr>
      </w:pPr>
      <w:r w:rsidRPr="00E64081">
        <w:rPr>
          <w:b/>
          <w:bCs/>
        </w:rPr>
        <w:t>Protocolos:</w:t>
      </w:r>
      <w:r w:rsidRPr="00E64081">
        <w:t xml:space="preserve"> WebSockets nativos para transmisión de alertas y GPS en tiempo real.</w:t>
      </w:r>
    </w:p>
    <w:p w14:paraId="5EEADA95" w14:textId="77777777" w:rsidR="00E64081" w:rsidRPr="00E64081" w:rsidRDefault="00E64081" w:rsidP="00E64081">
      <w:pPr>
        <w:numPr>
          <w:ilvl w:val="0"/>
          <w:numId w:val="2"/>
        </w:numPr>
      </w:pPr>
      <w:r w:rsidRPr="00E64081">
        <w:rPr>
          <w:b/>
          <w:bCs/>
        </w:rPr>
        <w:t>Seguridad:</w:t>
      </w:r>
      <w:r w:rsidRPr="00E64081">
        <w:t xml:space="preserve"> Middleware CORS personalizado para gestión de evidencia digital externa.</w:t>
      </w:r>
    </w:p>
    <w:p w14:paraId="72D05F4A" w14:textId="77777777" w:rsidR="00E64081" w:rsidRPr="00E64081" w:rsidRDefault="00E64081" w:rsidP="00E64081">
      <w:r w:rsidRPr="00E64081">
        <w:rPr>
          <w:b/>
          <w:bCs/>
        </w:rPr>
        <w:t>B. Frontend (Dashboard Táctico)</w:t>
      </w:r>
    </w:p>
    <w:p w14:paraId="3EE49FEE" w14:textId="77777777" w:rsidR="00E64081" w:rsidRPr="00E64081" w:rsidRDefault="00E64081" w:rsidP="00E64081">
      <w:pPr>
        <w:numPr>
          <w:ilvl w:val="0"/>
          <w:numId w:val="3"/>
        </w:numPr>
      </w:pPr>
      <w:r w:rsidRPr="00E64081">
        <w:rPr>
          <w:b/>
          <w:bCs/>
        </w:rPr>
        <w:t>Tecnologías Web:</w:t>
      </w:r>
      <w:r w:rsidRPr="00E64081">
        <w:t xml:space="preserve"> HTML5, CSS3, JavaScript (ES6+).</w:t>
      </w:r>
    </w:p>
    <w:p w14:paraId="63D845A6" w14:textId="77777777" w:rsidR="00E64081" w:rsidRPr="00E64081" w:rsidRDefault="00E64081" w:rsidP="00E64081">
      <w:pPr>
        <w:numPr>
          <w:ilvl w:val="0"/>
          <w:numId w:val="3"/>
        </w:numPr>
      </w:pPr>
      <w:r w:rsidRPr="00E64081">
        <w:rPr>
          <w:b/>
          <w:bCs/>
        </w:rPr>
        <w:t>Interfaz:</w:t>
      </w:r>
      <w:r w:rsidRPr="00E64081">
        <w:t xml:space="preserve"> Bootstrap 5.3 (Diseño responsivo y Modo Oscuro nativo).</w:t>
      </w:r>
    </w:p>
    <w:p w14:paraId="7AF4E97D" w14:textId="77777777" w:rsidR="00E64081" w:rsidRPr="00E64081" w:rsidRDefault="00E64081" w:rsidP="00E64081">
      <w:pPr>
        <w:numPr>
          <w:ilvl w:val="0"/>
          <w:numId w:val="3"/>
        </w:numPr>
      </w:pPr>
      <w:r w:rsidRPr="00E64081">
        <w:rPr>
          <w:b/>
          <w:bCs/>
        </w:rPr>
        <w:t>Geolocalización:</w:t>
      </w:r>
      <w:r w:rsidRPr="00E64081">
        <w:t xml:space="preserve"> Leaflet.js 1.9.4 + Leaflet.heat (Capas tácticas y mapas de calor).</w:t>
      </w:r>
    </w:p>
    <w:p w14:paraId="20AE47BD" w14:textId="77777777" w:rsidR="00E64081" w:rsidRPr="00E64081" w:rsidRDefault="00E64081" w:rsidP="00E64081">
      <w:pPr>
        <w:numPr>
          <w:ilvl w:val="0"/>
          <w:numId w:val="3"/>
        </w:numPr>
      </w:pPr>
      <w:r w:rsidRPr="00E64081">
        <w:rPr>
          <w:b/>
          <w:bCs/>
        </w:rPr>
        <w:t>Motor de Inteligencia Visual:</w:t>
      </w:r>
    </w:p>
    <w:p w14:paraId="5902E3B8" w14:textId="77777777" w:rsidR="00E64081" w:rsidRPr="00E64081" w:rsidRDefault="00E64081" w:rsidP="00E64081">
      <w:pPr>
        <w:numPr>
          <w:ilvl w:val="1"/>
          <w:numId w:val="3"/>
        </w:numPr>
      </w:pPr>
      <w:r w:rsidRPr="00E64081">
        <w:rPr>
          <w:b/>
          <w:bCs/>
        </w:rPr>
        <w:t>Vis.js 4.21.0:</w:t>
      </w:r>
      <w:r w:rsidRPr="00E64081">
        <w:t xml:space="preserve"> Versión específica (Legacy) seleccionada por su capacidad de renderizar HTML complejo (Tarjetas de datos con fotos) dentro de nodos gráficos.</w:t>
      </w:r>
    </w:p>
    <w:p w14:paraId="5EE6DD50" w14:textId="77777777" w:rsidR="00E64081" w:rsidRPr="00E64081" w:rsidRDefault="00E64081" w:rsidP="00E64081">
      <w:pPr>
        <w:numPr>
          <w:ilvl w:val="0"/>
          <w:numId w:val="3"/>
        </w:numPr>
      </w:pPr>
      <w:r w:rsidRPr="00E64081">
        <w:rPr>
          <w:b/>
          <w:bCs/>
        </w:rPr>
        <w:t>Módulos Adicionales:</w:t>
      </w:r>
      <w:r w:rsidRPr="00E64081">
        <w:t xml:space="preserve"> html2canvas (Motor de captura de evidencia forense), Chart.js (Analítica estadística).</w:t>
      </w:r>
    </w:p>
    <w:p w14:paraId="59C52D3D" w14:textId="77777777" w:rsidR="00E64081" w:rsidRPr="00E64081" w:rsidRDefault="00E64081" w:rsidP="00E64081">
      <w:r w:rsidRPr="00E64081">
        <w:rPr>
          <w:b/>
          <w:bCs/>
        </w:rPr>
        <w:t>C. Aplicación Móvil (Unidad de Campo)</w:t>
      </w:r>
    </w:p>
    <w:p w14:paraId="7C655B91" w14:textId="77777777" w:rsidR="00E64081" w:rsidRPr="00E64081" w:rsidRDefault="00E64081" w:rsidP="00E64081">
      <w:pPr>
        <w:numPr>
          <w:ilvl w:val="0"/>
          <w:numId w:val="4"/>
        </w:numPr>
      </w:pPr>
      <w:r w:rsidRPr="00E64081">
        <w:rPr>
          <w:b/>
          <w:bCs/>
        </w:rPr>
        <w:t>Lenguaje:</w:t>
      </w:r>
      <w:r w:rsidRPr="00E64081">
        <w:t xml:space="preserve"> Dart 3.x.</w:t>
      </w:r>
    </w:p>
    <w:p w14:paraId="5776C4C8" w14:textId="77777777" w:rsidR="00E64081" w:rsidRPr="00E64081" w:rsidRDefault="00E64081" w:rsidP="00E64081">
      <w:pPr>
        <w:numPr>
          <w:ilvl w:val="0"/>
          <w:numId w:val="4"/>
        </w:numPr>
      </w:pPr>
      <w:r w:rsidRPr="00E64081">
        <w:rPr>
          <w:b/>
          <w:bCs/>
        </w:rPr>
        <w:t>Framework:</w:t>
      </w:r>
      <w:r w:rsidRPr="00E64081">
        <w:t xml:space="preserve"> Flutter 3.x.</w:t>
      </w:r>
    </w:p>
    <w:p w14:paraId="02681749" w14:textId="77777777" w:rsidR="00E64081" w:rsidRPr="00E64081" w:rsidRDefault="00E64081" w:rsidP="00E64081">
      <w:pPr>
        <w:numPr>
          <w:ilvl w:val="0"/>
          <w:numId w:val="4"/>
        </w:numPr>
      </w:pPr>
      <w:r w:rsidRPr="00E64081">
        <w:rPr>
          <w:b/>
          <w:bCs/>
        </w:rPr>
        <w:t>Conectividad:</w:t>
      </w:r>
      <w:r w:rsidRPr="00E64081">
        <w:t xml:space="preserve"> API REST + Geolocator en segundo plano.</w:t>
      </w:r>
    </w:p>
    <w:p w14:paraId="6E51EAD6" w14:textId="77777777" w:rsidR="00E64081" w:rsidRPr="00E64081" w:rsidRDefault="00E64081" w:rsidP="00E64081">
      <w:pPr>
        <w:numPr>
          <w:ilvl w:val="0"/>
          <w:numId w:val="4"/>
        </w:numPr>
      </w:pPr>
      <w:r w:rsidRPr="00E64081">
        <w:rPr>
          <w:b/>
          <w:bCs/>
        </w:rPr>
        <w:t>Infraestructura de Red:</w:t>
      </w:r>
      <w:r w:rsidRPr="00E64081">
        <w:t xml:space="preserve"> Configurada para operar en redes tácticas locales (IP Estática: 192.168.248.28) o despliegue en nube.</w:t>
      </w:r>
    </w:p>
    <w:p w14:paraId="57AB1119" w14:textId="77777777" w:rsidR="00E64081" w:rsidRPr="00E64081" w:rsidRDefault="00E64081" w:rsidP="00E64081">
      <w:r w:rsidRPr="00E64081">
        <w:pict w14:anchorId="405348B1">
          <v:rect id="_x0000_i1063" style="width:0;height:1.5pt" o:hralign="center" o:hrstd="t" o:hr="t" fillcolor="#a0a0a0" stroked="f"/>
        </w:pict>
      </w:r>
    </w:p>
    <w:p w14:paraId="58BBD881" w14:textId="77777777" w:rsidR="00E64081" w:rsidRPr="00E64081" w:rsidRDefault="00E64081" w:rsidP="00E64081">
      <w:pPr>
        <w:rPr>
          <w:b/>
          <w:bCs/>
        </w:rPr>
      </w:pPr>
      <w:r w:rsidRPr="00E64081">
        <w:rPr>
          <w:b/>
          <w:bCs/>
        </w:rPr>
        <w:t>3. MÓDULOS Y CAPACIDADES DEL SISTEMA (V32)</w:t>
      </w:r>
    </w:p>
    <w:p w14:paraId="396DA056" w14:textId="77777777" w:rsidR="00E64081" w:rsidRPr="00E64081" w:rsidRDefault="00E64081" w:rsidP="00E64081">
      <w:pPr>
        <w:rPr>
          <w:b/>
          <w:bCs/>
        </w:rPr>
      </w:pPr>
      <w:r w:rsidRPr="00E64081">
        <w:rPr>
          <w:b/>
          <w:bCs/>
        </w:rPr>
        <w:t>3.1. Dashboard Web (Comando)</w:t>
      </w:r>
    </w:p>
    <w:p w14:paraId="3DACC40E" w14:textId="77777777" w:rsidR="00E64081" w:rsidRPr="00E64081" w:rsidRDefault="00E64081" w:rsidP="00E64081">
      <w:pPr>
        <w:numPr>
          <w:ilvl w:val="0"/>
          <w:numId w:val="5"/>
        </w:numPr>
      </w:pPr>
      <w:r w:rsidRPr="00E64081">
        <w:rPr>
          <w:b/>
          <w:bCs/>
        </w:rPr>
        <w:t>Red Neural de Inteligencia (V32):</w:t>
      </w:r>
    </w:p>
    <w:p w14:paraId="27EA2B7F" w14:textId="77777777" w:rsidR="00E64081" w:rsidRPr="00E64081" w:rsidRDefault="00E64081" w:rsidP="00E64081">
      <w:pPr>
        <w:numPr>
          <w:ilvl w:val="1"/>
          <w:numId w:val="5"/>
        </w:numPr>
      </w:pPr>
      <w:r w:rsidRPr="00E64081">
        <w:rPr>
          <w:b/>
          <w:bCs/>
        </w:rPr>
        <w:t>Visualización Relacional:</w:t>
      </w:r>
      <w:r w:rsidRPr="00E64081">
        <w:t xml:space="preserve"> Nodos interactivos que representan Incidentes (Azul), Vehículos (Amarillo) y Personas (Verde/Rojo).</w:t>
      </w:r>
    </w:p>
    <w:p w14:paraId="5D937BE1" w14:textId="77777777" w:rsidR="00E64081" w:rsidRPr="00E64081" w:rsidRDefault="00E64081" w:rsidP="00E64081">
      <w:pPr>
        <w:numPr>
          <w:ilvl w:val="1"/>
          <w:numId w:val="5"/>
        </w:numPr>
      </w:pPr>
      <w:r w:rsidRPr="00E64081">
        <w:rPr>
          <w:b/>
          <w:bCs/>
        </w:rPr>
        <w:lastRenderedPageBreak/>
        <w:t>Identificación Visual:</w:t>
      </w:r>
      <w:r w:rsidRPr="00E64081">
        <w:t xml:space="preserve"> Los nodos renderizan fotografías reales (circularImage) para identificación inmediata.</w:t>
      </w:r>
    </w:p>
    <w:p w14:paraId="7E045148" w14:textId="77777777" w:rsidR="00E64081" w:rsidRPr="00E64081" w:rsidRDefault="00E64081" w:rsidP="00E64081">
      <w:pPr>
        <w:numPr>
          <w:ilvl w:val="1"/>
          <w:numId w:val="5"/>
        </w:numPr>
      </w:pPr>
      <w:r w:rsidRPr="00E64081">
        <w:rPr>
          <w:b/>
          <w:bCs/>
        </w:rPr>
        <w:t>Motor de Búsqueda Semántico:</w:t>
      </w:r>
      <w:r w:rsidRPr="00E64081">
        <w:t xml:space="preserve"> Algoritmo propio que permite búsquedas naturales (Ej. "Tsuru rojo centro") y normalización de placas (busca ABC-123 aunque se escriba ABC123).</w:t>
      </w:r>
    </w:p>
    <w:p w14:paraId="06AF429A" w14:textId="77777777" w:rsidR="00E64081" w:rsidRPr="00E64081" w:rsidRDefault="00E64081" w:rsidP="00E64081">
      <w:pPr>
        <w:numPr>
          <w:ilvl w:val="1"/>
          <w:numId w:val="5"/>
        </w:numPr>
      </w:pPr>
      <w:r w:rsidRPr="00E64081">
        <w:rPr>
          <w:b/>
          <w:bCs/>
        </w:rPr>
        <w:t>Filtro de Jurisdicción con Herencia:</w:t>
      </w:r>
      <w:r w:rsidRPr="00E64081">
        <w:t xml:space="preserve"> Capacidad de aislar incidentes por Municipio, manteniendo visibles los actores vinculados (vehículos/personas) aunque carezcan de datos geográficos propios.</w:t>
      </w:r>
    </w:p>
    <w:p w14:paraId="0C9AC2C6" w14:textId="77777777" w:rsidR="00E64081" w:rsidRPr="00E64081" w:rsidRDefault="00E64081" w:rsidP="00E64081">
      <w:pPr>
        <w:numPr>
          <w:ilvl w:val="1"/>
          <w:numId w:val="5"/>
        </w:numPr>
      </w:pPr>
      <w:r w:rsidRPr="00E64081">
        <w:rPr>
          <w:b/>
          <w:bCs/>
        </w:rPr>
        <w:t>Generación de Evidencia:</w:t>
      </w:r>
      <w:r w:rsidRPr="00E64081">
        <w:t xml:space="preserve"> Módulo de exportación que convierte la red visualizada en archivos PNG de alta resolución para informes periciales.</w:t>
      </w:r>
    </w:p>
    <w:p w14:paraId="282EDB95" w14:textId="77777777" w:rsidR="00E64081" w:rsidRPr="00E64081" w:rsidRDefault="00E64081" w:rsidP="00E64081">
      <w:pPr>
        <w:numPr>
          <w:ilvl w:val="0"/>
          <w:numId w:val="5"/>
        </w:numPr>
      </w:pPr>
      <w:r w:rsidRPr="00E64081">
        <w:rPr>
          <w:b/>
          <w:bCs/>
        </w:rPr>
        <w:t>Gestión Operativa (IPH Digital):</w:t>
      </w:r>
    </w:p>
    <w:p w14:paraId="28AA98B4" w14:textId="77777777" w:rsidR="00E64081" w:rsidRPr="00E64081" w:rsidRDefault="00E64081" w:rsidP="00E64081">
      <w:pPr>
        <w:numPr>
          <w:ilvl w:val="1"/>
          <w:numId w:val="5"/>
        </w:numPr>
      </w:pPr>
      <w:r w:rsidRPr="00E64081">
        <w:t>Captura de Informe Policial Homologado con geocodificación inversa automática (Coordenadas -&gt; Dirección).</w:t>
      </w:r>
    </w:p>
    <w:p w14:paraId="33B1065C" w14:textId="77777777" w:rsidR="00E64081" w:rsidRPr="00E64081" w:rsidRDefault="00E64081" w:rsidP="00E64081">
      <w:pPr>
        <w:numPr>
          <w:ilvl w:val="1"/>
          <w:numId w:val="5"/>
        </w:numPr>
      </w:pPr>
      <w:r w:rsidRPr="00E64081">
        <w:t>Vinculación múltiple de entidades en un solo evento.</w:t>
      </w:r>
    </w:p>
    <w:p w14:paraId="294DD083" w14:textId="77777777" w:rsidR="00E64081" w:rsidRPr="00E64081" w:rsidRDefault="00E64081" w:rsidP="00E64081">
      <w:pPr>
        <w:numPr>
          <w:ilvl w:val="0"/>
          <w:numId w:val="5"/>
        </w:numPr>
      </w:pPr>
      <w:r w:rsidRPr="00E64081">
        <w:rPr>
          <w:b/>
          <w:bCs/>
        </w:rPr>
        <w:t>Monitor Táctico (GPS):</w:t>
      </w:r>
    </w:p>
    <w:p w14:paraId="29450A4F" w14:textId="77777777" w:rsidR="00E64081" w:rsidRPr="00E64081" w:rsidRDefault="00E64081" w:rsidP="00E64081">
      <w:pPr>
        <w:numPr>
          <w:ilvl w:val="1"/>
          <w:numId w:val="5"/>
        </w:numPr>
      </w:pPr>
      <w:r w:rsidRPr="00E64081">
        <w:t>Rastreo en tiempo real de unidades con estatus de conectividad (Online/Offline).</w:t>
      </w:r>
    </w:p>
    <w:p w14:paraId="58A92E92" w14:textId="77777777" w:rsidR="00E64081" w:rsidRPr="00E64081" w:rsidRDefault="00E64081" w:rsidP="00E64081">
      <w:pPr>
        <w:numPr>
          <w:ilvl w:val="0"/>
          <w:numId w:val="5"/>
        </w:numPr>
      </w:pPr>
      <w:r w:rsidRPr="00E64081">
        <w:rPr>
          <w:b/>
          <w:bCs/>
        </w:rPr>
        <w:t>Analítica Predictiva:</w:t>
      </w:r>
    </w:p>
    <w:p w14:paraId="6D6C87E1" w14:textId="77777777" w:rsidR="00E64081" w:rsidRPr="00E64081" w:rsidRDefault="00E64081" w:rsidP="00E64081">
      <w:pPr>
        <w:numPr>
          <w:ilvl w:val="1"/>
          <w:numId w:val="5"/>
        </w:numPr>
      </w:pPr>
      <w:r w:rsidRPr="00E64081">
        <w:t>Mapas de calor (Heatmaps) para detección de zonas rojas.</w:t>
      </w:r>
    </w:p>
    <w:p w14:paraId="77A5B1B4" w14:textId="77777777" w:rsidR="00E64081" w:rsidRPr="00E64081" w:rsidRDefault="00E64081" w:rsidP="00E64081">
      <w:pPr>
        <w:numPr>
          <w:ilvl w:val="1"/>
          <w:numId w:val="5"/>
        </w:numPr>
      </w:pPr>
      <w:r w:rsidRPr="00E64081">
        <w:t>Gráficas de radar para análisis temporal (horas pico).</w:t>
      </w:r>
    </w:p>
    <w:p w14:paraId="2A9F470B" w14:textId="77777777" w:rsidR="00E64081" w:rsidRPr="00E64081" w:rsidRDefault="00E64081" w:rsidP="00E64081">
      <w:pPr>
        <w:numPr>
          <w:ilvl w:val="0"/>
          <w:numId w:val="5"/>
        </w:numPr>
      </w:pPr>
      <w:r w:rsidRPr="00E64081">
        <w:rPr>
          <w:b/>
          <w:bCs/>
        </w:rPr>
        <w:t>Alertamiento Crítico:</w:t>
      </w:r>
    </w:p>
    <w:p w14:paraId="3B754631" w14:textId="77777777" w:rsidR="00E64081" w:rsidRPr="00E64081" w:rsidRDefault="00E64081" w:rsidP="00E64081">
      <w:pPr>
        <w:numPr>
          <w:ilvl w:val="1"/>
          <w:numId w:val="5"/>
        </w:numPr>
      </w:pPr>
      <w:r w:rsidRPr="00E64081">
        <w:t>Sistema de interrupción visual (Pantalla Roja) y sonora ante la detección de objetivos prioritarios.</w:t>
      </w:r>
    </w:p>
    <w:p w14:paraId="1D128D6F" w14:textId="77777777" w:rsidR="00E64081" w:rsidRPr="00E64081" w:rsidRDefault="00E64081" w:rsidP="00E64081">
      <w:pPr>
        <w:rPr>
          <w:b/>
          <w:bCs/>
        </w:rPr>
      </w:pPr>
      <w:r w:rsidRPr="00E64081">
        <w:rPr>
          <w:b/>
          <w:bCs/>
        </w:rPr>
        <w:t>3.2. Aplicación Móvil (Cortex App)</w:t>
      </w:r>
    </w:p>
    <w:p w14:paraId="6BC8A7AC" w14:textId="77777777" w:rsidR="00E64081" w:rsidRPr="00E64081" w:rsidRDefault="00E64081" w:rsidP="00E64081">
      <w:pPr>
        <w:numPr>
          <w:ilvl w:val="0"/>
          <w:numId w:val="6"/>
        </w:numPr>
      </w:pPr>
      <w:r w:rsidRPr="00E64081">
        <w:rPr>
          <w:b/>
          <w:bCs/>
        </w:rPr>
        <w:t>Baliza de Rastreo:</w:t>
      </w:r>
      <w:r w:rsidRPr="00E64081">
        <w:t xml:space="preserve"> Transmisión de telemetría constante.</w:t>
      </w:r>
    </w:p>
    <w:p w14:paraId="0BD57536" w14:textId="77777777" w:rsidR="00E64081" w:rsidRPr="00E64081" w:rsidRDefault="00E64081" w:rsidP="00E64081">
      <w:pPr>
        <w:numPr>
          <w:ilvl w:val="0"/>
          <w:numId w:val="6"/>
        </w:numPr>
      </w:pPr>
      <w:r w:rsidRPr="00E64081">
        <w:rPr>
          <w:b/>
          <w:bCs/>
        </w:rPr>
        <w:t>Consulta de Inteligencia:</w:t>
      </w:r>
      <w:r w:rsidRPr="00E64081">
        <w:t xml:space="preserve"> Verificación de placas en campo contra la base de datos central de CÓRTEX.</w:t>
      </w:r>
    </w:p>
    <w:p w14:paraId="16FE58AF" w14:textId="77777777" w:rsidR="00E64081" w:rsidRPr="00E64081" w:rsidRDefault="00E64081" w:rsidP="00E64081">
      <w:pPr>
        <w:numPr>
          <w:ilvl w:val="0"/>
          <w:numId w:val="6"/>
        </w:numPr>
      </w:pPr>
      <w:r w:rsidRPr="00E64081">
        <w:rPr>
          <w:b/>
          <w:bCs/>
        </w:rPr>
        <w:t>Enlace Táctico:</w:t>
      </w:r>
      <w:r w:rsidRPr="00E64081">
        <w:t xml:space="preserve"> Capacidad de detonar alertas silenciosas hacia el centro de mando.</w:t>
      </w:r>
    </w:p>
    <w:p w14:paraId="369CF0AA" w14:textId="77777777" w:rsidR="00E64081" w:rsidRPr="00E64081" w:rsidRDefault="00E64081" w:rsidP="00E64081">
      <w:r w:rsidRPr="00E64081">
        <w:lastRenderedPageBreak/>
        <w:pict w14:anchorId="56188418">
          <v:rect id="_x0000_i1064" style="width:0;height:1.5pt" o:hralign="center" o:hrstd="t" o:hr="t" fillcolor="#a0a0a0" stroked="f"/>
        </w:pict>
      </w:r>
    </w:p>
    <w:p w14:paraId="3DC98159" w14:textId="77777777" w:rsidR="00E64081" w:rsidRPr="00E64081" w:rsidRDefault="00E64081" w:rsidP="00E64081">
      <w:pPr>
        <w:rPr>
          <w:b/>
          <w:bCs/>
        </w:rPr>
      </w:pPr>
      <w:r w:rsidRPr="00E64081">
        <w:rPr>
          <w:b/>
          <w:bCs/>
        </w:rPr>
        <w:t>4. FLUJO DE OPERACIÓN</w:t>
      </w:r>
    </w:p>
    <w:p w14:paraId="76741A21" w14:textId="77777777" w:rsidR="00E64081" w:rsidRPr="00E64081" w:rsidRDefault="00E64081" w:rsidP="00E64081">
      <w:pPr>
        <w:numPr>
          <w:ilvl w:val="0"/>
          <w:numId w:val="7"/>
        </w:numPr>
      </w:pPr>
      <w:r w:rsidRPr="00E64081">
        <w:rPr>
          <w:b/>
          <w:bCs/>
        </w:rPr>
        <w:t>Alimentación:</w:t>
      </w:r>
      <w:r w:rsidRPr="00E64081">
        <w:t xml:space="preserve"> Los operadores ingresan datos al sistema CÓRTEX desde el Dashboard Web.</w:t>
      </w:r>
    </w:p>
    <w:p w14:paraId="5F1B6C48" w14:textId="77777777" w:rsidR="00E64081" w:rsidRPr="00E64081" w:rsidRDefault="00E64081" w:rsidP="00E64081">
      <w:pPr>
        <w:numPr>
          <w:ilvl w:val="0"/>
          <w:numId w:val="7"/>
        </w:numPr>
      </w:pPr>
      <w:r w:rsidRPr="00E64081">
        <w:rPr>
          <w:b/>
          <w:bCs/>
        </w:rPr>
        <w:t>Procesamiento Neural:</w:t>
      </w:r>
      <w:r w:rsidRPr="00E64081">
        <w:t xml:space="preserve"> El sistema analiza la entrada y busca coincidencias previas (mismo vehículo, misma persona, </w:t>
      </w:r>
      <w:r w:rsidRPr="00E64081">
        <w:rPr>
          <w:i/>
          <w:iCs/>
        </w:rPr>
        <w:t>modus operandi</w:t>
      </w:r>
      <w:r w:rsidRPr="00E64081">
        <w:t>). Si encuentra coincidencia, crea un vínculo automático en la Red Neural.</w:t>
      </w:r>
    </w:p>
    <w:p w14:paraId="3A15EF95" w14:textId="77777777" w:rsidR="00E64081" w:rsidRPr="00E64081" w:rsidRDefault="00E64081" w:rsidP="00E64081">
      <w:pPr>
        <w:numPr>
          <w:ilvl w:val="0"/>
          <w:numId w:val="7"/>
        </w:numPr>
      </w:pPr>
      <w:r w:rsidRPr="00E64081">
        <w:rPr>
          <w:b/>
          <w:bCs/>
        </w:rPr>
        <w:t>Consulta en Campo:</w:t>
      </w:r>
      <w:r w:rsidRPr="00E64081">
        <w:t xml:space="preserve"> Un oficial patrullando usa la App CÓRTEX para consultar una placa sospechosa.</w:t>
      </w:r>
    </w:p>
    <w:p w14:paraId="7694F068" w14:textId="77777777" w:rsidR="00E64081" w:rsidRPr="00E64081" w:rsidRDefault="00E64081" w:rsidP="00E64081">
      <w:pPr>
        <w:numPr>
          <w:ilvl w:val="0"/>
          <w:numId w:val="7"/>
        </w:numPr>
      </w:pPr>
      <w:r w:rsidRPr="00E64081">
        <w:rPr>
          <w:b/>
          <w:bCs/>
        </w:rPr>
        <w:t>Disparador (Trigger):</w:t>
      </w:r>
      <w:r w:rsidRPr="00E64081">
        <w:t xml:space="preserve"> Si la placa tiene reporte en CÓRTEX, el sistema activa el protocolo de alerta:</w:t>
      </w:r>
    </w:p>
    <w:p w14:paraId="4AD7B859" w14:textId="77777777" w:rsidR="00E64081" w:rsidRPr="00E64081" w:rsidRDefault="00E64081" w:rsidP="00E64081">
      <w:pPr>
        <w:numPr>
          <w:ilvl w:val="1"/>
          <w:numId w:val="7"/>
        </w:numPr>
      </w:pPr>
      <w:r w:rsidRPr="00E64081">
        <w:t>Notifica al oficial en su celular.</w:t>
      </w:r>
    </w:p>
    <w:p w14:paraId="50C7FDD5" w14:textId="77777777" w:rsidR="00E64081" w:rsidRPr="00E64081" w:rsidRDefault="00E64081" w:rsidP="00E64081">
      <w:pPr>
        <w:numPr>
          <w:ilvl w:val="1"/>
          <w:numId w:val="7"/>
        </w:numPr>
      </w:pPr>
      <w:r w:rsidRPr="00E64081">
        <w:t>Activa la alarma en el Dashboard Web, mostrando la ubicación del oficial en tiempo real.</w:t>
      </w:r>
    </w:p>
    <w:p w14:paraId="2361A381" w14:textId="77777777" w:rsidR="00E64081" w:rsidRPr="00E64081" w:rsidRDefault="00E64081" w:rsidP="00E64081">
      <w:r w:rsidRPr="00E64081">
        <w:pict w14:anchorId="059065BD">
          <v:rect id="_x0000_i1065" style="width:0;height:1.5pt" o:hralign="center" o:hrstd="t" o:hr="t" fillcolor="#a0a0a0" stroked="f"/>
        </w:pict>
      </w:r>
    </w:p>
    <w:p w14:paraId="73CA5E82" w14:textId="77777777" w:rsidR="00E64081" w:rsidRPr="00E64081" w:rsidRDefault="00E64081" w:rsidP="00E64081">
      <w:pPr>
        <w:rPr>
          <w:b/>
          <w:bCs/>
        </w:rPr>
      </w:pPr>
      <w:r w:rsidRPr="00E64081">
        <w:rPr>
          <w:b/>
          <w:bCs/>
        </w:rPr>
        <w:t>5. GUÍA DE DESPLIEGUE (ENTORNO DE PRUEBAS)</w:t>
      </w:r>
    </w:p>
    <w:p w14:paraId="3598887B" w14:textId="77777777" w:rsidR="00E64081" w:rsidRPr="00E64081" w:rsidRDefault="00E64081" w:rsidP="00E64081">
      <w:pPr>
        <w:rPr>
          <w:b/>
          <w:bCs/>
        </w:rPr>
      </w:pPr>
      <w:r w:rsidRPr="00E64081">
        <w:rPr>
          <w:b/>
          <w:bCs/>
        </w:rPr>
        <w:t>Requisitos de Infraestructura</w:t>
      </w:r>
    </w:p>
    <w:p w14:paraId="37B895D9" w14:textId="77777777" w:rsidR="00E64081" w:rsidRPr="00E64081" w:rsidRDefault="00E64081" w:rsidP="00E64081">
      <w:pPr>
        <w:numPr>
          <w:ilvl w:val="0"/>
          <w:numId w:val="8"/>
        </w:numPr>
      </w:pPr>
      <w:r w:rsidRPr="00E64081">
        <w:t>Servidor (PC/Laptop): Python 3.10 instalado.</w:t>
      </w:r>
    </w:p>
    <w:p w14:paraId="3F598464" w14:textId="77777777" w:rsidR="00E64081" w:rsidRPr="00E64081" w:rsidRDefault="00E64081" w:rsidP="00E64081">
      <w:pPr>
        <w:numPr>
          <w:ilvl w:val="0"/>
          <w:numId w:val="8"/>
        </w:numPr>
      </w:pPr>
      <w:r w:rsidRPr="00E64081">
        <w:t>Cliente Móvil: Dispositivo Android con Depuración USB.</w:t>
      </w:r>
    </w:p>
    <w:p w14:paraId="6838D302" w14:textId="77777777" w:rsidR="00E64081" w:rsidRPr="00E64081" w:rsidRDefault="00E64081" w:rsidP="00E64081">
      <w:pPr>
        <w:numPr>
          <w:ilvl w:val="0"/>
          <w:numId w:val="8"/>
        </w:numPr>
      </w:pPr>
      <w:r w:rsidRPr="00E64081">
        <w:t>Red: Red Local (Wi-Fi) compartida entre Servidor y Cliente.</w:t>
      </w:r>
    </w:p>
    <w:p w14:paraId="6703D608" w14:textId="77777777" w:rsidR="00E64081" w:rsidRPr="00E64081" w:rsidRDefault="00E64081" w:rsidP="00E64081">
      <w:pPr>
        <w:rPr>
          <w:b/>
          <w:bCs/>
        </w:rPr>
      </w:pPr>
      <w:r w:rsidRPr="00E64081">
        <w:rPr>
          <w:b/>
          <w:bCs/>
        </w:rPr>
        <w:t>Paso A: Inicialización del Núcleo (Backend)</w:t>
      </w:r>
    </w:p>
    <w:p w14:paraId="1936D6BD" w14:textId="77777777" w:rsidR="00E64081" w:rsidRPr="00E64081" w:rsidRDefault="00E64081" w:rsidP="00E64081">
      <w:pPr>
        <w:numPr>
          <w:ilvl w:val="0"/>
          <w:numId w:val="9"/>
        </w:numPr>
      </w:pPr>
      <w:r w:rsidRPr="00E64081">
        <w:t>Acceder a la terminal del directorio cortex_backend.</w:t>
      </w:r>
    </w:p>
    <w:p w14:paraId="67D8BE5D" w14:textId="77777777" w:rsidR="00E64081" w:rsidRPr="00E64081" w:rsidRDefault="00E64081" w:rsidP="00E64081">
      <w:pPr>
        <w:numPr>
          <w:ilvl w:val="0"/>
          <w:numId w:val="9"/>
        </w:numPr>
      </w:pPr>
      <w:r w:rsidRPr="00E64081">
        <w:t>Ejecutar el servidor en modo red abierta:</w:t>
      </w:r>
    </w:p>
    <w:p w14:paraId="010BEE59" w14:textId="77777777" w:rsidR="00E64081" w:rsidRPr="00E64081" w:rsidRDefault="00E64081" w:rsidP="00E64081">
      <w:r w:rsidRPr="00E64081">
        <w:t>Bash</w:t>
      </w:r>
    </w:p>
    <w:p w14:paraId="41C389C6" w14:textId="77777777" w:rsidR="00E64081" w:rsidRPr="00E64081" w:rsidRDefault="00E64081" w:rsidP="00E64081">
      <w:r w:rsidRPr="00E64081">
        <w:t>uvicorn main:app --host 0.0.0.0 --port 8000 --reload</w:t>
      </w:r>
    </w:p>
    <w:p w14:paraId="058948AD" w14:textId="77777777" w:rsidR="00E64081" w:rsidRPr="00E64081" w:rsidRDefault="00E64081" w:rsidP="00E64081">
      <w:pPr>
        <w:numPr>
          <w:ilvl w:val="0"/>
          <w:numId w:val="9"/>
        </w:numPr>
      </w:pPr>
      <w:r w:rsidRPr="00E64081">
        <w:t>Identificar la IP del servidor (ipconfig en Windows). Ej: 192.168.248.28.</w:t>
      </w:r>
    </w:p>
    <w:p w14:paraId="7EB5C852" w14:textId="77777777" w:rsidR="00E64081" w:rsidRPr="00E64081" w:rsidRDefault="00E64081" w:rsidP="00E64081">
      <w:pPr>
        <w:rPr>
          <w:b/>
          <w:bCs/>
        </w:rPr>
      </w:pPr>
      <w:r w:rsidRPr="00E64081">
        <w:rPr>
          <w:b/>
          <w:bCs/>
        </w:rPr>
        <w:t>Paso B: Configuración del Enlace Móvil</w:t>
      </w:r>
    </w:p>
    <w:p w14:paraId="1ED2E9D4" w14:textId="77777777" w:rsidR="00E64081" w:rsidRPr="00E64081" w:rsidRDefault="00E64081" w:rsidP="00E64081">
      <w:pPr>
        <w:numPr>
          <w:ilvl w:val="0"/>
          <w:numId w:val="10"/>
        </w:numPr>
      </w:pPr>
      <w:r w:rsidRPr="00E64081">
        <w:t>En el proyecto cortex_app (Flutter), editar lib/screens/vision_screen.dart.</w:t>
      </w:r>
    </w:p>
    <w:p w14:paraId="1C611D32" w14:textId="77777777" w:rsidR="00E64081" w:rsidRPr="00E64081" w:rsidRDefault="00E64081" w:rsidP="00E64081">
      <w:pPr>
        <w:numPr>
          <w:ilvl w:val="0"/>
          <w:numId w:val="10"/>
        </w:numPr>
      </w:pPr>
      <w:r w:rsidRPr="00E64081">
        <w:lastRenderedPageBreak/>
        <w:t>Establecer la variable baseUrl con la IP identificada:</w:t>
      </w:r>
    </w:p>
    <w:p w14:paraId="54A9BCF6" w14:textId="77777777" w:rsidR="00E64081" w:rsidRPr="00E64081" w:rsidRDefault="00E64081" w:rsidP="00E64081">
      <w:r w:rsidRPr="00E64081">
        <w:t>Dart</w:t>
      </w:r>
    </w:p>
    <w:p w14:paraId="0EC3133F" w14:textId="77777777" w:rsidR="00E64081" w:rsidRPr="00E64081" w:rsidRDefault="00E64081" w:rsidP="00E64081">
      <w:r w:rsidRPr="00E64081">
        <w:t>String baseUrl = "http://192.168.248.28:8000/api/v1";</w:t>
      </w:r>
    </w:p>
    <w:p w14:paraId="6CC5FE3F" w14:textId="77777777" w:rsidR="00E64081" w:rsidRPr="00E64081" w:rsidRDefault="00E64081" w:rsidP="00E64081">
      <w:pPr>
        <w:numPr>
          <w:ilvl w:val="0"/>
          <w:numId w:val="10"/>
        </w:numPr>
      </w:pPr>
      <w:r w:rsidRPr="00E64081">
        <w:t>Compilar e instalar en el dispositivo:</w:t>
      </w:r>
    </w:p>
    <w:p w14:paraId="02B7B718" w14:textId="77777777" w:rsidR="00E64081" w:rsidRPr="00E64081" w:rsidRDefault="00E64081" w:rsidP="00E64081">
      <w:r w:rsidRPr="00E64081">
        <w:t>Bash</w:t>
      </w:r>
    </w:p>
    <w:p w14:paraId="5CF7BF1A" w14:textId="77777777" w:rsidR="00E64081" w:rsidRPr="00E64081" w:rsidRDefault="00E64081" w:rsidP="00E64081">
      <w:r w:rsidRPr="00E64081">
        <w:t>flutter run</w:t>
      </w:r>
    </w:p>
    <w:p w14:paraId="276B28CF" w14:textId="77777777" w:rsidR="00E64081" w:rsidRPr="00E64081" w:rsidRDefault="00E64081" w:rsidP="00E64081">
      <w:pPr>
        <w:rPr>
          <w:b/>
          <w:bCs/>
        </w:rPr>
      </w:pPr>
      <w:r w:rsidRPr="00E64081">
        <w:rPr>
          <w:b/>
          <w:bCs/>
        </w:rPr>
        <w:t>Paso C: Acceso al Tablero de Mando</w:t>
      </w:r>
    </w:p>
    <w:p w14:paraId="550947F1" w14:textId="77777777" w:rsidR="00E64081" w:rsidRPr="00E64081" w:rsidRDefault="00E64081" w:rsidP="00E64081">
      <w:pPr>
        <w:numPr>
          <w:ilvl w:val="0"/>
          <w:numId w:val="11"/>
        </w:numPr>
      </w:pPr>
      <w:r w:rsidRPr="00E64081">
        <w:t>Desde el navegador, ingresar a http://192.168.248.28:8000.</w:t>
      </w:r>
    </w:p>
    <w:p w14:paraId="6019D1F9" w14:textId="77777777" w:rsidR="00E64081" w:rsidRPr="00E64081" w:rsidRDefault="00E64081" w:rsidP="00E64081">
      <w:pPr>
        <w:numPr>
          <w:ilvl w:val="0"/>
          <w:numId w:val="11"/>
        </w:numPr>
      </w:pPr>
      <w:r w:rsidRPr="00E64081">
        <w:rPr>
          <w:b/>
          <w:bCs/>
        </w:rPr>
        <w:t>Nota de Mantenimiento:</w:t>
      </w:r>
      <w:r w:rsidRPr="00E64081">
        <w:t xml:space="preserve"> Al realizar actualizaciones en la Red Neural, es necesario limpiar la caché del navegador (CTRL + F5) para asegurar la carga correcta de las nuevas librerías gráficas.</w:t>
      </w:r>
    </w:p>
    <w:p w14:paraId="59992D19" w14:textId="77777777" w:rsidR="00E64081" w:rsidRPr="00E64081" w:rsidRDefault="00E64081" w:rsidP="00E64081">
      <w:r w:rsidRPr="00E64081">
        <w:pict w14:anchorId="0F9BAF0C">
          <v:rect id="_x0000_i1066" style="width:0;height:1.5pt" o:hralign="center" o:hrstd="t" o:hr="t" fillcolor="#a0a0a0" stroked="f"/>
        </w:pict>
      </w:r>
    </w:p>
    <w:p w14:paraId="64640AA5" w14:textId="77777777" w:rsidR="00E64081" w:rsidRPr="00E64081" w:rsidRDefault="00E64081" w:rsidP="00E64081">
      <w:pPr>
        <w:rPr>
          <w:b/>
          <w:bCs/>
        </w:rPr>
      </w:pPr>
      <w:r w:rsidRPr="00E64081">
        <w:rPr>
          <w:b/>
          <w:bCs/>
        </w:rPr>
        <w:t>6. NOTAS DE DESARROLLO (V32)</w:t>
      </w:r>
    </w:p>
    <w:p w14:paraId="6CF951BA" w14:textId="77777777" w:rsidR="00E64081" w:rsidRPr="00E64081" w:rsidRDefault="00E64081" w:rsidP="00E64081">
      <w:pPr>
        <w:numPr>
          <w:ilvl w:val="0"/>
          <w:numId w:val="12"/>
        </w:numPr>
      </w:pPr>
      <w:r w:rsidRPr="00E64081">
        <w:rPr>
          <w:b/>
          <w:bCs/>
        </w:rPr>
        <w:t>Optimización Gráfica:</w:t>
      </w:r>
      <w:r w:rsidRPr="00E64081">
        <w:t xml:space="preserve"> Se implementó Vis.js 4.21.0 para permitir la renderización de HTML rico (imágenes y tarjetas de datos) dentro de los nodos de la red, superando las limitaciones de seguridad de versiones posteriores.</w:t>
      </w:r>
    </w:p>
    <w:p w14:paraId="33C13B17" w14:textId="77777777" w:rsidR="00E64081" w:rsidRPr="00E64081" w:rsidRDefault="00E64081" w:rsidP="00E64081">
      <w:pPr>
        <w:numPr>
          <w:ilvl w:val="0"/>
          <w:numId w:val="12"/>
        </w:numPr>
      </w:pPr>
      <w:r w:rsidRPr="00E64081">
        <w:rPr>
          <w:b/>
          <w:bCs/>
        </w:rPr>
        <w:t>Seguridad de Evidencia:</w:t>
      </w:r>
      <w:r w:rsidRPr="00E64081">
        <w:t xml:space="preserve"> Se configuró un Middleware CORS personalizado en el Backend para permitir que el módulo html2canvas genere capturas de pantalla de la red neural sin bloqueos de seguridad por "Lienzo Contaminado" (Tainted Canvas).</w:t>
      </w:r>
    </w:p>
    <w:p w14:paraId="1704B833" w14:textId="77777777" w:rsidR="00E64081" w:rsidRPr="00E64081" w:rsidRDefault="00E64081" w:rsidP="00E64081">
      <w:pPr>
        <w:numPr>
          <w:ilvl w:val="0"/>
          <w:numId w:val="12"/>
        </w:numPr>
      </w:pPr>
      <w:r w:rsidRPr="00E64081">
        <w:rPr>
          <w:b/>
          <w:bCs/>
        </w:rPr>
        <w:t>Búsqueda Inteligente:</w:t>
      </w:r>
      <w:r w:rsidRPr="00E64081">
        <w:t xml:space="preserve"> Se desarrolló un algoritmo de filtrado en el Frontend que realiza búsquedas contextuales, permitiendo encontrar vehículos por características ("rojo", "nissan") o por incidentes asociados a una zona geográfica específica.</w:t>
      </w:r>
    </w:p>
    <w:p w14:paraId="5410F289" w14:textId="77777777" w:rsidR="00E64081" w:rsidRDefault="00E64081"/>
    <w:sectPr w:rsidR="00E640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A2E32"/>
    <w:multiLevelType w:val="multilevel"/>
    <w:tmpl w:val="C5D2B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D71C2"/>
    <w:multiLevelType w:val="multilevel"/>
    <w:tmpl w:val="BFBE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502E1"/>
    <w:multiLevelType w:val="multilevel"/>
    <w:tmpl w:val="32C6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A45C2"/>
    <w:multiLevelType w:val="multilevel"/>
    <w:tmpl w:val="A854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9F499E"/>
    <w:multiLevelType w:val="multilevel"/>
    <w:tmpl w:val="DAF8F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1703AB"/>
    <w:multiLevelType w:val="multilevel"/>
    <w:tmpl w:val="C6683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001714"/>
    <w:multiLevelType w:val="multilevel"/>
    <w:tmpl w:val="3A8A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016DA8"/>
    <w:multiLevelType w:val="multilevel"/>
    <w:tmpl w:val="2528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D45E7"/>
    <w:multiLevelType w:val="multilevel"/>
    <w:tmpl w:val="04707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77F66"/>
    <w:multiLevelType w:val="multilevel"/>
    <w:tmpl w:val="7B1C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8D2739"/>
    <w:multiLevelType w:val="multilevel"/>
    <w:tmpl w:val="E6144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B06D4E"/>
    <w:multiLevelType w:val="multilevel"/>
    <w:tmpl w:val="3310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75608">
    <w:abstractNumId w:val="0"/>
  </w:num>
  <w:num w:numId="2" w16cid:durableId="1632319016">
    <w:abstractNumId w:val="2"/>
  </w:num>
  <w:num w:numId="3" w16cid:durableId="1356689214">
    <w:abstractNumId w:val="8"/>
  </w:num>
  <w:num w:numId="4" w16cid:durableId="393091416">
    <w:abstractNumId w:val="7"/>
  </w:num>
  <w:num w:numId="5" w16cid:durableId="2109889409">
    <w:abstractNumId w:val="10"/>
  </w:num>
  <w:num w:numId="6" w16cid:durableId="1817838963">
    <w:abstractNumId w:val="4"/>
  </w:num>
  <w:num w:numId="7" w16cid:durableId="1922517837">
    <w:abstractNumId w:val="5"/>
  </w:num>
  <w:num w:numId="8" w16cid:durableId="2055929929">
    <w:abstractNumId w:val="1"/>
  </w:num>
  <w:num w:numId="9" w16cid:durableId="1244097579">
    <w:abstractNumId w:val="3"/>
  </w:num>
  <w:num w:numId="10" w16cid:durableId="1260405230">
    <w:abstractNumId w:val="9"/>
  </w:num>
  <w:num w:numId="11" w16cid:durableId="1503929375">
    <w:abstractNumId w:val="6"/>
  </w:num>
  <w:num w:numId="12" w16cid:durableId="3677295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81"/>
    <w:rsid w:val="008E1252"/>
    <w:rsid w:val="00E640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F8983"/>
  <w15:chartTrackingRefBased/>
  <w15:docId w15:val="{A853ADAA-DD38-4862-9310-A319EBBA0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4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4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40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40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40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40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40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40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40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40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40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40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40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40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40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40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40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4081"/>
    <w:rPr>
      <w:rFonts w:eastAsiaTheme="majorEastAsia" w:cstheme="majorBidi"/>
      <w:color w:val="272727" w:themeColor="text1" w:themeTint="D8"/>
    </w:rPr>
  </w:style>
  <w:style w:type="paragraph" w:styleId="Ttulo">
    <w:name w:val="Title"/>
    <w:basedOn w:val="Normal"/>
    <w:next w:val="Normal"/>
    <w:link w:val="TtuloCar"/>
    <w:uiPriority w:val="10"/>
    <w:qFormat/>
    <w:rsid w:val="00E64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40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40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40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4081"/>
    <w:pPr>
      <w:spacing w:before="160"/>
      <w:jc w:val="center"/>
    </w:pPr>
    <w:rPr>
      <w:i/>
      <w:iCs/>
      <w:color w:val="404040" w:themeColor="text1" w:themeTint="BF"/>
    </w:rPr>
  </w:style>
  <w:style w:type="character" w:customStyle="1" w:styleId="CitaCar">
    <w:name w:val="Cita Car"/>
    <w:basedOn w:val="Fuentedeprrafopredeter"/>
    <w:link w:val="Cita"/>
    <w:uiPriority w:val="29"/>
    <w:rsid w:val="00E64081"/>
    <w:rPr>
      <w:i/>
      <w:iCs/>
      <w:color w:val="404040" w:themeColor="text1" w:themeTint="BF"/>
    </w:rPr>
  </w:style>
  <w:style w:type="paragraph" w:styleId="Prrafodelista">
    <w:name w:val="List Paragraph"/>
    <w:basedOn w:val="Normal"/>
    <w:uiPriority w:val="34"/>
    <w:qFormat/>
    <w:rsid w:val="00E64081"/>
    <w:pPr>
      <w:ind w:left="720"/>
      <w:contextualSpacing/>
    </w:pPr>
  </w:style>
  <w:style w:type="character" w:styleId="nfasisintenso">
    <w:name w:val="Intense Emphasis"/>
    <w:basedOn w:val="Fuentedeprrafopredeter"/>
    <w:uiPriority w:val="21"/>
    <w:qFormat/>
    <w:rsid w:val="00E64081"/>
    <w:rPr>
      <w:i/>
      <w:iCs/>
      <w:color w:val="0F4761" w:themeColor="accent1" w:themeShade="BF"/>
    </w:rPr>
  </w:style>
  <w:style w:type="paragraph" w:styleId="Citadestacada">
    <w:name w:val="Intense Quote"/>
    <w:basedOn w:val="Normal"/>
    <w:next w:val="Normal"/>
    <w:link w:val="CitadestacadaCar"/>
    <w:uiPriority w:val="30"/>
    <w:qFormat/>
    <w:rsid w:val="00E64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4081"/>
    <w:rPr>
      <w:i/>
      <w:iCs/>
      <w:color w:val="0F4761" w:themeColor="accent1" w:themeShade="BF"/>
    </w:rPr>
  </w:style>
  <w:style w:type="character" w:styleId="Referenciaintensa">
    <w:name w:val="Intense Reference"/>
    <w:basedOn w:val="Fuentedeprrafopredeter"/>
    <w:uiPriority w:val="32"/>
    <w:qFormat/>
    <w:rsid w:val="00E640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762579">
      <w:bodyDiv w:val="1"/>
      <w:marLeft w:val="0"/>
      <w:marRight w:val="0"/>
      <w:marTop w:val="0"/>
      <w:marBottom w:val="0"/>
      <w:divBdr>
        <w:top w:val="none" w:sz="0" w:space="0" w:color="auto"/>
        <w:left w:val="none" w:sz="0" w:space="0" w:color="auto"/>
        <w:bottom w:val="none" w:sz="0" w:space="0" w:color="auto"/>
        <w:right w:val="none" w:sz="0" w:space="0" w:color="auto"/>
      </w:divBdr>
      <w:divsChild>
        <w:div w:id="1045444084">
          <w:marLeft w:val="0"/>
          <w:marRight w:val="0"/>
          <w:marTop w:val="0"/>
          <w:marBottom w:val="0"/>
          <w:divBdr>
            <w:top w:val="none" w:sz="0" w:space="0" w:color="auto"/>
            <w:left w:val="none" w:sz="0" w:space="0" w:color="auto"/>
            <w:bottom w:val="none" w:sz="0" w:space="0" w:color="auto"/>
            <w:right w:val="none" w:sz="0" w:space="0" w:color="auto"/>
          </w:divBdr>
          <w:divsChild>
            <w:div w:id="1592160330">
              <w:marLeft w:val="0"/>
              <w:marRight w:val="0"/>
              <w:marTop w:val="0"/>
              <w:marBottom w:val="0"/>
              <w:divBdr>
                <w:top w:val="none" w:sz="0" w:space="0" w:color="auto"/>
                <w:left w:val="none" w:sz="0" w:space="0" w:color="auto"/>
                <w:bottom w:val="none" w:sz="0" w:space="0" w:color="auto"/>
                <w:right w:val="none" w:sz="0" w:space="0" w:color="auto"/>
              </w:divBdr>
            </w:div>
            <w:div w:id="1886792181">
              <w:marLeft w:val="0"/>
              <w:marRight w:val="0"/>
              <w:marTop w:val="0"/>
              <w:marBottom w:val="0"/>
              <w:divBdr>
                <w:top w:val="none" w:sz="0" w:space="0" w:color="auto"/>
                <w:left w:val="none" w:sz="0" w:space="0" w:color="auto"/>
                <w:bottom w:val="none" w:sz="0" w:space="0" w:color="auto"/>
                <w:right w:val="none" w:sz="0" w:space="0" w:color="auto"/>
              </w:divBdr>
              <w:divsChild>
                <w:div w:id="19090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09955">
          <w:marLeft w:val="0"/>
          <w:marRight w:val="0"/>
          <w:marTop w:val="0"/>
          <w:marBottom w:val="0"/>
          <w:divBdr>
            <w:top w:val="none" w:sz="0" w:space="0" w:color="auto"/>
            <w:left w:val="none" w:sz="0" w:space="0" w:color="auto"/>
            <w:bottom w:val="none" w:sz="0" w:space="0" w:color="auto"/>
            <w:right w:val="none" w:sz="0" w:space="0" w:color="auto"/>
          </w:divBdr>
          <w:divsChild>
            <w:div w:id="12266747">
              <w:marLeft w:val="0"/>
              <w:marRight w:val="0"/>
              <w:marTop w:val="0"/>
              <w:marBottom w:val="0"/>
              <w:divBdr>
                <w:top w:val="none" w:sz="0" w:space="0" w:color="auto"/>
                <w:left w:val="none" w:sz="0" w:space="0" w:color="auto"/>
                <w:bottom w:val="none" w:sz="0" w:space="0" w:color="auto"/>
                <w:right w:val="none" w:sz="0" w:space="0" w:color="auto"/>
              </w:divBdr>
            </w:div>
            <w:div w:id="1541669766">
              <w:marLeft w:val="0"/>
              <w:marRight w:val="0"/>
              <w:marTop w:val="0"/>
              <w:marBottom w:val="0"/>
              <w:divBdr>
                <w:top w:val="none" w:sz="0" w:space="0" w:color="auto"/>
                <w:left w:val="none" w:sz="0" w:space="0" w:color="auto"/>
                <w:bottom w:val="none" w:sz="0" w:space="0" w:color="auto"/>
                <w:right w:val="none" w:sz="0" w:space="0" w:color="auto"/>
              </w:divBdr>
              <w:divsChild>
                <w:div w:id="84725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069787">
          <w:marLeft w:val="0"/>
          <w:marRight w:val="0"/>
          <w:marTop w:val="0"/>
          <w:marBottom w:val="0"/>
          <w:divBdr>
            <w:top w:val="none" w:sz="0" w:space="0" w:color="auto"/>
            <w:left w:val="none" w:sz="0" w:space="0" w:color="auto"/>
            <w:bottom w:val="none" w:sz="0" w:space="0" w:color="auto"/>
            <w:right w:val="none" w:sz="0" w:space="0" w:color="auto"/>
          </w:divBdr>
          <w:divsChild>
            <w:div w:id="122382086">
              <w:marLeft w:val="0"/>
              <w:marRight w:val="0"/>
              <w:marTop w:val="0"/>
              <w:marBottom w:val="0"/>
              <w:divBdr>
                <w:top w:val="none" w:sz="0" w:space="0" w:color="auto"/>
                <w:left w:val="none" w:sz="0" w:space="0" w:color="auto"/>
                <w:bottom w:val="none" w:sz="0" w:space="0" w:color="auto"/>
                <w:right w:val="none" w:sz="0" w:space="0" w:color="auto"/>
              </w:divBdr>
            </w:div>
            <w:div w:id="1732922110">
              <w:marLeft w:val="0"/>
              <w:marRight w:val="0"/>
              <w:marTop w:val="0"/>
              <w:marBottom w:val="0"/>
              <w:divBdr>
                <w:top w:val="none" w:sz="0" w:space="0" w:color="auto"/>
                <w:left w:val="none" w:sz="0" w:space="0" w:color="auto"/>
                <w:bottom w:val="none" w:sz="0" w:space="0" w:color="auto"/>
                <w:right w:val="none" w:sz="0" w:space="0" w:color="auto"/>
              </w:divBdr>
              <w:divsChild>
                <w:div w:id="206740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061453">
      <w:bodyDiv w:val="1"/>
      <w:marLeft w:val="0"/>
      <w:marRight w:val="0"/>
      <w:marTop w:val="0"/>
      <w:marBottom w:val="0"/>
      <w:divBdr>
        <w:top w:val="none" w:sz="0" w:space="0" w:color="auto"/>
        <w:left w:val="none" w:sz="0" w:space="0" w:color="auto"/>
        <w:bottom w:val="none" w:sz="0" w:space="0" w:color="auto"/>
        <w:right w:val="none" w:sz="0" w:space="0" w:color="auto"/>
      </w:divBdr>
      <w:divsChild>
        <w:div w:id="662010151">
          <w:marLeft w:val="0"/>
          <w:marRight w:val="0"/>
          <w:marTop w:val="0"/>
          <w:marBottom w:val="0"/>
          <w:divBdr>
            <w:top w:val="none" w:sz="0" w:space="0" w:color="auto"/>
            <w:left w:val="none" w:sz="0" w:space="0" w:color="auto"/>
            <w:bottom w:val="none" w:sz="0" w:space="0" w:color="auto"/>
            <w:right w:val="none" w:sz="0" w:space="0" w:color="auto"/>
          </w:divBdr>
          <w:divsChild>
            <w:div w:id="186649860">
              <w:marLeft w:val="0"/>
              <w:marRight w:val="0"/>
              <w:marTop w:val="0"/>
              <w:marBottom w:val="0"/>
              <w:divBdr>
                <w:top w:val="none" w:sz="0" w:space="0" w:color="auto"/>
                <w:left w:val="none" w:sz="0" w:space="0" w:color="auto"/>
                <w:bottom w:val="none" w:sz="0" w:space="0" w:color="auto"/>
                <w:right w:val="none" w:sz="0" w:space="0" w:color="auto"/>
              </w:divBdr>
            </w:div>
            <w:div w:id="1810785371">
              <w:marLeft w:val="0"/>
              <w:marRight w:val="0"/>
              <w:marTop w:val="0"/>
              <w:marBottom w:val="0"/>
              <w:divBdr>
                <w:top w:val="none" w:sz="0" w:space="0" w:color="auto"/>
                <w:left w:val="none" w:sz="0" w:space="0" w:color="auto"/>
                <w:bottom w:val="none" w:sz="0" w:space="0" w:color="auto"/>
                <w:right w:val="none" w:sz="0" w:space="0" w:color="auto"/>
              </w:divBdr>
              <w:divsChild>
                <w:div w:id="181194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12638">
          <w:marLeft w:val="0"/>
          <w:marRight w:val="0"/>
          <w:marTop w:val="0"/>
          <w:marBottom w:val="0"/>
          <w:divBdr>
            <w:top w:val="none" w:sz="0" w:space="0" w:color="auto"/>
            <w:left w:val="none" w:sz="0" w:space="0" w:color="auto"/>
            <w:bottom w:val="none" w:sz="0" w:space="0" w:color="auto"/>
            <w:right w:val="none" w:sz="0" w:space="0" w:color="auto"/>
          </w:divBdr>
          <w:divsChild>
            <w:div w:id="114912931">
              <w:marLeft w:val="0"/>
              <w:marRight w:val="0"/>
              <w:marTop w:val="0"/>
              <w:marBottom w:val="0"/>
              <w:divBdr>
                <w:top w:val="none" w:sz="0" w:space="0" w:color="auto"/>
                <w:left w:val="none" w:sz="0" w:space="0" w:color="auto"/>
                <w:bottom w:val="none" w:sz="0" w:space="0" w:color="auto"/>
                <w:right w:val="none" w:sz="0" w:space="0" w:color="auto"/>
              </w:divBdr>
            </w:div>
            <w:div w:id="1375234714">
              <w:marLeft w:val="0"/>
              <w:marRight w:val="0"/>
              <w:marTop w:val="0"/>
              <w:marBottom w:val="0"/>
              <w:divBdr>
                <w:top w:val="none" w:sz="0" w:space="0" w:color="auto"/>
                <w:left w:val="none" w:sz="0" w:space="0" w:color="auto"/>
                <w:bottom w:val="none" w:sz="0" w:space="0" w:color="auto"/>
                <w:right w:val="none" w:sz="0" w:space="0" w:color="auto"/>
              </w:divBdr>
              <w:divsChild>
                <w:div w:id="3285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069537">
          <w:marLeft w:val="0"/>
          <w:marRight w:val="0"/>
          <w:marTop w:val="0"/>
          <w:marBottom w:val="0"/>
          <w:divBdr>
            <w:top w:val="none" w:sz="0" w:space="0" w:color="auto"/>
            <w:left w:val="none" w:sz="0" w:space="0" w:color="auto"/>
            <w:bottom w:val="none" w:sz="0" w:space="0" w:color="auto"/>
            <w:right w:val="none" w:sz="0" w:space="0" w:color="auto"/>
          </w:divBdr>
          <w:divsChild>
            <w:div w:id="1180966528">
              <w:marLeft w:val="0"/>
              <w:marRight w:val="0"/>
              <w:marTop w:val="0"/>
              <w:marBottom w:val="0"/>
              <w:divBdr>
                <w:top w:val="none" w:sz="0" w:space="0" w:color="auto"/>
                <w:left w:val="none" w:sz="0" w:space="0" w:color="auto"/>
                <w:bottom w:val="none" w:sz="0" w:space="0" w:color="auto"/>
                <w:right w:val="none" w:sz="0" w:space="0" w:color="auto"/>
              </w:divBdr>
            </w:div>
            <w:div w:id="916937934">
              <w:marLeft w:val="0"/>
              <w:marRight w:val="0"/>
              <w:marTop w:val="0"/>
              <w:marBottom w:val="0"/>
              <w:divBdr>
                <w:top w:val="none" w:sz="0" w:space="0" w:color="auto"/>
                <w:left w:val="none" w:sz="0" w:space="0" w:color="auto"/>
                <w:bottom w:val="none" w:sz="0" w:space="0" w:color="auto"/>
                <w:right w:val="none" w:sz="0" w:space="0" w:color="auto"/>
              </w:divBdr>
              <w:divsChild>
                <w:div w:id="6699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986</Words>
  <Characters>5428</Characters>
  <Application>Microsoft Office Word</Application>
  <DocSecurity>0</DocSecurity>
  <Lines>45</Lines>
  <Paragraphs>12</Paragraphs>
  <ScaleCrop>false</ScaleCrop>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526625018179</dc:creator>
  <cp:keywords/>
  <dc:description/>
  <cp:lastModifiedBy>526625018179</cp:lastModifiedBy>
  <cp:revision>1</cp:revision>
  <dcterms:created xsi:type="dcterms:W3CDTF">2026-01-28T00:25:00Z</dcterms:created>
  <dcterms:modified xsi:type="dcterms:W3CDTF">2026-01-28T00:26:00Z</dcterms:modified>
</cp:coreProperties>
</file>