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6866" w14:textId="77777777" w:rsidR="0083690A" w:rsidRDefault="0083690A"/>
    <w:p w14:paraId="25EDE6D9" w14:textId="77777777" w:rsidR="0083690A" w:rsidRDefault="0083690A"/>
    <w:p w14:paraId="32BDEBD9" w14:textId="77777777" w:rsidR="0083690A" w:rsidRDefault="0083690A"/>
    <w:p w14:paraId="3B0DB594" w14:textId="77777777" w:rsidR="0083690A" w:rsidRDefault="0083690A"/>
    <w:p w14:paraId="17FBCF20" w14:textId="77777777" w:rsidR="0083690A" w:rsidRDefault="0083690A"/>
    <w:p w14:paraId="3245C8BB" w14:textId="77777777" w:rsidR="0083690A" w:rsidRDefault="0083690A"/>
    <w:p w14:paraId="3A327A10" w14:textId="77777777" w:rsidR="0083690A" w:rsidRDefault="00000000">
      <w:pPr>
        <w:jc w:val="center"/>
      </w:pPr>
      <w:r>
        <w:rPr>
          <w:b/>
          <w:bCs/>
          <w:color w:val="1F3864"/>
          <w:sz w:val="96"/>
          <w:szCs w:val="96"/>
        </w:rPr>
        <w:t>SRS</w:t>
      </w:r>
    </w:p>
    <w:p w14:paraId="3D818045" w14:textId="77777777" w:rsidR="0083690A" w:rsidRDefault="00000000">
      <w:pPr>
        <w:spacing w:after="60"/>
        <w:jc w:val="center"/>
      </w:pPr>
      <w:r>
        <w:rPr>
          <w:color w:val="2E75B6"/>
          <w:sz w:val="40"/>
          <w:szCs w:val="40"/>
        </w:rPr>
        <w:t>Especificación de Requisitos de Software</w:t>
      </w:r>
    </w:p>
    <w:p w14:paraId="2C22A358" w14:textId="77777777" w:rsidR="0083690A" w:rsidRDefault="0083690A">
      <w:pPr>
        <w:pBdr>
          <w:bottom w:val="single" w:sz="8" w:space="8" w:color="2E75B6"/>
        </w:pBdr>
        <w:spacing w:after="200"/>
        <w:jc w:val="center"/>
      </w:pPr>
    </w:p>
    <w:p w14:paraId="47E13D5C" w14:textId="77777777" w:rsidR="0083690A" w:rsidRDefault="00000000">
      <w:pPr>
        <w:spacing w:after="6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LeetcodeClone</w:t>
      </w:r>
      <w:proofErr w:type="spellEnd"/>
    </w:p>
    <w:p w14:paraId="26FBDCD2" w14:textId="77777777" w:rsidR="0083690A" w:rsidRDefault="00000000">
      <w:pPr>
        <w:spacing w:after="320"/>
        <w:jc w:val="center"/>
      </w:pPr>
      <w:r>
        <w:rPr>
          <w:color w:val="7F8C8D"/>
          <w:sz w:val="26"/>
          <w:szCs w:val="26"/>
        </w:rPr>
        <w:t>Versión 0.1</w:t>
      </w:r>
    </w:p>
    <w:p w14:paraId="27533B6F" w14:textId="77777777" w:rsidR="0083690A" w:rsidRDefault="00000000">
      <w:pPr>
        <w:spacing w:after="40"/>
        <w:jc w:val="center"/>
      </w:pPr>
      <w:r>
        <w:rPr>
          <w:color w:val="1A1A2E"/>
        </w:rPr>
        <w:t>Andrés Camilo Medina</w:t>
      </w:r>
    </w:p>
    <w:p w14:paraId="3F1BCE51" w14:textId="77777777" w:rsidR="0083690A" w:rsidRDefault="00000000">
      <w:pPr>
        <w:spacing w:after="40"/>
        <w:jc w:val="center"/>
      </w:pPr>
      <w:r>
        <w:rPr>
          <w:color w:val="1A1A2E"/>
        </w:rPr>
        <w:t>Danna Isabella Ramos</w:t>
      </w:r>
    </w:p>
    <w:p w14:paraId="28C6CDB9" w14:textId="77777777" w:rsidR="0083690A" w:rsidRDefault="00000000">
      <w:pPr>
        <w:spacing w:after="40"/>
        <w:jc w:val="center"/>
      </w:pPr>
      <w:r>
        <w:rPr>
          <w:color w:val="1A1A2E"/>
        </w:rPr>
        <w:t>Juliana Hoyos Rueda</w:t>
      </w:r>
    </w:p>
    <w:p w14:paraId="6DCEF2F1" w14:textId="77777777" w:rsidR="0083690A" w:rsidRDefault="00000000">
      <w:pPr>
        <w:spacing w:after="240"/>
        <w:jc w:val="center"/>
      </w:pPr>
      <w:r>
        <w:rPr>
          <w:color w:val="1A1A2E"/>
        </w:rPr>
        <w:t>Valeria Robles Torres</w:t>
      </w:r>
    </w:p>
    <w:p w14:paraId="374B055B" w14:textId="77777777" w:rsidR="0083690A" w:rsidRDefault="00000000">
      <w:pPr>
        <w:jc w:val="center"/>
      </w:pPr>
      <w:r>
        <w:rPr>
          <w:color w:val="7F8C8D"/>
          <w:sz w:val="20"/>
          <w:szCs w:val="20"/>
        </w:rPr>
        <w:t>Fecha de modificación: 9 de abril de 2026</w:t>
      </w:r>
    </w:p>
    <w:p w14:paraId="54194CFF" w14:textId="77777777" w:rsidR="0083690A" w:rsidRDefault="00000000">
      <w:r>
        <w:br w:type="page"/>
      </w:r>
    </w:p>
    <w:p w14:paraId="69ABC3C7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Historial de Revisiones</w:t>
      </w:r>
    </w:p>
    <w:p w14:paraId="7D828DC5" w14:textId="77777777" w:rsidR="0083690A" w:rsidRDefault="0083690A"/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560"/>
        <w:gridCol w:w="1200"/>
      </w:tblGrid>
      <w:tr w:rsidR="0083690A" w14:paraId="53517032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5AEA9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A590B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6D80F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Razón del Cambio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B81DA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83690A" w14:paraId="7EDC8C6F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A0C7F" w14:textId="77777777" w:rsidR="0083690A" w:rsidRDefault="0083690A"/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E5847" w14:textId="77777777" w:rsidR="0083690A" w:rsidRDefault="0083690A"/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D6440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BB786" w14:textId="77777777" w:rsidR="0083690A" w:rsidRDefault="0083690A"/>
        </w:tc>
      </w:tr>
      <w:tr w:rsidR="0083690A" w14:paraId="62B9856C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468B8" w14:textId="77777777" w:rsidR="0083690A" w:rsidRDefault="0083690A"/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25859" w14:textId="77777777" w:rsidR="0083690A" w:rsidRDefault="0083690A"/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431C3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5E11A" w14:textId="77777777" w:rsidR="0083690A" w:rsidRDefault="0083690A"/>
        </w:tc>
      </w:tr>
    </w:tbl>
    <w:p w14:paraId="02407E6B" w14:textId="77777777" w:rsidR="0083690A" w:rsidRDefault="00000000">
      <w:r>
        <w:br w:type="page"/>
      </w:r>
    </w:p>
    <w:p w14:paraId="7F3E7DD9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Índice de Contenidos</w:t>
      </w:r>
    </w:p>
    <w:p w14:paraId="1B6EE9C5" w14:textId="77777777" w:rsidR="0083690A" w:rsidRDefault="0083690A"/>
    <w:p w14:paraId="090ADF65" w14:textId="77777777" w:rsidR="0083690A" w:rsidRDefault="00000000">
      <w:pPr>
        <w:spacing w:after="60"/>
      </w:pPr>
      <w:r>
        <w:rPr>
          <w:b/>
          <w:bCs/>
          <w:color w:val="1F3864"/>
        </w:rPr>
        <w:t>1. Introducción</w:t>
      </w:r>
    </w:p>
    <w:p w14:paraId="0128DB58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1.1 Propósito del Documento</w:t>
      </w:r>
    </w:p>
    <w:p w14:paraId="1773748C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1.2 Alcance del Producto</w:t>
      </w:r>
    </w:p>
    <w:p w14:paraId="434ACD77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1.3 Definiciones, Acrónimos y Abreviaciones</w:t>
      </w:r>
    </w:p>
    <w:p w14:paraId="27B932D3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1.4 Referencias</w:t>
      </w:r>
    </w:p>
    <w:p w14:paraId="06DF89B2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1.5 Visión General del Documento</w:t>
      </w:r>
    </w:p>
    <w:p w14:paraId="48B21840" w14:textId="77777777" w:rsidR="0083690A" w:rsidRDefault="00000000">
      <w:pPr>
        <w:spacing w:after="60"/>
      </w:pPr>
      <w:r>
        <w:rPr>
          <w:b/>
          <w:bCs/>
          <w:color w:val="1F3864"/>
        </w:rPr>
        <w:t>2. Visión General del Producto</w:t>
      </w:r>
    </w:p>
    <w:p w14:paraId="73593DFE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2.1 Perspectiva del Producto</w:t>
      </w:r>
    </w:p>
    <w:p w14:paraId="41AC24F2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2.2 Funciones del Producto</w:t>
      </w:r>
    </w:p>
    <w:p w14:paraId="04123282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2.3 Restricciones del Producto</w:t>
      </w:r>
    </w:p>
    <w:p w14:paraId="4928497E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2.4 Características del Usuario</w:t>
      </w:r>
    </w:p>
    <w:p w14:paraId="29983D51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2.5 Supuestos y Dependencias</w:t>
      </w:r>
    </w:p>
    <w:p w14:paraId="50751E66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2.6 Distribución de Requisitos</w:t>
      </w:r>
    </w:p>
    <w:p w14:paraId="381BFDF4" w14:textId="77777777" w:rsidR="0083690A" w:rsidRDefault="00000000">
      <w:pPr>
        <w:spacing w:after="60"/>
      </w:pPr>
      <w:r>
        <w:rPr>
          <w:b/>
          <w:bCs/>
          <w:color w:val="1F3864"/>
        </w:rPr>
        <w:t>3. Requisitos</w:t>
      </w:r>
    </w:p>
    <w:p w14:paraId="24EA5DBF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3.1 Interfaces Externas</w:t>
      </w:r>
    </w:p>
    <w:p w14:paraId="4E1B35A3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3.2 Requisitos Funcionales</w:t>
      </w:r>
    </w:p>
    <w:p w14:paraId="04E59279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3.3 Calidad de Servicio</w:t>
      </w:r>
    </w:p>
    <w:p w14:paraId="7630E0C7" w14:textId="77777777" w:rsidR="0083690A" w:rsidRDefault="00000000">
      <w:pPr>
        <w:spacing w:after="60"/>
        <w:ind w:left="400"/>
      </w:pPr>
      <w:r>
        <w:rPr>
          <w:color w:val="34495E"/>
          <w:sz w:val="20"/>
          <w:szCs w:val="20"/>
        </w:rPr>
        <w:t>3.4 Diseño e Implementación</w:t>
      </w:r>
    </w:p>
    <w:p w14:paraId="4C2C34AB" w14:textId="77777777" w:rsidR="0083690A" w:rsidRDefault="00000000">
      <w:pPr>
        <w:spacing w:after="60"/>
      </w:pPr>
      <w:r>
        <w:rPr>
          <w:b/>
          <w:bCs/>
          <w:color w:val="1F3864"/>
        </w:rPr>
        <w:t>4. Verificación</w:t>
      </w:r>
    </w:p>
    <w:p w14:paraId="56ED600F" w14:textId="77777777" w:rsidR="0083690A" w:rsidRDefault="00000000">
      <w:pPr>
        <w:spacing w:after="60"/>
      </w:pPr>
      <w:r>
        <w:rPr>
          <w:b/>
          <w:bCs/>
          <w:color w:val="1F3864"/>
        </w:rPr>
        <w:t>5. Apéndices</w:t>
      </w:r>
    </w:p>
    <w:p w14:paraId="6B8AF46A" w14:textId="77777777" w:rsidR="0083690A" w:rsidRDefault="00000000">
      <w:r>
        <w:br w:type="page"/>
      </w:r>
    </w:p>
    <w:p w14:paraId="4CCF85F6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1. Introducción</w:t>
      </w:r>
    </w:p>
    <w:p w14:paraId="50530728" w14:textId="77777777" w:rsidR="0083690A" w:rsidRDefault="00000000">
      <w:pPr>
        <w:spacing w:after="80" w:line="276" w:lineRule="auto"/>
      </w:pPr>
      <w:r>
        <w:rPr>
          <w:color w:val="1A1A2E"/>
        </w:rPr>
        <w:t xml:space="preserve">Esta sección presenta el propósito, el alcance y el contexto general del documento SRS para </w:t>
      </w:r>
      <w:proofErr w:type="spellStart"/>
      <w:r>
        <w:rPr>
          <w:color w:val="1A1A2E"/>
        </w:rPr>
        <w:t>LeetcodeClone</w:t>
      </w:r>
      <w:proofErr w:type="spellEnd"/>
      <w:r>
        <w:rPr>
          <w:color w:val="1A1A2E"/>
        </w:rPr>
        <w:t>.</w:t>
      </w:r>
    </w:p>
    <w:p w14:paraId="1C466CBD" w14:textId="77777777" w:rsidR="0083690A" w:rsidRDefault="00000000">
      <w:pPr>
        <w:pStyle w:val="Ttulo2"/>
      </w:pPr>
      <w:r>
        <w:t>1.1 Propósito del Documento</w:t>
      </w:r>
    </w:p>
    <w:p w14:paraId="54C65504" w14:textId="77777777" w:rsidR="0083690A" w:rsidRDefault="0083690A">
      <w:pPr>
        <w:spacing w:after="80" w:line="276" w:lineRule="auto"/>
      </w:pPr>
    </w:p>
    <w:p w14:paraId="57B869CC" w14:textId="77777777" w:rsidR="0083690A" w:rsidRDefault="00000000">
      <w:pPr>
        <w:pStyle w:val="Ttulo2"/>
      </w:pPr>
      <w:r>
        <w:t>1.2 Alcance del Producto</w:t>
      </w:r>
    </w:p>
    <w:p w14:paraId="58BF8DCD" w14:textId="77777777" w:rsidR="0083690A" w:rsidRDefault="0083690A">
      <w:pPr>
        <w:spacing w:after="80" w:line="276" w:lineRule="auto"/>
      </w:pPr>
    </w:p>
    <w:p w14:paraId="47AFD161" w14:textId="77777777" w:rsidR="0083690A" w:rsidRDefault="00000000">
      <w:pPr>
        <w:pStyle w:val="Ttulo2"/>
      </w:pPr>
      <w:r>
        <w:t>1.3 Definiciones, Acrónimos y Abreviaciones</w:t>
      </w:r>
    </w:p>
    <w:p w14:paraId="3F006342" w14:textId="77777777" w:rsidR="0083690A" w:rsidRDefault="0083690A"/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360"/>
      </w:tblGrid>
      <w:tr w:rsidR="0083690A" w14:paraId="0C8A9FE7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CBFD5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81496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83690A" w14:paraId="330F41BE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5197D" w14:textId="77777777" w:rsidR="0083690A" w:rsidRDefault="0083690A"/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FAF91" w14:textId="77777777" w:rsidR="0083690A" w:rsidRDefault="0083690A"/>
        </w:tc>
      </w:tr>
      <w:tr w:rsidR="0083690A" w14:paraId="7079C838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9D75C" w14:textId="77777777" w:rsidR="0083690A" w:rsidRDefault="0083690A"/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7CD3E" w14:textId="77777777" w:rsidR="0083690A" w:rsidRDefault="0083690A"/>
        </w:tc>
      </w:tr>
    </w:tbl>
    <w:p w14:paraId="0B030090" w14:textId="77777777" w:rsidR="0083690A" w:rsidRDefault="0083690A"/>
    <w:p w14:paraId="0D393D4D" w14:textId="77777777" w:rsidR="0083690A" w:rsidRDefault="00000000">
      <w:pPr>
        <w:pStyle w:val="Ttulo2"/>
      </w:pPr>
      <w:r>
        <w:t>1.4 Referencias</w:t>
      </w:r>
    </w:p>
    <w:p w14:paraId="67F17428" w14:textId="77777777" w:rsidR="0083690A" w:rsidRDefault="0083690A">
      <w:pPr>
        <w:spacing w:after="80" w:line="276" w:lineRule="auto"/>
      </w:pPr>
    </w:p>
    <w:p w14:paraId="350223C9" w14:textId="77777777" w:rsidR="0083690A" w:rsidRDefault="00000000">
      <w:pPr>
        <w:pStyle w:val="Ttulo2"/>
      </w:pPr>
      <w:r>
        <w:t>1.5 Visión General del Documento</w:t>
      </w:r>
    </w:p>
    <w:p w14:paraId="2E239629" w14:textId="77777777" w:rsidR="0083690A" w:rsidRDefault="0083690A">
      <w:pPr>
        <w:spacing w:after="80" w:line="276" w:lineRule="auto"/>
      </w:pPr>
    </w:p>
    <w:p w14:paraId="264468F4" w14:textId="77777777" w:rsidR="0083690A" w:rsidRDefault="00000000">
      <w:r>
        <w:br w:type="page"/>
      </w:r>
    </w:p>
    <w:p w14:paraId="297B2C1D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2. Visión General del Producto</w:t>
      </w:r>
    </w:p>
    <w:p w14:paraId="75581558" w14:textId="77777777" w:rsidR="0083690A" w:rsidRDefault="00000000">
      <w:pPr>
        <w:pStyle w:val="Ttulo2"/>
      </w:pPr>
      <w:r>
        <w:t>2.1 Perspectiva del Producto</w:t>
      </w:r>
    </w:p>
    <w:p w14:paraId="4F37D5BE" w14:textId="77777777" w:rsidR="0083690A" w:rsidRDefault="0083690A">
      <w:pPr>
        <w:spacing w:after="80" w:line="276" w:lineRule="auto"/>
      </w:pPr>
    </w:p>
    <w:p w14:paraId="2C0FAEC5" w14:textId="77777777" w:rsidR="0083690A" w:rsidRDefault="00000000">
      <w:pPr>
        <w:pStyle w:val="Ttulo2"/>
      </w:pPr>
      <w:r>
        <w:t>2.2 Funciones del Producto</w:t>
      </w:r>
    </w:p>
    <w:p w14:paraId="70B07FC0" w14:textId="77777777" w:rsidR="0083690A" w:rsidRDefault="0083690A">
      <w:pPr>
        <w:spacing w:after="80" w:line="276" w:lineRule="auto"/>
      </w:pPr>
    </w:p>
    <w:p w14:paraId="3E21CDD4" w14:textId="77777777" w:rsidR="0083690A" w:rsidRDefault="00000000">
      <w:pPr>
        <w:pStyle w:val="Ttulo2"/>
      </w:pPr>
      <w:r>
        <w:t>2.3 Restricciones del Producto</w:t>
      </w:r>
    </w:p>
    <w:p w14:paraId="31E21934" w14:textId="77777777" w:rsidR="0083690A" w:rsidRDefault="0083690A">
      <w:pPr>
        <w:spacing w:after="80" w:line="276" w:lineRule="auto"/>
      </w:pPr>
    </w:p>
    <w:p w14:paraId="49EDBBE7" w14:textId="77777777" w:rsidR="0083690A" w:rsidRDefault="00000000">
      <w:pPr>
        <w:pStyle w:val="Ttulo2"/>
      </w:pPr>
      <w:r>
        <w:t>2.4 Características del Usuario</w:t>
      </w:r>
    </w:p>
    <w:p w14:paraId="404E68DB" w14:textId="77777777" w:rsidR="0083690A" w:rsidRDefault="0083690A">
      <w:pPr>
        <w:spacing w:after="80" w:line="276" w:lineRule="auto"/>
      </w:pPr>
    </w:p>
    <w:p w14:paraId="1B196E88" w14:textId="77777777" w:rsidR="0083690A" w:rsidRDefault="00000000">
      <w:pPr>
        <w:pStyle w:val="Ttulo2"/>
      </w:pPr>
      <w:r>
        <w:t>2.5 Supuestos y Dependencias</w:t>
      </w:r>
    </w:p>
    <w:p w14:paraId="39B20A22" w14:textId="77777777" w:rsidR="0083690A" w:rsidRDefault="0083690A">
      <w:pPr>
        <w:spacing w:after="80" w:line="276" w:lineRule="auto"/>
      </w:pPr>
    </w:p>
    <w:p w14:paraId="7E3B9310" w14:textId="77777777" w:rsidR="0083690A" w:rsidRDefault="00000000">
      <w:pPr>
        <w:pStyle w:val="Ttulo2"/>
      </w:pPr>
      <w:r>
        <w:t>2.6 Distribución de Requisitos</w:t>
      </w:r>
    </w:p>
    <w:p w14:paraId="4E85CF69" w14:textId="77777777" w:rsidR="0083690A" w:rsidRDefault="0083690A">
      <w:pPr>
        <w:spacing w:after="80" w:line="276" w:lineRule="auto"/>
      </w:pPr>
    </w:p>
    <w:p w14:paraId="7E72E00F" w14:textId="77777777" w:rsidR="0083690A" w:rsidRDefault="00000000">
      <w:r>
        <w:br w:type="page"/>
      </w:r>
    </w:p>
    <w:p w14:paraId="180A9564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3. Requisitos</w:t>
      </w:r>
    </w:p>
    <w:p w14:paraId="6911CD35" w14:textId="77777777" w:rsidR="0083690A" w:rsidRDefault="00000000">
      <w:pPr>
        <w:pStyle w:val="Ttulo2"/>
      </w:pPr>
      <w:r>
        <w:t>3.1 Interfaces Externas</w:t>
      </w:r>
    </w:p>
    <w:p w14:paraId="6AFA46B7" w14:textId="77777777" w:rsidR="0083690A" w:rsidRDefault="00000000">
      <w:pPr>
        <w:pStyle w:val="Ttulo3"/>
      </w:pPr>
      <w:r>
        <w:t>3.1.1 Interfaces de Usuario</w:t>
      </w:r>
    </w:p>
    <w:p w14:paraId="1E77B9DE" w14:textId="77777777" w:rsidR="0083690A" w:rsidRDefault="0083690A">
      <w:pPr>
        <w:spacing w:after="80" w:line="276" w:lineRule="auto"/>
      </w:pPr>
    </w:p>
    <w:p w14:paraId="722235F7" w14:textId="77777777" w:rsidR="0083690A" w:rsidRDefault="00000000">
      <w:pPr>
        <w:pStyle w:val="Ttulo3"/>
      </w:pPr>
      <w:r>
        <w:t>3.1.2 Interfaces de Hardware</w:t>
      </w:r>
    </w:p>
    <w:p w14:paraId="257D270A" w14:textId="77777777" w:rsidR="0083690A" w:rsidRDefault="0083690A">
      <w:pPr>
        <w:spacing w:after="80" w:line="276" w:lineRule="auto"/>
      </w:pPr>
    </w:p>
    <w:p w14:paraId="4D4F6A19" w14:textId="77777777" w:rsidR="0083690A" w:rsidRDefault="00000000">
      <w:pPr>
        <w:pStyle w:val="Ttulo3"/>
      </w:pPr>
      <w:r>
        <w:t>3.1.3 Interfaces de Software</w:t>
      </w:r>
    </w:p>
    <w:p w14:paraId="7AA61526" w14:textId="77777777" w:rsidR="0083690A" w:rsidRDefault="0083690A">
      <w:pPr>
        <w:spacing w:after="80" w:line="276" w:lineRule="auto"/>
      </w:pPr>
    </w:p>
    <w:p w14:paraId="50864B5D" w14:textId="77777777" w:rsidR="0083690A" w:rsidRDefault="00000000">
      <w:pPr>
        <w:pStyle w:val="Ttulo2"/>
      </w:pPr>
      <w:r>
        <w:t>3.2 Requisitos Funcionales</w:t>
      </w:r>
    </w:p>
    <w:p w14:paraId="4B0612AA" w14:textId="77777777" w:rsidR="0083690A" w:rsidRDefault="00000000">
      <w:pPr>
        <w:spacing w:after="80" w:line="276" w:lineRule="auto"/>
      </w:pPr>
      <w:r>
        <w:rPr>
          <w:color w:val="1A1A2E"/>
        </w:rPr>
        <w:t>Los siguientes requisitos funcionales se derivan directamente de las historias de usuario del proyecto. Cada requisito sigue el formato: “El sistema debe…” y es verificable de forma independiente.</w:t>
      </w:r>
    </w:p>
    <w:p w14:paraId="4306E278" w14:textId="77777777" w:rsidR="0083690A" w:rsidRDefault="0083690A"/>
    <w:p w14:paraId="7A2ADFD8" w14:textId="77777777" w:rsidR="0083690A" w:rsidRDefault="00000000">
      <w:pPr>
        <w:pStyle w:val="Ttulo3"/>
      </w:pPr>
      <w:r>
        <w:t>HU-01: Autorización de Usuario</w:t>
      </w:r>
    </w:p>
    <w:p w14:paraId="59DA61E5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RF-01: </w:t>
      </w:r>
      <w:r>
        <w:rPr>
          <w:b/>
          <w:bCs/>
          <w:color w:val="1A1A2E"/>
        </w:rPr>
        <w:t>Inicio de sesión de usuario</w:t>
      </w:r>
    </w:p>
    <w:p w14:paraId="29EA74EB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a los usuarios autenticarse mediante correo electrónico y contraseña.</w:t>
      </w:r>
    </w:p>
    <w:p w14:paraId="22943656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RF-01.1: </w:t>
      </w:r>
      <w:r>
        <w:rPr>
          <w:b/>
          <w:bCs/>
          <w:color w:val="1A1A2E"/>
        </w:rPr>
        <w:t>Validación de credenciales</w:t>
      </w:r>
    </w:p>
    <w:p w14:paraId="2AF5485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validar que las credenciales ingresadas coincidan con un usuario registrado.</w:t>
      </w:r>
    </w:p>
    <w:p w14:paraId="1EE566A2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RF-01.2: </w:t>
      </w:r>
      <w:r>
        <w:rPr>
          <w:b/>
          <w:bCs/>
          <w:color w:val="1A1A2E"/>
        </w:rPr>
        <w:t>Acceso al sistema</w:t>
      </w:r>
    </w:p>
    <w:p w14:paraId="619F28B2" w14:textId="4329059A" w:rsidR="0083690A" w:rsidRDefault="00000000">
      <w:pPr>
        <w:spacing w:after="80" w:line="276" w:lineRule="auto"/>
        <w:ind w:left="360"/>
      </w:pPr>
      <w:r>
        <w:rPr>
          <w:color w:val="1A1A2E"/>
        </w:rPr>
        <w:t xml:space="preserve">El sistema debe redirigir al usuario a su </w:t>
      </w:r>
      <w:r w:rsidR="009066F4">
        <w:rPr>
          <w:color w:val="1A1A2E"/>
        </w:rPr>
        <w:t xml:space="preserve">inicio </w:t>
      </w:r>
      <w:r>
        <w:rPr>
          <w:color w:val="1A1A2E"/>
        </w:rPr>
        <w:t xml:space="preserve">personal </w:t>
      </w:r>
      <w:r w:rsidR="009066F4">
        <w:rPr>
          <w:color w:val="1A1A2E"/>
        </w:rPr>
        <w:t xml:space="preserve">según su rol </w:t>
      </w:r>
      <w:r>
        <w:rPr>
          <w:color w:val="1A1A2E"/>
        </w:rPr>
        <w:t xml:space="preserve">tras </w:t>
      </w:r>
      <w:r w:rsidR="009066F4">
        <w:rPr>
          <w:color w:val="1A1A2E"/>
        </w:rPr>
        <w:t xml:space="preserve">la </w:t>
      </w:r>
      <w:r>
        <w:rPr>
          <w:color w:val="1A1A2E"/>
        </w:rPr>
        <w:t>autenticación exitosa.</w:t>
      </w:r>
    </w:p>
    <w:p w14:paraId="31E91852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RF-01.3: </w:t>
      </w:r>
      <w:r>
        <w:rPr>
          <w:b/>
          <w:bCs/>
          <w:color w:val="1A1A2E"/>
        </w:rPr>
        <w:t>Manejo de error de autenticación</w:t>
      </w:r>
    </w:p>
    <w:p w14:paraId="5656CB9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un mensaje de error genérico cuando las credenciales sean incorrectas.</w:t>
      </w:r>
    </w:p>
    <w:p w14:paraId="5ACD5CD6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RF-01.4: </w:t>
      </w:r>
      <w:r>
        <w:rPr>
          <w:b/>
          <w:bCs/>
          <w:color w:val="1A1A2E"/>
        </w:rPr>
        <w:t>Protección de información sensible</w:t>
      </w:r>
    </w:p>
    <w:p w14:paraId="136F56AF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no debe revelar detalles técnicos sobre errores de autenticación.</w:t>
      </w:r>
    </w:p>
    <w:p w14:paraId="315D425B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RF-01.5: </w:t>
      </w:r>
      <w:r>
        <w:rPr>
          <w:b/>
          <w:bCs/>
          <w:color w:val="1A1A2E"/>
        </w:rPr>
        <w:t>Persistencia de sesión</w:t>
      </w:r>
    </w:p>
    <w:p w14:paraId="61C75B2C" w14:textId="6E9042A2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mantener la sesión activa durante un tiempo de expiración definido</w:t>
      </w:r>
      <w:r w:rsidR="009066F4">
        <w:rPr>
          <w:color w:val="1A1A2E"/>
        </w:rPr>
        <w:t xml:space="preserve"> por el usuario</w:t>
      </w:r>
      <w:r>
        <w:rPr>
          <w:color w:val="1A1A2E"/>
        </w:rPr>
        <w:t>.</w:t>
      </w:r>
    </w:p>
    <w:p w14:paraId="38019714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RF-01.6: </w:t>
      </w:r>
      <w:r>
        <w:rPr>
          <w:b/>
          <w:bCs/>
          <w:color w:val="1A1A2E"/>
        </w:rPr>
        <w:t>Expiración de sesión</w:t>
      </w:r>
    </w:p>
    <w:p w14:paraId="300DA9E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cerrar la sesión automáticamente al superar el tiempo de inactividad.</w:t>
      </w:r>
    </w:p>
    <w:p w14:paraId="173C5312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RF-01.7: </w:t>
      </w:r>
      <w:r>
        <w:rPr>
          <w:b/>
          <w:bCs/>
          <w:color w:val="1A1A2E"/>
        </w:rPr>
        <w:t>Acceso restringido</w:t>
      </w:r>
    </w:p>
    <w:p w14:paraId="004BA3F2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impedir el acceso a usuarios no autenticados a funcionalidades protegidas.</w:t>
      </w:r>
    </w:p>
    <w:p w14:paraId="70DD3C8C" w14:textId="77777777" w:rsidR="0083690A" w:rsidRDefault="00000000">
      <w:pPr>
        <w:spacing w:before="120" w:after="40"/>
      </w:pPr>
      <w:r>
        <w:rPr>
          <w:b/>
          <w:bCs/>
          <w:color w:val="2E75B6"/>
        </w:rPr>
        <w:lastRenderedPageBreak/>
        <w:t xml:space="preserve">RF-01.8: </w:t>
      </w:r>
      <w:r>
        <w:rPr>
          <w:b/>
          <w:bCs/>
          <w:color w:val="1A1A2E"/>
        </w:rPr>
        <w:t xml:space="preserve">Visualización de pantalla de </w:t>
      </w:r>
      <w:proofErr w:type="spellStart"/>
      <w:r>
        <w:rPr>
          <w:b/>
          <w:bCs/>
          <w:color w:val="1A1A2E"/>
        </w:rPr>
        <w:t>login</w:t>
      </w:r>
      <w:proofErr w:type="spellEnd"/>
    </w:p>
    <w:p w14:paraId="7268CB8E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una interfaz de inicio de sesión accesible al usuario.</w:t>
      </w:r>
    </w:p>
    <w:p w14:paraId="39560930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RF-01.9: </w:t>
      </w:r>
      <w:r>
        <w:rPr>
          <w:b/>
          <w:bCs/>
          <w:color w:val="1A1A2E"/>
        </w:rPr>
        <w:t>Manejo de múltiples intentos</w:t>
      </w:r>
    </w:p>
    <w:p w14:paraId="34AB40FE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múltiples intentos de inicio de sesión según la política definida.</w:t>
      </w:r>
    </w:p>
    <w:p w14:paraId="28E91FD9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RF-01.10: </w:t>
      </w:r>
      <w:r>
        <w:rPr>
          <w:b/>
          <w:bCs/>
          <w:color w:val="1A1A2E"/>
        </w:rPr>
        <w:t>Redirección tras fallo</w:t>
      </w:r>
    </w:p>
    <w:p w14:paraId="11F25BA0" w14:textId="35F93F8C" w:rsidR="0083690A" w:rsidRPr="009066F4" w:rsidRDefault="00000000" w:rsidP="009066F4">
      <w:pPr>
        <w:spacing w:after="80" w:line="276" w:lineRule="auto"/>
        <w:ind w:left="360"/>
        <w:rPr>
          <w:color w:val="1A1A2E"/>
        </w:rPr>
      </w:pPr>
      <w:r>
        <w:rPr>
          <w:color w:val="1A1A2E"/>
        </w:rPr>
        <w:t>El sistema debe mantener al usuario en la pantalla de inicio de sesión tras un intento fallido.</w:t>
      </w:r>
    </w:p>
    <w:p w14:paraId="19B1CA64" w14:textId="77777777" w:rsidR="0083690A" w:rsidRDefault="00000000">
      <w:pPr>
        <w:pStyle w:val="Ttulo3"/>
      </w:pPr>
      <w:r>
        <w:t>HU-02: Gestión de Problemas</w:t>
      </w:r>
    </w:p>
    <w:p w14:paraId="54AE19D2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RF-02: </w:t>
      </w:r>
      <w:r>
        <w:rPr>
          <w:b/>
          <w:bCs/>
          <w:color w:val="1A1A2E"/>
        </w:rPr>
        <w:t>Visualización de problemas</w:t>
      </w:r>
    </w:p>
    <w:p w14:paraId="36216FAC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al usuario acceder a una lista de problemas disponibles.</w:t>
      </w:r>
    </w:p>
    <w:p w14:paraId="3BC5DFEB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RF-02.1: </w:t>
      </w:r>
      <w:r>
        <w:rPr>
          <w:b/>
          <w:bCs/>
          <w:color w:val="1A1A2E"/>
        </w:rPr>
        <w:t>Listado básico de problemas</w:t>
      </w:r>
    </w:p>
    <w:p w14:paraId="312C0A52" w14:textId="4812258F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al menos tres problemas con identificador, título, categoría</w:t>
      </w:r>
      <w:r w:rsidR="000544DF">
        <w:rPr>
          <w:color w:val="1A1A2E"/>
        </w:rPr>
        <w:t xml:space="preserve">, </w:t>
      </w:r>
      <w:r>
        <w:rPr>
          <w:color w:val="1A1A2E"/>
        </w:rPr>
        <w:t>dificultad</w:t>
      </w:r>
      <w:r w:rsidR="000544DF">
        <w:rPr>
          <w:color w:val="1A1A2E"/>
        </w:rPr>
        <w:t xml:space="preserve"> y estado</w:t>
      </w:r>
      <w:r>
        <w:rPr>
          <w:color w:val="1A1A2E"/>
        </w:rPr>
        <w:t>.</w:t>
      </w:r>
    </w:p>
    <w:p w14:paraId="0194BE5D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RF-02.2: </w:t>
      </w:r>
      <w:r>
        <w:rPr>
          <w:b/>
          <w:bCs/>
          <w:color w:val="1A1A2E"/>
        </w:rPr>
        <w:t>Organización por atributos</w:t>
      </w:r>
    </w:p>
    <w:p w14:paraId="4257AFB4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organizar los problemas por categoría y nivel de dificultad.</w:t>
      </w:r>
    </w:p>
    <w:p w14:paraId="38FC75E4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RF-02.3: </w:t>
      </w:r>
      <w:r>
        <w:rPr>
          <w:b/>
          <w:bCs/>
          <w:color w:val="1A1A2E"/>
        </w:rPr>
        <w:t>Navegación al módulo de problemas</w:t>
      </w:r>
    </w:p>
    <w:p w14:paraId="4843878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acceder a la sección “Problemas” desde el menú principal.</w:t>
      </w:r>
    </w:p>
    <w:p w14:paraId="61B39F8F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RF-02.4: </w:t>
      </w:r>
      <w:r>
        <w:rPr>
          <w:b/>
          <w:bCs/>
          <w:color w:val="1A1A2E"/>
        </w:rPr>
        <w:t>Filtro por dificultad</w:t>
      </w:r>
    </w:p>
    <w:p w14:paraId="42FD1667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filtrar problemas por nivel de dificultad (fácil, medio, difícil).</w:t>
      </w:r>
    </w:p>
    <w:p w14:paraId="02514503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RF-02.5: </w:t>
      </w:r>
      <w:r>
        <w:rPr>
          <w:b/>
          <w:bCs/>
          <w:color w:val="1A1A2E"/>
        </w:rPr>
        <w:t>Resultado de filtrado</w:t>
      </w:r>
    </w:p>
    <w:p w14:paraId="02D1448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únicamente los problemas que coincidan con el filtro aplicado.</w:t>
      </w:r>
    </w:p>
    <w:p w14:paraId="313ED0FA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RF-02.6: </w:t>
      </w:r>
      <w:r>
        <w:rPr>
          <w:b/>
          <w:bCs/>
          <w:color w:val="1A1A2E"/>
        </w:rPr>
        <w:t>Persistencia del filtro</w:t>
      </w:r>
    </w:p>
    <w:p w14:paraId="51E3E0CE" w14:textId="73D2F208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mantener el filtro seleccionado mientras el usuario permanezca en la</w:t>
      </w:r>
      <w:r w:rsidR="009066F4">
        <w:rPr>
          <w:color w:val="1A1A2E"/>
        </w:rPr>
        <w:t xml:space="preserve"> búsqueda</w:t>
      </w:r>
      <w:r>
        <w:rPr>
          <w:color w:val="1A1A2E"/>
        </w:rPr>
        <w:t>.</w:t>
      </w:r>
    </w:p>
    <w:p w14:paraId="2E3416CE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RF-02.7: </w:t>
      </w:r>
      <w:r>
        <w:rPr>
          <w:b/>
          <w:bCs/>
          <w:color w:val="1A1A2E"/>
        </w:rPr>
        <w:t>Actualización dinámica</w:t>
      </w:r>
    </w:p>
    <w:p w14:paraId="1F5B99C1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actualizar la lista de problemas al aplicar filtros sin recargar la página.</w:t>
      </w:r>
    </w:p>
    <w:p w14:paraId="18264E71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RF-02.8: </w:t>
      </w:r>
      <w:r>
        <w:rPr>
          <w:b/>
          <w:bCs/>
          <w:color w:val="1A1A2E"/>
        </w:rPr>
        <w:t>Visualización clara</w:t>
      </w:r>
    </w:p>
    <w:p w14:paraId="109C09E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presentar los problemas en un formato legible y estructurado.</w:t>
      </w:r>
    </w:p>
    <w:p w14:paraId="4D3506B6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RF-02.9: </w:t>
      </w:r>
      <w:r>
        <w:rPr>
          <w:b/>
          <w:bCs/>
          <w:color w:val="1A1A2E"/>
        </w:rPr>
        <w:t>Acceso a detalle de problema</w:t>
      </w:r>
    </w:p>
    <w:p w14:paraId="064F5082" w14:textId="162C84B6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seleccionar un problema para ver su</w:t>
      </w:r>
      <w:r w:rsidR="009066F4">
        <w:rPr>
          <w:color w:val="1A1A2E"/>
        </w:rPr>
        <w:t>s características</w:t>
      </w:r>
      <w:r>
        <w:rPr>
          <w:color w:val="1A1A2E"/>
        </w:rPr>
        <w:t>.</w:t>
      </w:r>
    </w:p>
    <w:p w14:paraId="242AC757" w14:textId="77777777" w:rsidR="00683D34" w:rsidRDefault="00000000" w:rsidP="00683D34">
      <w:pPr>
        <w:spacing w:before="120" w:after="40"/>
      </w:pPr>
      <w:r>
        <w:rPr>
          <w:b/>
          <w:bCs/>
          <w:color w:val="2E75B6"/>
        </w:rPr>
        <w:t xml:space="preserve">RF-02.10: </w:t>
      </w:r>
      <w:r>
        <w:rPr>
          <w:b/>
          <w:bCs/>
          <w:color w:val="1A1A2E"/>
        </w:rPr>
        <w:t>Disponibilidad de problemas</w:t>
      </w:r>
    </w:p>
    <w:p w14:paraId="6ECBB384" w14:textId="709BCD95" w:rsidR="0083690A" w:rsidRPr="00683D34" w:rsidRDefault="00000000" w:rsidP="00683D34">
      <w:pPr>
        <w:spacing w:before="120" w:after="40"/>
        <w:ind w:left="142" w:firstLine="142"/>
      </w:pPr>
      <w:r>
        <w:rPr>
          <w:color w:val="1A1A2E"/>
        </w:rPr>
        <w:t>El sistema debe garantizar que los problemas listados estén disponibles para ser resueltos.</w:t>
      </w:r>
    </w:p>
    <w:p w14:paraId="7F6FCCDF" w14:textId="77777777" w:rsidR="0052101D" w:rsidRDefault="009066F4" w:rsidP="009066F4">
      <w:pPr>
        <w:spacing w:after="80" w:line="276" w:lineRule="auto"/>
        <w:rPr>
          <w:b/>
          <w:bCs/>
          <w:color w:val="000000" w:themeColor="text1"/>
        </w:rPr>
      </w:pPr>
      <w:r>
        <w:rPr>
          <w:b/>
          <w:bCs/>
          <w:color w:val="2E75B6"/>
        </w:rPr>
        <w:t xml:space="preserve">RF-02.11: </w:t>
      </w:r>
      <w:r w:rsidRPr="009066F4">
        <w:rPr>
          <w:b/>
          <w:bCs/>
          <w:color w:val="000000" w:themeColor="text1"/>
        </w:rPr>
        <w:t>Historial de problemas resueltos</w:t>
      </w:r>
    </w:p>
    <w:p w14:paraId="17B2D048" w14:textId="1CD346DF" w:rsidR="0083690A" w:rsidRDefault="00683D34" w:rsidP="00A86493">
      <w:pPr>
        <w:spacing w:after="80" w:line="276" w:lineRule="auto"/>
        <w:ind w:left="284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9066F4">
        <w:rPr>
          <w:color w:val="000000" w:themeColor="text1"/>
        </w:rPr>
        <w:t>El sistema debe guardar los ejercicios ya realizados por el usuario junto con su</w:t>
      </w:r>
      <w:r w:rsidR="000544DF">
        <w:rPr>
          <w:color w:val="000000" w:themeColor="text1"/>
        </w:rPr>
        <w:t xml:space="preserve"> calificación</w:t>
      </w:r>
      <w:r>
        <w:rPr>
          <w:color w:val="000000" w:themeColor="text1"/>
        </w:rPr>
        <w:t>.</w:t>
      </w:r>
    </w:p>
    <w:p w14:paraId="2954AF8D" w14:textId="77777777" w:rsidR="000544DF" w:rsidRPr="00A86493" w:rsidRDefault="000544DF" w:rsidP="000544DF">
      <w:pPr>
        <w:spacing w:after="80" w:line="276" w:lineRule="auto"/>
        <w:rPr>
          <w:color w:val="000000" w:themeColor="text1"/>
        </w:rPr>
      </w:pPr>
    </w:p>
    <w:p w14:paraId="31CD7872" w14:textId="77777777" w:rsidR="00461DFF" w:rsidRDefault="00461DFF" w:rsidP="00461DFF">
      <w:pPr>
        <w:pStyle w:val="Ttulo3"/>
      </w:pPr>
      <w:r>
        <w:t>HU-03: Ejecución de Soluciones</w:t>
      </w:r>
    </w:p>
    <w:p w14:paraId="329284BE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RF-03: </w:t>
      </w:r>
      <w:r>
        <w:rPr>
          <w:b/>
          <w:bCs/>
          <w:color w:val="1A1A2E"/>
        </w:rPr>
        <w:t>Ejecución de código</w:t>
      </w:r>
    </w:p>
    <w:p w14:paraId="39FB4E9E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lastRenderedPageBreak/>
        <w:t>El sistema debe permitir al usuario ejecutar código en un lenguaje soportado mediante la creación de un contenedor efímero por cada ejecución.</w:t>
      </w:r>
    </w:p>
    <w:p w14:paraId="7903E092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RF-03.1: </w:t>
      </w:r>
      <w:r>
        <w:rPr>
          <w:b/>
          <w:bCs/>
          <w:color w:val="1A1A2E"/>
        </w:rPr>
        <w:t>Selección de lenguaje</w:t>
      </w:r>
    </w:p>
    <w:p w14:paraId="24CB290B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permitir seleccionar un lenguaje de programación disponible antes de ejecutar.</w:t>
      </w:r>
    </w:p>
    <w:p w14:paraId="20F242F8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RF-03.2: </w:t>
      </w:r>
      <w:r>
        <w:rPr>
          <w:b/>
          <w:bCs/>
          <w:color w:val="1A1A2E"/>
        </w:rPr>
        <w:t>Validación de lenguaje</w:t>
      </w:r>
    </w:p>
    <w:p w14:paraId="08FFF1DF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verificar que el lenguaje seleccionado sea soportado antes de crear el contenedor.</w:t>
      </w:r>
    </w:p>
    <w:p w14:paraId="5DEEC051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RF-03.3: </w:t>
      </w:r>
      <w:r>
        <w:rPr>
          <w:b/>
          <w:bCs/>
          <w:color w:val="1A1A2E"/>
        </w:rPr>
        <w:t>Ejecución de solución válida</w:t>
      </w:r>
    </w:p>
    <w:p w14:paraId="2B54C822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ejecutar el código dentro del contenedor cuando no existan errores de compilación.</w:t>
      </w:r>
    </w:p>
    <w:p w14:paraId="6E8E789F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RF-03.4: </w:t>
      </w:r>
      <w:r>
        <w:rPr>
          <w:b/>
          <w:bCs/>
          <w:color w:val="1A1A2E"/>
        </w:rPr>
        <w:t>Resultado exitoso</w:t>
      </w:r>
    </w:p>
    <w:p w14:paraId="6AB65569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mostrar un resultado “correcto” con retroalimentación clara cuando la solución sea válida.</w:t>
      </w:r>
    </w:p>
    <w:p w14:paraId="6FF77B7A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RF-03.5: </w:t>
      </w:r>
      <w:r>
        <w:rPr>
          <w:b/>
          <w:bCs/>
          <w:color w:val="1A1A2E"/>
        </w:rPr>
        <w:t>Detección de errores de compilación</w:t>
      </w:r>
    </w:p>
    <w:p w14:paraId="0448EB77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detectar errores de sintaxis o compilación antes de ejecutar los casos de prueba.</w:t>
      </w:r>
    </w:p>
    <w:p w14:paraId="7C7DD652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RF-03.6: </w:t>
      </w:r>
      <w:r>
        <w:rPr>
          <w:b/>
          <w:bCs/>
          <w:color w:val="1A1A2E"/>
        </w:rPr>
        <w:t>Mensaje de error de compilación</w:t>
      </w:r>
    </w:p>
    <w:p w14:paraId="0293FA6F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mostrar un mensaje de error legible que indique la línea y el tipo de error.</w:t>
      </w:r>
    </w:p>
    <w:p w14:paraId="01FB2482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RF-03.7: </w:t>
      </w:r>
      <w:r>
        <w:rPr>
          <w:b/>
          <w:bCs/>
          <w:color w:val="1A1A2E"/>
        </w:rPr>
        <w:t>Protección de información técnica</w:t>
      </w:r>
    </w:p>
    <w:p w14:paraId="1AB43AD7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no debe exponer rutas internas, trazas del compilador ni información del contenedor al usuario.</w:t>
      </w:r>
    </w:p>
    <w:p w14:paraId="0F4209A5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RF-03.8: </w:t>
      </w:r>
      <w:r>
        <w:rPr>
          <w:b/>
          <w:bCs/>
          <w:color w:val="1A1A2E"/>
        </w:rPr>
        <w:t>Detección de errores de ejecución</w:t>
      </w:r>
    </w:p>
    <w:p w14:paraId="7378ABF8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detectar errores en tiempo de ejecución (ej. división por cero, índice fuera de rango).</w:t>
      </w:r>
    </w:p>
    <w:p w14:paraId="776A4FA9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RF-03.9: </w:t>
      </w:r>
      <w:r>
        <w:rPr>
          <w:b/>
          <w:bCs/>
          <w:color w:val="1A1A2E"/>
        </w:rPr>
        <w:t>Interrupción por error</w:t>
      </w:r>
    </w:p>
    <w:p w14:paraId="447F0F4A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detener la ejecución del contenedor y destruirlo cuando ocurra un error de ejecución.</w:t>
      </w:r>
    </w:p>
    <w:p w14:paraId="597A5E53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RF-03.10: </w:t>
      </w:r>
      <w:r>
        <w:rPr>
          <w:b/>
          <w:bCs/>
          <w:color w:val="1A1A2E"/>
        </w:rPr>
        <w:t>Reporte de error de ejecución</w:t>
      </w:r>
    </w:p>
    <w:p w14:paraId="46818B31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indicar el caso de prueba fallido, el tipo de error y marcarlo con el estado “Error de ejecución”.</w:t>
      </w:r>
    </w:p>
    <w:p w14:paraId="72C5A5FF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RF-03.11: </w:t>
      </w:r>
      <w:r>
        <w:rPr>
          <w:b/>
          <w:bCs/>
          <w:color w:val="1A1A2E"/>
        </w:rPr>
        <w:t>Creación de contenedor por ejecución</w:t>
      </w:r>
    </w:p>
    <w:p w14:paraId="237E279E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crear un contenedor efímero e independiente para cada ejecución de código del usuario.</w:t>
      </w:r>
    </w:p>
    <w:p w14:paraId="39C2952A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RF-03.12: </w:t>
      </w:r>
      <w:r>
        <w:rPr>
          <w:b/>
          <w:bCs/>
          <w:color w:val="1A1A2E"/>
        </w:rPr>
        <w:t>Destrucción del contenedor</w:t>
      </w:r>
    </w:p>
    <w:p w14:paraId="78E15202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eliminar el contenedor automáticamente una vez finalizada la ejecución, ya sea exitosa, fallida o interrumpida.</w:t>
      </w:r>
    </w:p>
    <w:p w14:paraId="77140A30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RF-03.13: </w:t>
      </w:r>
      <w:r>
        <w:rPr>
          <w:b/>
          <w:bCs/>
          <w:color w:val="1A1A2E"/>
        </w:rPr>
        <w:t>Límite de tiempo de ejecución</w:t>
      </w:r>
    </w:p>
    <w:p w14:paraId="56D7D031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lastRenderedPageBreak/>
        <w:t>El sistema debe configurar el contenedor con un tiempo máximo de ejecución de 3 segundos y terminarlo forzosamente si se excede.</w:t>
      </w:r>
    </w:p>
    <w:p w14:paraId="305AD246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RF-03.14: </w:t>
      </w:r>
      <w:r>
        <w:rPr>
          <w:b/>
          <w:bCs/>
          <w:color w:val="1A1A2E"/>
        </w:rPr>
        <w:t>Notificación de tiempo excedido</w:t>
      </w:r>
    </w:p>
    <w:p w14:paraId="2741A58B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 xml:space="preserve">El sistema debe informar al usuario con el estado “Tiempo límite excedido” cuando el contenedor sea interrumpido por </w:t>
      </w:r>
      <w:proofErr w:type="spellStart"/>
      <w:r>
        <w:rPr>
          <w:color w:val="1A1A2E"/>
        </w:rPr>
        <w:t>timeout</w:t>
      </w:r>
      <w:proofErr w:type="spellEnd"/>
      <w:r>
        <w:rPr>
          <w:color w:val="1A1A2E"/>
        </w:rPr>
        <w:t>.</w:t>
      </w:r>
    </w:p>
    <w:p w14:paraId="1C787E5F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RF-03.15: </w:t>
      </w:r>
      <w:r>
        <w:rPr>
          <w:b/>
          <w:bCs/>
          <w:color w:val="1A1A2E"/>
        </w:rPr>
        <w:t>Límite de memoria del contenedor</w:t>
      </w:r>
    </w:p>
    <w:p w14:paraId="5594B0D1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configurar el contenedor con un límite máximo de uso de memoria RAM para prevenir el consumo excesivo de recursos del host.</w:t>
      </w:r>
    </w:p>
    <w:p w14:paraId="44502581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RF-03.16: </w:t>
      </w:r>
      <w:r>
        <w:rPr>
          <w:b/>
          <w:bCs/>
          <w:color w:val="1A1A2E"/>
        </w:rPr>
        <w:t>Restricción de acceso a red</w:t>
      </w:r>
    </w:p>
    <w:p w14:paraId="51BBAF10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crear el contenedor sin acceso a red externa, impidiendo llamadas a servicios o recursos de internet desde el código del usuario.</w:t>
      </w:r>
    </w:p>
    <w:p w14:paraId="2837D38D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RF-03.17: </w:t>
      </w:r>
      <w:r>
        <w:rPr>
          <w:b/>
          <w:bCs/>
          <w:color w:val="1A1A2E"/>
        </w:rPr>
        <w:t>Fallo en creación del contenedor</w:t>
      </w:r>
    </w:p>
    <w:p w14:paraId="00BBA0CB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informar al usuario con un mensaje genérico si el contenedor no puede crearse, sin exponer detalles técnicos internos.</w:t>
      </w:r>
    </w:p>
    <w:p w14:paraId="391433AF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RF-03.18: </w:t>
      </w:r>
      <w:r>
        <w:rPr>
          <w:b/>
          <w:bCs/>
          <w:color w:val="1A1A2E"/>
        </w:rPr>
        <w:t>Indicador de estado de ejecución</w:t>
      </w:r>
    </w:p>
    <w:p w14:paraId="570F934C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mostrar un indicador visual de “ejecutando...” mientras el contenedor está activo.</w:t>
      </w:r>
    </w:p>
    <w:p w14:paraId="0B929DEF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RF-03.19: </w:t>
      </w:r>
      <w:r>
        <w:rPr>
          <w:b/>
          <w:bCs/>
          <w:color w:val="1A1A2E"/>
        </w:rPr>
        <w:t>Bloqueo de ejecución paralela</w:t>
      </w:r>
    </w:p>
    <w:p w14:paraId="12C18CB4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deshabilitar el botón de ejecución mientras haya un contenedor activo para ese usuario, evitando ejecuciones simultáneas.</w:t>
      </w:r>
    </w:p>
    <w:p w14:paraId="263F95AE" w14:textId="77777777" w:rsidR="00461DFF" w:rsidRPr="00F25F1A" w:rsidRDefault="00461DFF" w:rsidP="00461DFF">
      <w:pPr>
        <w:spacing w:before="120" w:after="40"/>
        <w:rPr>
          <w:color w:val="EE0000"/>
        </w:rPr>
      </w:pPr>
      <w:r w:rsidRPr="00F25F1A">
        <w:rPr>
          <w:b/>
          <w:bCs/>
          <w:color w:val="EE0000"/>
        </w:rPr>
        <w:t>RF-03.20: Conservación del código</w:t>
      </w:r>
    </w:p>
    <w:p w14:paraId="705E0834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conservar el código escrito por el usuario en el editor después de cada ejecución.</w:t>
      </w:r>
    </w:p>
    <w:p w14:paraId="626DA47B" w14:textId="77777777" w:rsidR="00461DFF" w:rsidRPr="00F25F1A" w:rsidRDefault="00461DFF" w:rsidP="00461DFF">
      <w:pPr>
        <w:spacing w:before="120" w:after="40"/>
        <w:rPr>
          <w:color w:val="EE0000"/>
        </w:rPr>
      </w:pPr>
      <w:r w:rsidRPr="00F25F1A">
        <w:rPr>
          <w:b/>
          <w:bCs/>
          <w:color w:val="EE0000"/>
        </w:rPr>
        <w:t>RF-03.21: Registro de solución</w:t>
      </w:r>
    </w:p>
    <w:p w14:paraId="234BEA9C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almacenar cada solución enviada por el usuario junto con su resultado.</w:t>
      </w:r>
    </w:p>
    <w:p w14:paraId="32743A0A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RF-03.22: </w:t>
      </w:r>
      <w:r>
        <w:rPr>
          <w:b/>
          <w:bCs/>
          <w:color w:val="1A1A2E"/>
        </w:rPr>
        <w:t>Registro de puntuación</w:t>
      </w:r>
    </w:p>
    <w:p w14:paraId="2FE36388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asignar y almacenar una puntuación a cada solución evaluada.</w:t>
      </w:r>
    </w:p>
    <w:p w14:paraId="416E2056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RF-03.23: </w:t>
      </w:r>
      <w:r>
        <w:rPr>
          <w:b/>
          <w:bCs/>
          <w:color w:val="1A1A2E"/>
        </w:rPr>
        <w:t>Historial de intentos</w:t>
      </w:r>
    </w:p>
    <w:p w14:paraId="38DB6B78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guardar múltiples intentos de resolución por problema y por usuario.</w:t>
      </w:r>
    </w:p>
    <w:p w14:paraId="54B6A778" w14:textId="77777777" w:rsidR="00461DFF" w:rsidRPr="00F25F1A" w:rsidRDefault="00461DFF" w:rsidP="00461DFF">
      <w:pPr>
        <w:spacing w:before="120" w:after="40"/>
        <w:rPr>
          <w:color w:val="EE0000"/>
        </w:rPr>
      </w:pPr>
      <w:r w:rsidRPr="00F25F1A">
        <w:rPr>
          <w:b/>
          <w:bCs/>
          <w:color w:val="EE0000"/>
        </w:rPr>
        <w:t>RF-03.24: Visualización de resultados previos</w:t>
      </w:r>
    </w:p>
    <w:p w14:paraId="7E438E5E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permitir al usuario consultar los resultados de sus intentos anteriores.</w:t>
      </w:r>
    </w:p>
    <w:p w14:paraId="00B99BF2" w14:textId="77777777" w:rsidR="00461DFF" w:rsidRDefault="00461DFF" w:rsidP="00461DFF">
      <w:pPr>
        <w:spacing w:before="120" w:after="40"/>
      </w:pPr>
      <w:r>
        <w:rPr>
          <w:b/>
          <w:bCs/>
          <w:color w:val="2E75B6"/>
        </w:rPr>
        <w:t xml:space="preserve">RF-03.25: </w:t>
      </w:r>
      <w:r>
        <w:rPr>
          <w:b/>
          <w:bCs/>
          <w:color w:val="1A1A2E"/>
        </w:rPr>
        <w:t>Asociación usuario-problema</w:t>
      </w:r>
    </w:p>
    <w:p w14:paraId="6BA046B0" w14:textId="77777777" w:rsidR="00461DFF" w:rsidRDefault="00461DFF" w:rsidP="00461DFF">
      <w:pPr>
        <w:spacing w:after="80" w:line="276" w:lineRule="auto"/>
        <w:ind w:left="360"/>
      </w:pPr>
      <w:r>
        <w:rPr>
          <w:color w:val="1A1A2E"/>
        </w:rPr>
        <w:t>El sistema debe asociar cada solución almacenada con el usuario y el problema correspondiente.</w:t>
      </w:r>
    </w:p>
    <w:p w14:paraId="721AFE15" w14:textId="77777777" w:rsidR="0083690A" w:rsidRDefault="0083690A"/>
    <w:p w14:paraId="10925EDF" w14:textId="77777777" w:rsidR="0083690A" w:rsidRDefault="00000000">
      <w:pPr>
        <w:pStyle w:val="Ttulo3"/>
      </w:pPr>
      <w:r>
        <w:t>HU-04: Datos de Prueba</w:t>
      </w:r>
    </w:p>
    <w:p w14:paraId="5A4E5293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RF-04: </w:t>
      </w:r>
      <w:r>
        <w:rPr>
          <w:b/>
          <w:bCs/>
          <w:color w:val="1A1A2E"/>
        </w:rPr>
        <w:t>Visualización de datos de prueba</w:t>
      </w:r>
    </w:p>
    <w:p w14:paraId="09C2A8C6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los casos de prueba asociados a un problema.</w:t>
      </w:r>
    </w:p>
    <w:p w14:paraId="0BD15F77" w14:textId="77777777" w:rsidR="0083690A" w:rsidRDefault="00000000">
      <w:pPr>
        <w:spacing w:before="120" w:after="40"/>
      </w:pPr>
      <w:r>
        <w:rPr>
          <w:b/>
          <w:bCs/>
          <w:color w:val="2E75B6"/>
        </w:rPr>
        <w:lastRenderedPageBreak/>
        <w:t xml:space="preserve">RF-04.1: </w:t>
      </w:r>
      <w:r>
        <w:rPr>
          <w:b/>
          <w:bCs/>
          <w:color w:val="1A1A2E"/>
        </w:rPr>
        <w:t>Información de casos</w:t>
      </w:r>
    </w:p>
    <w:p w14:paraId="7A482029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identificador, descripción, entrada y salida esperada.</w:t>
      </w:r>
    </w:p>
    <w:p w14:paraId="3C06AD1F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RF-04.2: </w:t>
      </w:r>
      <w:r>
        <w:rPr>
          <w:b/>
          <w:bCs/>
          <w:color w:val="1A1A2E"/>
        </w:rPr>
        <w:t>Acceso a datos de prueba</w:t>
      </w:r>
    </w:p>
    <w:p w14:paraId="672C4B36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acceder a los datos desde el detalle del problema.</w:t>
      </w:r>
    </w:p>
    <w:p w14:paraId="294E455D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RF-04.3: </w:t>
      </w:r>
      <w:r>
        <w:rPr>
          <w:b/>
          <w:bCs/>
          <w:color w:val="1A1A2E"/>
        </w:rPr>
        <w:t>Ejecución previa</w:t>
      </w:r>
    </w:p>
    <w:p w14:paraId="3AC7C618" w14:textId="6D023CC0" w:rsidR="0083690A" w:rsidRDefault="00000000">
      <w:pPr>
        <w:spacing w:after="80" w:line="276" w:lineRule="auto"/>
        <w:ind w:left="360"/>
      </w:pPr>
      <w:r>
        <w:rPr>
          <w:color w:val="1A1A2E"/>
        </w:rPr>
        <w:t xml:space="preserve">El sistema debe permitir </w:t>
      </w:r>
      <w:r w:rsidR="00F25F1A">
        <w:rPr>
          <w:color w:val="1A1A2E"/>
        </w:rPr>
        <w:t xml:space="preserve">validar </w:t>
      </w:r>
      <w:r>
        <w:rPr>
          <w:color w:val="1A1A2E"/>
        </w:rPr>
        <w:t>la solución antes de enviarla definitivamente.</w:t>
      </w:r>
    </w:p>
    <w:p w14:paraId="1D07613C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RF-04.4: </w:t>
      </w:r>
      <w:r>
        <w:rPr>
          <w:b/>
          <w:bCs/>
          <w:color w:val="1A1A2E"/>
        </w:rPr>
        <w:t>Evaluación de solución</w:t>
      </w:r>
    </w:p>
    <w:p w14:paraId="3F29FE75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ejecutar la solución contra todos los casos de prueba públicos.</w:t>
      </w:r>
    </w:p>
    <w:p w14:paraId="4913A92B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RF-04.5: </w:t>
      </w:r>
      <w:r>
        <w:rPr>
          <w:b/>
          <w:bCs/>
          <w:color w:val="1A1A2E"/>
        </w:rPr>
        <w:t>Resultado por caso</w:t>
      </w:r>
    </w:p>
    <w:p w14:paraId="124DA839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el estado de cada caso (Aprobado / Fallo).</w:t>
      </w:r>
    </w:p>
    <w:p w14:paraId="483B3EC4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RF-04.6: </w:t>
      </w:r>
      <w:r>
        <w:rPr>
          <w:b/>
          <w:bCs/>
          <w:color w:val="1A1A2E"/>
        </w:rPr>
        <w:t>Identificación de fallos</w:t>
      </w:r>
    </w:p>
    <w:p w14:paraId="23E3B78D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indicar qué casos fallaron.</w:t>
      </w:r>
    </w:p>
    <w:p w14:paraId="72056799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RF-04.7: </w:t>
      </w:r>
      <w:r>
        <w:rPr>
          <w:b/>
          <w:bCs/>
          <w:color w:val="1A1A2E"/>
        </w:rPr>
        <w:t>Integración con editor</w:t>
      </w:r>
    </w:p>
    <w:p w14:paraId="54644E71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ejecutar pruebas desde el editor de código.</w:t>
      </w:r>
    </w:p>
    <w:p w14:paraId="27223A9D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RF-04.8: </w:t>
      </w:r>
      <w:r>
        <w:rPr>
          <w:b/>
          <w:bCs/>
          <w:color w:val="1A1A2E"/>
        </w:rPr>
        <w:t>Consistencia de resultados</w:t>
      </w:r>
    </w:p>
    <w:p w14:paraId="672F72A6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garantizar que los resultados sean reproducibles.</w:t>
      </w:r>
    </w:p>
    <w:p w14:paraId="1094895F" w14:textId="2CDE54EA" w:rsidR="0083690A" w:rsidRDefault="00000000">
      <w:pPr>
        <w:spacing w:before="120" w:after="40"/>
      </w:pPr>
      <w:r>
        <w:rPr>
          <w:b/>
          <w:bCs/>
          <w:color w:val="2E75B6"/>
        </w:rPr>
        <w:t>RF-04.</w:t>
      </w:r>
      <w:r w:rsidR="00F25F1A">
        <w:rPr>
          <w:b/>
          <w:bCs/>
          <w:color w:val="2E75B6"/>
        </w:rPr>
        <w:t>9</w:t>
      </w:r>
      <w:r>
        <w:rPr>
          <w:b/>
          <w:bCs/>
          <w:color w:val="2E75B6"/>
        </w:rPr>
        <w:t xml:space="preserve">: </w:t>
      </w:r>
      <w:r>
        <w:rPr>
          <w:b/>
          <w:bCs/>
          <w:color w:val="1A1A2E"/>
        </w:rPr>
        <w:t>Persistencia de resultados</w:t>
      </w:r>
    </w:p>
    <w:p w14:paraId="2D66B17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conservar temporalmente los resultados de ejecución.</w:t>
      </w:r>
    </w:p>
    <w:p w14:paraId="57B305A9" w14:textId="77777777" w:rsidR="0083690A" w:rsidRDefault="0083690A"/>
    <w:p w14:paraId="09ECFFA9" w14:textId="77777777" w:rsidR="0083690A" w:rsidRDefault="00000000">
      <w:pPr>
        <w:pStyle w:val="Ttulo3"/>
      </w:pPr>
      <w:r>
        <w:t>HU-05: Registro de Actividades del Sistema</w:t>
      </w:r>
    </w:p>
    <w:p w14:paraId="6418B302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RF-05: </w:t>
      </w:r>
      <w:r>
        <w:rPr>
          <w:b/>
          <w:bCs/>
          <w:color w:val="1A1A2E"/>
        </w:rPr>
        <w:t>Registro de eventos</w:t>
      </w:r>
    </w:p>
    <w:p w14:paraId="229851E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registrar automáticamente las acciones relevantes de los usuarios.</w:t>
      </w:r>
    </w:p>
    <w:p w14:paraId="488B06A0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RF-05.1: </w:t>
      </w:r>
      <w:r>
        <w:rPr>
          <w:b/>
          <w:bCs/>
          <w:color w:val="1A1A2E"/>
        </w:rPr>
        <w:t>Tipos de eventos</w:t>
      </w:r>
    </w:p>
    <w:p w14:paraId="1889FDB2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registrar eventos como inicio de sesión, envío de solución y creación de problemas.</w:t>
      </w:r>
    </w:p>
    <w:p w14:paraId="00D659C7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RF-05.2: </w:t>
      </w:r>
      <w:r>
        <w:rPr>
          <w:b/>
          <w:bCs/>
          <w:color w:val="1A1A2E"/>
        </w:rPr>
        <w:t>Información del evento</w:t>
      </w:r>
    </w:p>
    <w:p w14:paraId="3A3EDF0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almacenar fecha, hora, usuario y tipo de evento.</w:t>
      </w:r>
    </w:p>
    <w:p w14:paraId="18FF61DF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RF-05.3: </w:t>
      </w:r>
      <w:r>
        <w:rPr>
          <w:b/>
          <w:bCs/>
          <w:color w:val="1A1A2E"/>
        </w:rPr>
        <w:t>Persistencia de logs</w:t>
      </w:r>
    </w:p>
    <w:p w14:paraId="185A61C9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guardar los registros en un almacenamiento persistente.</w:t>
      </w:r>
    </w:p>
    <w:p w14:paraId="5E661138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RF-05.4: </w:t>
      </w:r>
      <w:r>
        <w:rPr>
          <w:b/>
          <w:bCs/>
          <w:color w:val="1A1A2E"/>
        </w:rPr>
        <w:t>Acceso administrativo</w:t>
      </w:r>
    </w:p>
    <w:p w14:paraId="0CAF69D6" w14:textId="206C2FF1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que solo administradores accedan al historial</w:t>
      </w:r>
      <w:r w:rsidR="00E53E98">
        <w:rPr>
          <w:color w:val="1A1A2E"/>
        </w:rPr>
        <w:t xml:space="preserve"> del sistema</w:t>
      </w:r>
      <w:r>
        <w:rPr>
          <w:color w:val="1A1A2E"/>
        </w:rPr>
        <w:t>.</w:t>
      </w:r>
    </w:p>
    <w:p w14:paraId="407BFE13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RF-05.5: </w:t>
      </w:r>
      <w:r>
        <w:rPr>
          <w:b/>
          <w:bCs/>
          <w:color w:val="1A1A2E"/>
        </w:rPr>
        <w:t>Visualización cronológica</w:t>
      </w:r>
    </w:p>
    <w:p w14:paraId="6FCEF5BE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los eventos ordenados cronológicamente.</w:t>
      </w:r>
    </w:p>
    <w:p w14:paraId="71B667DE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RF-05.6: </w:t>
      </w:r>
      <w:r>
        <w:rPr>
          <w:b/>
          <w:bCs/>
          <w:color w:val="1A1A2E"/>
        </w:rPr>
        <w:t>Filtros de búsqueda</w:t>
      </w:r>
    </w:p>
    <w:p w14:paraId="7DBB9493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filtrar por usuario, tipo de evento y fecha.</w:t>
      </w:r>
    </w:p>
    <w:p w14:paraId="203FBF05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RF-05.7: </w:t>
      </w:r>
      <w:r>
        <w:rPr>
          <w:b/>
          <w:bCs/>
          <w:color w:val="1A1A2E"/>
        </w:rPr>
        <w:t>Seguridad de registros</w:t>
      </w:r>
    </w:p>
    <w:p w14:paraId="488FE0C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proteger los registros contra accesos no autorizados.</w:t>
      </w:r>
    </w:p>
    <w:p w14:paraId="52AF3AD0" w14:textId="77777777" w:rsidR="0083690A" w:rsidRDefault="00000000">
      <w:pPr>
        <w:spacing w:before="120" w:after="40"/>
      </w:pPr>
      <w:r>
        <w:rPr>
          <w:b/>
          <w:bCs/>
          <w:color w:val="2E75B6"/>
        </w:rPr>
        <w:lastRenderedPageBreak/>
        <w:t xml:space="preserve">RF-05.8: </w:t>
      </w:r>
      <w:r>
        <w:rPr>
          <w:b/>
          <w:bCs/>
          <w:color w:val="1A1A2E"/>
        </w:rPr>
        <w:t>Independencia de sesiones</w:t>
      </w:r>
    </w:p>
    <w:p w14:paraId="27701575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gestionar sesiones de forma independiente por usuario.</w:t>
      </w:r>
    </w:p>
    <w:p w14:paraId="11F3DF75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RF-05.9: </w:t>
      </w:r>
      <w:r>
        <w:rPr>
          <w:b/>
          <w:bCs/>
          <w:color w:val="1A1A2E"/>
        </w:rPr>
        <w:t>Auditoría del sistema</w:t>
      </w:r>
    </w:p>
    <w:p w14:paraId="53D03696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monitoreo para auditoría y diagnóstico.</w:t>
      </w:r>
    </w:p>
    <w:p w14:paraId="75CB0356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RF-05.10: </w:t>
      </w:r>
      <w:r>
        <w:rPr>
          <w:b/>
          <w:bCs/>
          <w:color w:val="1A1A2E"/>
        </w:rPr>
        <w:t>Integridad de registros</w:t>
      </w:r>
    </w:p>
    <w:p w14:paraId="084BFB33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garantizar que los logs no sean alterados.</w:t>
      </w:r>
    </w:p>
    <w:p w14:paraId="65F077DE" w14:textId="77777777" w:rsidR="0083690A" w:rsidRDefault="0083690A"/>
    <w:p w14:paraId="55335D28" w14:textId="77777777" w:rsidR="0083690A" w:rsidRDefault="00000000">
      <w:pPr>
        <w:pStyle w:val="Ttulo3"/>
      </w:pPr>
      <w:r>
        <w:t>HU-06: Resolución en Múltiples Lenguajes</w:t>
      </w:r>
    </w:p>
    <w:p w14:paraId="2E89BBBF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RF-06: </w:t>
      </w:r>
      <w:r>
        <w:rPr>
          <w:b/>
          <w:bCs/>
          <w:color w:val="1A1A2E"/>
        </w:rPr>
        <w:t>Soporte multilenguaje</w:t>
      </w:r>
    </w:p>
    <w:p w14:paraId="74F45DA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resolver problemas en múltiples lenguajes.</w:t>
      </w:r>
    </w:p>
    <w:p w14:paraId="5DB9FCFA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RF-06.1: </w:t>
      </w:r>
      <w:r>
        <w:rPr>
          <w:b/>
          <w:bCs/>
          <w:color w:val="1A1A2E"/>
        </w:rPr>
        <w:t>Lenguajes disponibles</w:t>
      </w:r>
    </w:p>
    <w:p w14:paraId="432AE1E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ofrecer al menos Python, Java y C++.</w:t>
      </w:r>
    </w:p>
    <w:p w14:paraId="5F294803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RF-06.2: </w:t>
      </w:r>
      <w:r>
        <w:rPr>
          <w:b/>
          <w:bCs/>
          <w:color w:val="1A1A2E"/>
        </w:rPr>
        <w:t>Selección de lenguaje</w:t>
      </w:r>
    </w:p>
    <w:p w14:paraId="4DBC86E9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seleccionar el lenguaje antes de programar.</w:t>
      </w:r>
    </w:p>
    <w:p w14:paraId="54908118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RF-06.3: </w:t>
      </w:r>
      <w:r>
        <w:rPr>
          <w:b/>
          <w:bCs/>
          <w:color w:val="1A1A2E"/>
        </w:rPr>
        <w:t>Adaptación del editor</w:t>
      </w:r>
    </w:p>
    <w:p w14:paraId="46B55780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ajustar el editor al lenguaje seleccionado.</w:t>
      </w:r>
    </w:p>
    <w:p w14:paraId="35EAA4EA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RF-06.4: </w:t>
      </w:r>
      <w:r>
        <w:rPr>
          <w:b/>
          <w:bCs/>
          <w:color w:val="1A1A2E"/>
        </w:rPr>
        <w:t>Plantillas de código</w:t>
      </w:r>
    </w:p>
    <w:p w14:paraId="05C56F91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cargar una plantilla base según el lenguaje.</w:t>
      </w:r>
    </w:p>
    <w:p w14:paraId="0255B6E4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RF-06.5: </w:t>
      </w:r>
      <w:r>
        <w:rPr>
          <w:b/>
          <w:bCs/>
          <w:color w:val="1A1A2E"/>
        </w:rPr>
        <w:t>Persistencia de selección</w:t>
      </w:r>
    </w:p>
    <w:p w14:paraId="2D55F88F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mantener el lenguaje seleccionado durante la sesión.</w:t>
      </w:r>
    </w:p>
    <w:p w14:paraId="562D547A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RF-06.6: </w:t>
      </w:r>
      <w:r>
        <w:rPr>
          <w:b/>
          <w:bCs/>
          <w:color w:val="1A1A2E"/>
        </w:rPr>
        <w:t>Compatibilidad de ejecución</w:t>
      </w:r>
    </w:p>
    <w:p w14:paraId="240EA496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ejecutar código en el lenguaje seleccionado.</w:t>
      </w:r>
    </w:p>
    <w:p w14:paraId="60CCE748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RF-06.7: </w:t>
      </w:r>
      <w:r>
        <w:rPr>
          <w:b/>
          <w:bCs/>
          <w:color w:val="1A1A2E"/>
        </w:rPr>
        <w:t>Validación de ejecución</w:t>
      </w:r>
    </w:p>
    <w:p w14:paraId="2FD1985D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validar que el código corresponda al lenguaje elegido.</w:t>
      </w:r>
    </w:p>
    <w:p w14:paraId="16CEEE25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RF-06.8: </w:t>
      </w:r>
      <w:r>
        <w:rPr>
          <w:b/>
          <w:bCs/>
          <w:color w:val="1A1A2E"/>
        </w:rPr>
        <w:t>Cambio de lenguaje</w:t>
      </w:r>
    </w:p>
    <w:p w14:paraId="1B92CA6D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cambiar de lenguaje antes de ejecutar.</w:t>
      </w:r>
    </w:p>
    <w:p w14:paraId="696C67ED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RF-06.9: </w:t>
      </w:r>
      <w:r>
        <w:rPr>
          <w:b/>
          <w:bCs/>
          <w:color w:val="1A1A2E"/>
        </w:rPr>
        <w:t>Consistencia de interfaz</w:t>
      </w:r>
    </w:p>
    <w:p w14:paraId="7EDBCF01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mantener una experiencia uniforme entre lenguajes.</w:t>
      </w:r>
    </w:p>
    <w:p w14:paraId="51A14662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RF-06.10: </w:t>
      </w:r>
      <w:r>
        <w:rPr>
          <w:b/>
          <w:bCs/>
          <w:color w:val="1A1A2E"/>
        </w:rPr>
        <w:t>Restricción de lenguajes</w:t>
      </w:r>
    </w:p>
    <w:p w14:paraId="3316028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limitar la selección a lenguajes soportados.</w:t>
      </w:r>
    </w:p>
    <w:p w14:paraId="6E6BE894" w14:textId="77777777" w:rsidR="0083690A" w:rsidRDefault="0083690A"/>
    <w:p w14:paraId="3CC6796A" w14:textId="77777777" w:rsidR="0083690A" w:rsidRDefault="00000000">
      <w:pPr>
        <w:pStyle w:val="Ttulo3"/>
      </w:pPr>
      <w:r>
        <w:t>HU-07: Creación de Problemas</w:t>
      </w:r>
    </w:p>
    <w:p w14:paraId="252CB6E5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RF-07: </w:t>
      </w:r>
      <w:r>
        <w:rPr>
          <w:b/>
          <w:bCs/>
          <w:color w:val="1A1A2E"/>
        </w:rPr>
        <w:t>Creación de problemas</w:t>
      </w:r>
    </w:p>
    <w:p w14:paraId="3F712B6F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a administradores crear nuevos problemas.</w:t>
      </w:r>
    </w:p>
    <w:p w14:paraId="739C1CA9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RF-07.1: </w:t>
      </w:r>
      <w:r>
        <w:rPr>
          <w:b/>
          <w:bCs/>
          <w:color w:val="1A1A2E"/>
        </w:rPr>
        <w:t>Autenticación de administrador</w:t>
      </w:r>
    </w:p>
    <w:p w14:paraId="4704695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restringir esta funcionalidad a usuarios administradores.</w:t>
      </w:r>
    </w:p>
    <w:p w14:paraId="0F4A28D1" w14:textId="77777777" w:rsidR="0083690A" w:rsidRDefault="00000000">
      <w:pPr>
        <w:spacing w:before="120" w:after="40"/>
      </w:pPr>
      <w:r>
        <w:rPr>
          <w:b/>
          <w:bCs/>
          <w:color w:val="2E75B6"/>
        </w:rPr>
        <w:lastRenderedPageBreak/>
        <w:t xml:space="preserve">RF-07.2: </w:t>
      </w:r>
      <w:r>
        <w:rPr>
          <w:b/>
          <w:bCs/>
          <w:color w:val="1A1A2E"/>
        </w:rPr>
        <w:t>Registro de problema</w:t>
      </w:r>
    </w:p>
    <w:p w14:paraId="2B0C973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guardar título, descripción, categoría y dificultad.</w:t>
      </w:r>
    </w:p>
    <w:p w14:paraId="1D120927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RF-07.3: </w:t>
      </w:r>
      <w:r>
        <w:rPr>
          <w:b/>
          <w:bCs/>
          <w:color w:val="1A1A2E"/>
        </w:rPr>
        <w:t>Validación de datos</w:t>
      </w:r>
    </w:p>
    <w:p w14:paraId="57F5CD6C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validar que los campos obligatorios estén completos.</w:t>
      </w:r>
    </w:p>
    <w:p w14:paraId="0BD6812E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RF-07.4: </w:t>
      </w:r>
      <w:r>
        <w:rPr>
          <w:b/>
          <w:bCs/>
          <w:color w:val="1A1A2E"/>
        </w:rPr>
        <w:t>Edición de problemas</w:t>
      </w:r>
    </w:p>
    <w:p w14:paraId="3F266620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modificar problemas existentes.</w:t>
      </w:r>
    </w:p>
    <w:p w14:paraId="3F28BE1B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RF-07.5: </w:t>
      </w:r>
      <w:r>
        <w:rPr>
          <w:b/>
          <w:bCs/>
          <w:color w:val="1A1A2E"/>
        </w:rPr>
        <w:t>Inclusión de datos de prueba</w:t>
      </w:r>
    </w:p>
    <w:p w14:paraId="1911DB8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permitir definir casos de prueba públicos y privados.</w:t>
      </w:r>
    </w:p>
    <w:p w14:paraId="5D200CC8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RF-07.6: </w:t>
      </w:r>
      <w:r>
        <w:rPr>
          <w:b/>
          <w:bCs/>
          <w:color w:val="1A1A2E"/>
        </w:rPr>
        <w:t>Asociación de datos</w:t>
      </w:r>
    </w:p>
    <w:p w14:paraId="319731B8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asociar los datos de prueba al problema correspondiente.</w:t>
      </w:r>
    </w:p>
    <w:p w14:paraId="105B2A40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RF-07.7: </w:t>
      </w:r>
      <w:r>
        <w:rPr>
          <w:b/>
          <w:bCs/>
          <w:color w:val="1A1A2E"/>
        </w:rPr>
        <w:t>Persistencia de problemas</w:t>
      </w:r>
    </w:p>
    <w:p w14:paraId="14709AE4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almacenar los problemas en la base de datos.</w:t>
      </w:r>
    </w:p>
    <w:p w14:paraId="3EF2D4CD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RF-07.8: </w:t>
      </w:r>
      <w:r>
        <w:rPr>
          <w:b/>
          <w:bCs/>
          <w:color w:val="1A1A2E"/>
        </w:rPr>
        <w:t>Confirmación de creación</w:t>
      </w:r>
    </w:p>
    <w:p w14:paraId="04DA8A41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mostrar confirmación al crear un problema.</w:t>
      </w:r>
    </w:p>
    <w:p w14:paraId="4EF6818E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RF-07.9: </w:t>
      </w:r>
      <w:r>
        <w:rPr>
          <w:b/>
          <w:bCs/>
          <w:color w:val="1A1A2E"/>
        </w:rPr>
        <w:t>Gestión de inventario</w:t>
      </w:r>
    </w:p>
    <w:p w14:paraId="61D5094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mantener un catálogo actualizado de problemas.</w:t>
      </w:r>
    </w:p>
    <w:p w14:paraId="44D23A84" w14:textId="77777777" w:rsidR="0083690A" w:rsidRDefault="00000000">
      <w:pPr>
        <w:spacing w:before="120" w:after="40"/>
      </w:pPr>
      <w:r>
        <w:rPr>
          <w:b/>
          <w:bCs/>
          <w:color w:val="2E75B6"/>
        </w:rPr>
        <w:t xml:space="preserve">RF-07.10: </w:t>
      </w:r>
      <w:r>
        <w:rPr>
          <w:b/>
          <w:bCs/>
          <w:color w:val="1A1A2E"/>
        </w:rPr>
        <w:t>Accesibilidad de problemas</w:t>
      </w:r>
    </w:p>
    <w:p w14:paraId="501BC39A" w14:textId="77777777" w:rsidR="0083690A" w:rsidRDefault="00000000">
      <w:pPr>
        <w:spacing w:after="80" w:line="276" w:lineRule="auto"/>
        <w:ind w:left="360"/>
      </w:pPr>
      <w:r>
        <w:rPr>
          <w:color w:val="1A1A2E"/>
        </w:rPr>
        <w:t>El sistema debe hacer disponibles los problemas creados para los usuarios.</w:t>
      </w:r>
    </w:p>
    <w:p w14:paraId="542BC921" w14:textId="77777777" w:rsidR="0083690A" w:rsidRDefault="0083690A"/>
    <w:p w14:paraId="2ECFDD31" w14:textId="77777777" w:rsidR="0083690A" w:rsidRDefault="00000000">
      <w:pPr>
        <w:pStyle w:val="Ttulo2"/>
      </w:pPr>
      <w:r>
        <w:t>3.3 Calidad de Servicio</w:t>
      </w:r>
    </w:p>
    <w:p w14:paraId="77657158" w14:textId="77777777" w:rsidR="0083690A" w:rsidRDefault="00000000">
      <w:pPr>
        <w:pStyle w:val="Ttulo3"/>
      </w:pPr>
      <w:r>
        <w:t>3.3.1 Rendimiento</w:t>
      </w:r>
    </w:p>
    <w:p w14:paraId="09BA474A" w14:textId="77777777" w:rsidR="0083690A" w:rsidRDefault="00000000">
      <w:pPr>
        <w:spacing w:after="80" w:line="276" w:lineRule="auto"/>
      </w:pPr>
      <w:r>
        <w:rPr>
          <w:color w:val="1A1A2E"/>
        </w:rPr>
        <w:t>El sistema debe responder a las peticiones del usuario en menos de 2 segundos bajo condiciones normales de carga.</w:t>
      </w:r>
    </w:p>
    <w:p w14:paraId="4A4DA159" w14:textId="77777777" w:rsidR="0083690A" w:rsidRDefault="00000000">
      <w:pPr>
        <w:pStyle w:val="Ttulo3"/>
      </w:pPr>
      <w:r>
        <w:t>3.3.2 Seguridad</w:t>
      </w:r>
    </w:p>
    <w:p w14:paraId="1F33A767" w14:textId="77777777" w:rsidR="0083690A" w:rsidRDefault="00000000">
      <w:pPr>
        <w:spacing w:after="80" w:line="276" w:lineRule="auto"/>
      </w:pPr>
      <w:r>
        <w:rPr>
          <w:color w:val="1A1A2E"/>
        </w:rPr>
        <w:t>El sistema debe implementar autenticación mediante correo electrónico y contraseña. Las contraseñas deben almacenarse cifradas.</w:t>
      </w:r>
    </w:p>
    <w:p w14:paraId="1BA9EC9E" w14:textId="77777777" w:rsidR="0083690A" w:rsidRDefault="00000000">
      <w:pPr>
        <w:pStyle w:val="Ttulo3"/>
      </w:pPr>
      <w:r>
        <w:t>3.3.3 Disponibilidad</w:t>
      </w:r>
    </w:p>
    <w:p w14:paraId="60E726D7" w14:textId="77777777" w:rsidR="0083690A" w:rsidRDefault="00000000">
      <w:pPr>
        <w:spacing w:after="80" w:line="276" w:lineRule="auto"/>
      </w:pPr>
      <w:r>
        <w:rPr>
          <w:color w:val="1A1A2E"/>
        </w:rPr>
        <w:t>El sistema debe garantizar una disponibilidad mínima del 99% durante los periodos de operación definidos.</w:t>
      </w:r>
    </w:p>
    <w:p w14:paraId="1EC9DDD9" w14:textId="77777777" w:rsidR="0083690A" w:rsidRDefault="00000000">
      <w:pPr>
        <w:pStyle w:val="Ttulo2"/>
      </w:pPr>
      <w:r>
        <w:t>3.4 Diseño e Implementación</w:t>
      </w:r>
    </w:p>
    <w:p w14:paraId="41509C35" w14:textId="77777777" w:rsidR="0083690A" w:rsidRDefault="00000000">
      <w:pPr>
        <w:spacing w:after="80" w:line="276" w:lineRule="auto"/>
      </w:pPr>
      <w:r>
        <w:rPr>
          <w:color w:val="1A1A2E"/>
        </w:rPr>
        <w:t>Esta sección describe las restricciones de diseño e implementación de alto nivel. Los detalles se especificarán en el documento de diseño de software (SDD).</w:t>
      </w:r>
    </w:p>
    <w:p w14:paraId="4C8576F1" w14:textId="77777777" w:rsidR="0083690A" w:rsidRDefault="00000000">
      <w:pPr>
        <w:pStyle w:val="Ttulo3"/>
      </w:pPr>
      <w:r>
        <w:t>3.4.1 Instalación</w:t>
      </w:r>
    </w:p>
    <w:p w14:paraId="3730E5A6" w14:textId="77777777" w:rsidR="0083690A" w:rsidRDefault="0083690A">
      <w:pPr>
        <w:spacing w:after="80" w:line="276" w:lineRule="auto"/>
      </w:pPr>
    </w:p>
    <w:p w14:paraId="69E6F2EF" w14:textId="77777777" w:rsidR="0083690A" w:rsidRDefault="00000000">
      <w:pPr>
        <w:pStyle w:val="Ttulo3"/>
      </w:pPr>
      <w:r>
        <w:t>3.4.2 Construcción y Entrega</w:t>
      </w:r>
    </w:p>
    <w:p w14:paraId="5C02AEA9" w14:textId="77777777" w:rsidR="0083690A" w:rsidRDefault="0083690A">
      <w:pPr>
        <w:spacing w:after="80" w:line="276" w:lineRule="auto"/>
      </w:pPr>
    </w:p>
    <w:p w14:paraId="6DF3828D" w14:textId="77777777" w:rsidR="0083690A" w:rsidRDefault="00000000">
      <w:pPr>
        <w:pStyle w:val="Ttulo3"/>
      </w:pPr>
      <w:r>
        <w:t>3.4.3 Portabilidad</w:t>
      </w:r>
    </w:p>
    <w:p w14:paraId="31E45069" w14:textId="77777777" w:rsidR="0083690A" w:rsidRDefault="0083690A">
      <w:pPr>
        <w:spacing w:after="80" w:line="276" w:lineRule="auto"/>
      </w:pPr>
    </w:p>
    <w:p w14:paraId="1EEDA948" w14:textId="77777777" w:rsidR="0083690A" w:rsidRDefault="00000000">
      <w:r>
        <w:br w:type="page"/>
      </w:r>
    </w:p>
    <w:p w14:paraId="1E840088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4. Verificación</w:t>
      </w:r>
    </w:p>
    <w:p w14:paraId="49151EEC" w14:textId="77777777" w:rsidR="0083690A" w:rsidRDefault="00000000">
      <w:pPr>
        <w:spacing w:after="80" w:line="276" w:lineRule="auto"/>
      </w:pPr>
      <w:r>
        <w:rPr>
          <w:color w:val="1A1A2E"/>
        </w:rPr>
        <w:t>La siguiente tabla resume el método de verificación asignado a cada requisito funcional principal.</w:t>
      </w:r>
    </w:p>
    <w:p w14:paraId="4A502272" w14:textId="77777777" w:rsidR="0083690A" w:rsidRDefault="0083690A"/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992"/>
        <w:gridCol w:w="2196"/>
        <w:gridCol w:w="1221"/>
        <w:gridCol w:w="1556"/>
      </w:tblGrid>
      <w:tr w:rsidR="0083690A" w14:paraId="4DEF85DD" w14:textId="77777777"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639AA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Requisito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F2F2F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 de Verificación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204CC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Enlace Prueba/Artefacto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F076F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D1AF2" w14:textId="77777777" w:rsidR="00836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83690A" w14:paraId="74E31DE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F41DA" w14:textId="77777777" w:rsidR="0083690A" w:rsidRDefault="00000000">
            <w:r>
              <w:rPr>
                <w:color w:val="1A1A2E"/>
                <w:sz w:val="20"/>
                <w:szCs w:val="20"/>
              </w:rPr>
              <w:t>RF-01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E4ED8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377AE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3256E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FB0EC" w14:textId="77777777" w:rsidR="0083690A" w:rsidRDefault="0083690A"/>
        </w:tc>
      </w:tr>
      <w:tr w:rsidR="0083690A" w14:paraId="5AB738E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F34C2" w14:textId="77777777" w:rsidR="0083690A" w:rsidRDefault="00000000">
            <w:r>
              <w:rPr>
                <w:color w:val="1A1A2E"/>
                <w:sz w:val="20"/>
                <w:szCs w:val="20"/>
              </w:rPr>
              <w:t>RF-02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7CA79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F4F2F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DA601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62571" w14:textId="77777777" w:rsidR="0083690A" w:rsidRDefault="0083690A"/>
        </w:tc>
      </w:tr>
      <w:tr w:rsidR="0083690A" w14:paraId="6A2CED3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F532E" w14:textId="77777777" w:rsidR="0083690A" w:rsidRDefault="00000000">
            <w:r>
              <w:rPr>
                <w:color w:val="1A1A2E"/>
                <w:sz w:val="20"/>
                <w:szCs w:val="20"/>
              </w:rPr>
              <w:t>RF-03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6F44F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76A6A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A5E0B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69772" w14:textId="77777777" w:rsidR="0083690A" w:rsidRDefault="0083690A"/>
        </w:tc>
      </w:tr>
      <w:tr w:rsidR="0083690A" w14:paraId="65F3A69C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6550A" w14:textId="77777777" w:rsidR="0083690A" w:rsidRDefault="00000000">
            <w:r>
              <w:rPr>
                <w:color w:val="1A1A2E"/>
                <w:sz w:val="20"/>
                <w:szCs w:val="20"/>
              </w:rPr>
              <w:t>RF-04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94198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61959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7167D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6AB3A" w14:textId="77777777" w:rsidR="0083690A" w:rsidRDefault="0083690A"/>
        </w:tc>
      </w:tr>
      <w:tr w:rsidR="0083690A" w14:paraId="6527E934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BA702" w14:textId="77777777" w:rsidR="0083690A" w:rsidRDefault="00000000">
            <w:r>
              <w:rPr>
                <w:color w:val="1A1A2E"/>
                <w:sz w:val="20"/>
                <w:szCs w:val="20"/>
              </w:rPr>
              <w:t>RF-05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2C6A1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ACC3B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9C0AF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1DDD4" w14:textId="77777777" w:rsidR="0083690A" w:rsidRDefault="0083690A"/>
        </w:tc>
      </w:tr>
      <w:tr w:rsidR="0083690A" w14:paraId="19571F6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A4BE7" w14:textId="77777777" w:rsidR="0083690A" w:rsidRDefault="00000000">
            <w:r>
              <w:rPr>
                <w:color w:val="1A1A2E"/>
                <w:sz w:val="20"/>
                <w:szCs w:val="20"/>
              </w:rPr>
              <w:t>RF-06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EB8DB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67E88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0DA22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D2312" w14:textId="77777777" w:rsidR="0083690A" w:rsidRDefault="0083690A"/>
        </w:tc>
      </w:tr>
      <w:tr w:rsidR="0083690A" w14:paraId="12942295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CEFFD" w14:textId="77777777" w:rsidR="0083690A" w:rsidRDefault="00000000">
            <w:r>
              <w:rPr>
                <w:color w:val="1A1A2E"/>
                <w:sz w:val="20"/>
                <w:szCs w:val="20"/>
              </w:rPr>
              <w:t>RF-07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F8585" w14:textId="77777777" w:rsidR="0083690A" w:rsidRDefault="00000000">
            <w:r>
              <w:rPr>
                <w:color w:val="1A1A2E"/>
                <w:sz w:val="20"/>
                <w:szCs w:val="20"/>
              </w:rPr>
              <w:t>Prueba funcional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1F32A" w14:textId="77777777" w:rsidR="0083690A" w:rsidRDefault="0083690A"/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A86C6" w14:textId="77777777" w:rsidR="0083690A" w:rsidRDefault="00000000">
            <w:r>
              <w:rPr>
                <w:color w:val="1A1A2E"/>
                <w:sz w:val="20"/>
                <w:szCs w:val="20"/>
              </w:rPr>
              <w:t>Pendiente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11EB7" w14:textId="77777777" w:rsidR="0083690A" w:rsidRDefault="0083690A"/>
        </w:tc>
      </w:tr>
    </w:tbl>
    <w:p w14:paraId="57FF6846" w14:textId="77777777" w:rsidR="0083690A" w:rsidRDefault="00000000">
      <w:r>
        <w:br w:type="page"/>
      </w:r>
    </w:p>
    <w:p w14:paraId="7C501D78" w14:textId="77777777" w:rsidR="0083690A" w:rsidRDefault="00000000">
      <w:pPr>
        <w:pStyle w:val="Ttulo1"/>
        <w:pBdr>
          <w:bottom w:val="single" w:sz="6" w:space="6" w:color="2E75B6"/>
        </w:pBdr>
      </w:pPr>
      <w:r>
        <w:lastRenderedPageBreak/>
        <w:t>5. Apéndices</w:t>
      </w:r>
    </w:p>
    <w:p w14:paraId="28876ED8" w14:textId="77777777" w:rsidR="0083690A" w:rsidRDefault="0083690A">
      <w:pPr>
        <w:spacing w:after="80" w:line="276" w:lineRule="auto"/>
      </w:pPr>
    </w:p>
    <w:sectPr w:rsidR="0083690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E30CC" w14:textId="77777777" w:rsidR="00EE27DB" w:rsidRDefault="00EE27DB">
      <w:r>
        <w:separator/>
      </w:r>
    </w:p>
  </w:endnote>
  <w:endnote w:type="continuationSeparator" w:id="0">
    <w:p w14:paraId="1F96FAA8" w14:textId="77777777" w:rsidR="00EE27DB" w:rsidRDefault="00EE2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87A81" w14:textId="77777777" w:rsidR="0083690A" w:rsidRDefault="00000000">
    <w:pPr>
      <w:pBdr>
        <w:top w:val="single" w:sz="4" w:space="4" w:color="2E75B6"/>
      </w:pBdr>
      <w:spacing w:before="80"/>
    </w:pPr>
    <w:r>
      <w:rPr>
        <w:color w:val="7F8C8D"/>
        <w:sz w:val="18"/>
        <w:szCs w:val="18"/>
      </w:rPr>
      <w:t xml:space="preserve">SRS – </w:t>
    </w:r>
    <w:proofErr w:type="spellStart"/>
    <w:proofErr w:type="gramStart"/>
    <w:r>
      <w:rPr>
        <w:color w:val="7F8C8D"/>
        <w:sz w:val="18"/>
        <w:szCs w:val="18"/>
      </w:rPr>
      <w:t>LeetcodeClone</w:t>
    </w:r>
    <w:proofErr w:type="spellEnd"/>
    <w:r>
      <w:rPr>
        <w:color w:val="7F8C8D"/>
        <w:sz w:val="18"/>
        <w:szCs w:val="18"/>
      </w:rPr>
      <w:t xml:space="preserve">  |</w:t>
    </w:r>
    <w:proofErr w:type="gramEnd"/>
    <w:r>
      <w:rPr>
        <w:color w:val="7F8C8D"/>
        <w:sz w:val="18"/>
        <w:szCs w:val="18"/>
      </w:rPr>
      <w:t xml:space="preserve">  Versión 0.1     Página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9066F4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B39A" w14:textId="77777777" w:rsidR="00EE27DB" w:rsidRDefault="00EE27DB">
      <w:r>
        <w:separator/>
      </w:r>
    </w:p>
  </w:footnote>
  <w:footnote w:type="continuationSeparator" w:id="0">
    <w:p w14:paraId="295A5155" w14:textId="77777777" w:rsidR="00EE27DB" w:rsidRDefault="00EE2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DC7"/>
    <w:multiLevelType w:val="multilevel"/>
    <w:tmpl w:val="B02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B17E1"/>
    <w:multiLevelType w:val="hybridMultilevel"/>
    <w:tmpl w:val="6BEA6FE2"/>
    <w:lvl w:ilvl="0" w:tplc="98D6E360">
      <w:start w:val="1"/>
      <w:numFmt w:val="bullet"/>
      <w:lvlText w:val="●"/>
      <w:lvlJc w:val="left"/>
      <w:pPr>
        <w:ind w:left="720" w:hanging="360"/>
      </w:pPr>
    </w:lvl>
    <w:lvl w:ilvl="1" w:tplc="8CAE5F04">
      <w:start w:val="1"/>
      <w:numFmt w:val="bullet"/>
      <w:lvlText w:val="○"/>
      <w:lvlJc w:val="left"/>
      <w:pPr>
        <w:ind w:left="1440" w:hanging="360"/>
      </w:pPr>
    </w:lvl>
    <w:lvl w:ilvl="2" w:tplc="B0BEEF1A">
      <w:start w:val="1"/>
      <w:numFmt w:val="bullet"/>
      <w:lvlText w:val="■"/>
      <w:lvlJc w:val="left"/>
      <w:pPr>
        <w:ind w:left="2160" w:hanging="360"/>
      </w:pPr>
    </w:lvl>
    <w:lvl w:ilvl="3" w:tplc="6874C84C">
      <w:start w:val="1"/>
      <w:numFmt w:val="bullet"/>
      <w:lvlText w:val="●"/>
      <w:lvlJc w:val="left"/>
      <w:pPr>
        <w:ind w:left="2880" w:hanging="360"/>
      </w:pPr>
    </w:lvl>
    <w:lvl w:ilvl="4" w:tplc="8BDE6626">
      <w:start w:val="1"/>
      <w:numFmt w:val="bullet"/>
      <w:lvlText w:val="○"/>
      <w:lvlJc w:val="left"/>
      <w:pPr>
        <w:ind w:left="3600" w:hanging="360"/>
      </w:pPr>
    </w:lvl>
    <w:lvl w:ilvl="5" w:tplc="27E8762A">
      <w:start w:val="1"/>
      <w:numFmt w:val="bullet"/>
      <w:lvlText w:val="■"/>
      <w:lvlJc w:val="left"/>
      <w:pPr>
        <w:ind w:left="4320" w:hanging="360"/>
      </w:pPr>
    </w:lvl>
    <w:lvl w:ilvl="6" w:tplc="9CC6D61E">
      <w:start w:val="1"/>
      <w:numFmt w:val="bullet"/>
      <w:lvlText w:val="●"/>
      <w:lvlJc w:val="left"/>
      <w:pPr>
        <w:ind w:left="5040" w:hanging="360"/>
      </w:pPr>
    </w:lvl>
    <w:lvl w:ilvl="7" w:tplc="C4DA762A">
      <w:start w:val="1"/>
      <w:numFmt w:val="bullet"/>
      <w:lvlText w:val="●"/>
      <w:lvlJc w:val="left"/>
      <w:pPr>
        <w:ind w:left="5760" w:hanging="360"/>
      </w:pPr>
    </w:lvl>
    <w:lvl w:ilvl="8" w:tplc="B05AFC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AB1FC9"/>
    <w:multiLevelType w:val="multilevel"/>
    <w:tmpl w:val="317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1CCA"/>
    <w:multiLevelType w:val="multilevel"/>
    <w:tmpl w:val="725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2481E"/>
    <w:multiLevelType w:val="multilevel"/>
    <w:tmpl w:val="AFA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E5708"/>
    <w:multiLevelType w:val="multilevel"/>
    <w:tmpl w:val="3C4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33EE4"/>
    <w:multiLevelType w:val="multilevel"/>
    <w:tmpl w:val="D5C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D71CE"/>
    <w:multiLevelType w:val="multilevel"/>
    <w:tmpl w:val="83B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970763">
    <w:abstractNumId w:val="1"/>
    <w:lvlOverride w:ilvl="0">
      <w:startOverride w:val="1"/>
    </w:lvlOverride>
  </w:num>
  <w:num w:numId="2" w16cid:durableId="1779451779">
    <w:abstractNumId w:val="7"/>
  </w:num>
  <w:num w:numId="3" w16cid:durableId="33122140">
    <w:abstractNumId w:val="2"/>
  </w:num>
  <w:num w:numId="4" w16cid:durableId="2132088171">
    <w:abstractNumId w:val="0"/>
  </w:num>
  <w:num w:numId="5" w16cid:durableId="1937321798">
    <w:abstractNumId w:val="6"/>
  </w:num>
  <w:num w:numId="6" w16cid:durableId="711616623">
    <w:abstractNumId w:val="5"/>
  </w:num>
  <w:num w:numId="7" w16cid:durableId="251857781">
    <w:abstractNumId w:val="4"/>
  </w:num>
  <w:num w:numId="8" w16cid:durableId="1411807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90A"/>
    <w:rsid w:val="000544DF"/>
    <w:rsid w:val="002C0A20"/>
    <w:rsid w:val="003D0228"/>
    <w:rsid w:val="00461DFF"/>
    <w:rsid w:val="0052101D"/>
    <w:rsid w:val="00683D34"/>
    <w:rsid w:val="0074220B"/>
    <w:rsid w:val="0083690A"/>
    <w:rsid w:val="008C731B"/>
    <w:rsid w:val="009066F4"/>
    <w:rsid w:val="00A86493"/>
    <w:rsid w:val="00D03ED7"/>
    <w:rsid w:val="00D740F9"/>
    <w:rsid w:val="00E0623B"/>
    <w:rsid w:val="00E53E98"/>
    <w:rsid w:val="00EE27DB"/>
    <w:rsid w:val="00F2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14A5"/>
  <w15:docId w15:val="{AFBC63BA-378B-4B1E-8376-6C53E26D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2C3E5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2170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danna ramos</cp:lastModifiedBy>
  <cp:revision>2</cp:revision>
  <dcterms:created xsi:type="dcterms:W3CDTF">2026-04-10T19:53:00Z</dcterms:created>
  <dcterms:modified xsi:type="dcterms:W3CDTF">2026-04-10T19:53:00Z</dcterms:modified>
</cp:coreProperties>
</file>