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b w:val="1"/>
          <w:bCs w:val="1"/>
          <w:color w:val="1f3864"/>
          <w:sz w:val="96"/>
          <w:szCs w:val="96"/>
          <w:rtl w:val="0"/>
        </w:rPr>
        <w:t xml:space="preserve">SRS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Rule="auto"/>
        <w:jc w:val="center"/>
        <w:rPr/>
      </w:pPr>
      <w:r w:rsidDel="00000000" w:rsidR="00000000" w:rsidRPr="00000000">
        <w:rPr>
          <w:color w:val="2e75b6"/>
          <w:sz w:val="40"/>
          <w:szCs w:val="40"/>
          <w:rtl w:val="0"/>
        </w:rPr>
        <w:t xml:space="preserve">Especificación de Requisitos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bottom w:color="2e75b6" w:space="8" w:sz="8" w:val="single"/>
        </w:pBdr>
        <w:spacing w:after="20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52"/>
          <w:szCs w:val="52"/>
          <w:rtl w:val="0"/>
        </w:rPr>
        <w:t xml:space="preserve">LeetcodeClone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320" w:lineRule="auto"/>
        <w:jc w:val="center"/>
        <w:rPr/>
      </w:pPr>
      <w:r w:rsidDel="00000000" w:rsidR="00000000" w:rsidRPr="00000000">
        <w:rPr>
          <w:color w:val="7f8c8d"/>
          <w:sz w:val="26"/>
          <w:szCs w:val="26"/>
          <w:rtl w:val="0"/>
        </w:rPr>
        <w:t xml:space="preserve">Versión 0.1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lineRule="auto"/>
        <w:jc w:val="center"/>
        <w:rPr/>
      </w:pPr>
      <w:r w:rsidDel="00000000" w:rsidR="00000000" w:rsidRPr="00000000">
        <w:rPr>
          <w:color w:val="1a1a2e"/>
          <w:rtl w:val="0"/>
        </w:rPr>
        <w:t xml:space="preserve">Andrés Camilo Medina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lineRule="auto"/>
        <w:jc w:val="center"/>
        <w:rPr/>
      </w:pPr>
      <w:r w:rsidDel="00000000" w:rsidR="00000000" w:rsidRPr="00000000">
        <w:rPr>
          <w:color w:val="1a1a2e"/>
          <w:rtl w:val="0"/>
        </w:rPr>
        <w:t xml:space="preserve">Danna Isabella Ramos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lineRule="auto"/>
        <w:jc w:val="center"/>
        <w:rPr/>
      </w:pPr>
      <w:r w:rsidDel="00000000" w:rsidR="00000000" w:rsidRPr="00000000">
        <w:rPr>
          <w:color w:val="1a1a2e"/>
          <w:rtl w:val="0"/>
        </w:rPr>
        <w:t xml:space="preserve">Juliana Hoyos Rueda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lineRule="auto"/>
        <w:jc w:val="center"/>
        <w:rPr/>
      </w:pPr>
      <w:r w:rsidDel="00000000" w:rsidR="00000000" w:rsidRPr="00000000">
        <w:rPr>
          <w:color w:val="1a1a2e"/>
          <w:rtl w:val="0"/>
        </w:rPr>
        <w:t xml:space="preserve">Valeria Robles Torres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color w:val="7f8c8d"/>
          <w:sz w:val="20"/>
          <w:szCs w:val="20"/>
          <w:rtl w:val="0"/>
        </w:rPr>
        <w:t xml:space="preserve">Fecha de modificación: 12 de abril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Historial de Revisiones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5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1600"/>
        <w:gridCol w:w="3560"/>
        <w:gridCol w:w="1200"/>
        <w:tblGridChange w:id="0">
          <w:tblGrid>
            <w:gridCol w:w="2200"/>
            <w:gridCol w:w="1600"/>
            <w:gridCol w:w="3560"/>
            <w:gridCol w:w="1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Razón del 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Danna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9/04/2026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Creación inicial del documento SRS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Juliana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9/04/2026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Desarrollo de seccion 3: Requisitos Funcionales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1.1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Juliana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11/04/2026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Desarrollo de seccion 3: Historias de Usuario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1.2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Juliana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12/04/2026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Desarrollo de sección 1:  propósito del documento, alcance del producto, Definiciones, Acrónimos y Abreviaciones, Referencias.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1.3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Juliana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12/04/2026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Desarrollo de sección 2:  Perspectiva del Producto, Funciones del Producto, Restricciones del Producto, Supuestos y Dependencias.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1.4</w:t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Índice de Contenidos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60" w:lineRule="auto"/>
        <w:rPr/>
      </w:pPr>
      <w:r w:rsidDel="00000000" w:rsidR="00000000" w:rsidRPr="00000000">
        <w:rPr>
          <w:b w:val="1"/>
          <w:bCs w:val="1"/>
          <w:color w:val="1f3864"/>
          <w:rtl w:val="0"/>
        </w:rPr>
        <w:t xml:space="preserve">1. Introducción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1.1 Propósito del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1.2 Alcance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1.3 Definiciones, Acrónimos y Abreviaciones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1.4 Referencias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1.5 Visión General del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60" w:lineRule="auto"/>
        <w:rPr/>
      </w:pPr>
      <w:r w:rsidDel="00000000" w:rsidR="00000000" w:rsidRPr="00000000">
        <w:rPr>
          <w:b w:val="1"/>
          <w:bCs w:val="1"/>
          <w:color w:val="1f3864"/>
          <w:rtl w:val="0"/>
        </w:rPr>
        <w:t xml:space="preserve">2. Visión General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2.1 Perspectiva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2.2 Funciones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2.3 Restricciones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2.4 Características del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2.5 Supuestos y Dependencias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2.6 Distribución de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60" w:lineRule="auto"/>
        <w:rPr/>
      </w:pPr>
      <w:r w:rsidDel="00000000" w:rsidR="00000000" w:rsidRPr="00000000">
        <w:rPr>
          <w:b w:val="1"/>
          <w:bCs w:val="1"/>
          <w:color w:val="1f3864"/>
          <w:rtl w:val="0"/>
        </w:rPr>
        <w:t xml:space="preserve">3.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3.1 Historias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3.2 Requisitos Funcionales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3.3 Calidad de Servicio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3.4 Diseño e Implementación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60" w:lineRule="auto"/>
        <w:rPr/>
      </w:pPr>
      <w:r w:rsidDel="00000000" w:rsidR="00000000" w:rsidRPr="00000000">
        <w:rPr>
          <w:b w:val="1"/>
          <w:bCs w:val="1"/>
          <w:color w:val="1f3864"/>
          <w:rtl w:val="0"/>
        </w:rPr>
        <w:t xml:space="preserve">4. Verificación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60" w:lineRule="auto"/>
        <w:rPr/>
      </w:pPr>
      <w:r w:rsidDel="00000000" w:rsidR="00000000" w:rsidRPr="00000000">
        <w:rPr>
          <w:b w:val="1"/>
          <w:bCs w:val="1"/>
          <w:color w:val="1f3864"/>
          <w:rtl w:val="0"/>
        </w:rPr>
        <w:t xml:space="preserve">5. Apéndices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45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Esta sección presenta el propósito, el alcance y el contexto general del documento SRS para LeetcodeClone.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rPr/>
      </w:pPr>
      <w:r w:rsidDel="00000000" w:rsidR="00000000" w:rsidRPr="00000000">
        <w:rPr>
          <w:rtl w:val="0"/>
        </w:rPr>
        <w:t xml:space="preserve">1.1 Propósito del Documento</w:t>
      </w:r>
    </w:p>
    <w:p w:rsidR="00000000" w:rsidDel="00000000" w:rsidP="00000000" w:rsidRDefault="00000000" w:rsidRPr="00000000" w14:paraId="00000047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Este documento tiene como propósito definir los requisitos funcionales y no funcionales del sistema de práctica de programación desarrollado para la Universidad de San Buenaventura (LeetCodeClone). Sirve como guía para el desarrollo, validación y mantenimiento del sistema, alineando a todos los involucrados en el proyecto.</w:t>
      </w:r>
    </w:p>
    <w:p w:rsidR="00000000" w:rsidDel="00000000" w:rsidP="00000000" w:rsidRDefault="00000000" w:rsidRPr="00000000" w14:paraId="00000048">
      <w:pPr>
        <w:pStyle w:val="Heading2"/>
        <w:rPr/>
      </w:pPr>
      <w:r w:rsidDel="00000000" w:rsidR="00000000" w:rsidRPr="00000000">
        <w:rPr>
          <w:rtl w:val="0"/>
        </w:rPr>
        <w:t xml:space="preserve">1.2 Alcance del Producto</w:t>
      </w:r>
    </w:p>
    <w:p w:rsidR="00000000" w:rsidDel="00000000" w:rsidP="00000000" w:rsidRDefault="00000000" w:rsidRPr="00000000" w14:paraId="00000049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sistema consiste en una plataforma web inspirada en herramientas como LeetCode, orientada a estudiantes, que permite: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Resolver problemas de programación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Ejecutar código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Validar soluciones mediante datos de prueba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Gestionar problemas por parte de administradores</w:t>
      </w:r>
    </w:p>
    <w:p w:rsidR="00000000" w:rsidDel="00000000" w:rsidP="00000000" w:rsidRDefault="00000000" w:rsidRPr="00000000" w14:paraId="0000004E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producto está enfocado en mejorar las habilidades de programación de los estudiantes en un entorno educativo.</w:t>
      </w:r>
    </w:p>
    <w:p w:rsidR="00000000" w:rsidDel="00000000" w:rsidP="00000000" w:rsidRDefault="00000000" w:rsidRPr="00000000" w14:paraId="0000004F">
      <w:pPr>
        <w:pStyle w:val="Heading2"/>
        <w:rPr/>
      </w:pPr>
      <w:r w:rsidDel="00000000" w:rsidR="00000000" w:rsidRPr="00000000">
        <w:rPr>
          <w:rtl w:val="0"/>
        </w:rPr>
        <w:t xml:space="preserve">1.3 Definiciones, Acrónimos y Abreviaciones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5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5360"/>
        <w:tblGridChange w:id="0">
          <w:tblGrid>
            <w:gridCol w:w="3200"/>
            <w:gridCol w:w="5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Definición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SRS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Documento de especificación de Requisitos de Software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rPr/>
      </w:pPr>
      <w:r w:rsidDel="00000000" w:rsidR="00000000" w:rsidRPr="00000000">
        <w:rPr>
          <w:rtl w:val="0"/>
        </w:rPr>
        <w:t xml:space="preserve">1.4 Referencias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Documentos del curso Laboratorio de Software III (Corte Dos y Corte Tres)</w:t>
      </w:r>
    </w:p>
    <w:p w:rsidR="00000000" w:rsidDel="00000000" w:rsidP="00000000" w:rsidRDefault="00000000" w:rsidRPr="00000000" w14:paraId="0000005A">
      <w:pPr>
        <w:pStyle w:val="Heading2"/>
        <w:rPr/>
      </w:pPr>
      <w:r w:rsidDel="00000000" w:rsidR="00000000" w:rsidRPr="00000000">
        <w:rPr>
          <w:rtl w:val="0"/>
        </w:rPr>
        <w:t xml:space="preserve">1.5 Visión General del Documento</w:t>
      </w:r>
    </w:p>
    <w:p w:rsidR="00000000" w:rsidDel="00000000" w:rsidP="00000000" w:rsidRDefault="00000000" w:rsidRPr="00000000" w14:paraId="0000005B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2. Visión General del Producto</w:t>
      </w:r>
    </w:p>
    <w:p w:rsidR="00000000" w:rsidDel="00000000" w:rsidP="00000000" w:rsidRDefault="00000000" w:rsidRPr="00000000" w14:paraId="0000005E">
      <w:pPr>
        <w:pStyle w:val="Heading2"/>
        <w:rPr/>
      </w:pPr>
      <w:r w:rsidDel="00000000" w:rsidR="00000000" w:rsidRPr="00000000">
        <w:rPr>
          <w:rtl w:val="0"/>
        </w:rPr>
        <w:t xml:space="preserve">2.1 Perspectiva del Producto</w:t>
      </w:r>
    </w:p>
    <w:p w:rsidR="00000000" w:rsidDel="00000000" w:rsidP="00000000" w:rsidRDefault="00000000" w:rsidRPr="00000000" w14:paraId="0000005F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sistema es una plataforma web educativa diseñada para la práctica de problemas de programación, inspirada en plataformas como LeetCode, pero adaptada al contexto académico de la Universidad de San Buenaventura.</w:t>
      </w:r>
    </w:p>
    <w:p w:rsidR="00000000" w:rsidDel="00000000" w:rsidP="00000000" w:rsidRDefault="00000000" w:rsidRPr="00000000" w14:paraId="00000060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producto funciona como un sistema independiente, accesible </w:t>
      </w:r>
      <w:r w:rsidDel="00000000" w:rsidR="00000000" w:rsidRPr="00000000">
        <w:rPr>
          <w:b w:val="1"/>
          <w:bCs w:val="1"/>
          <w:rtl w:val="0"/>
        </w:rPr>
        <w:t xml:space="preserve">a través de navegador,</w:t>
      </w:r>
      <w:r w:rsidDel="00000000" w:rsidR="00000000" w:rsidRPr="00000000">
        <w:rPr>
          <w:rtl w:val="0"/>
        </w:rPr>
        <w:t xml:space="preserve"> y forma parte del proceso de formación de estudiantes en áreas relacionadas con programación.</w:t>
      </w:r>
    </w:p>
    <w:p w:rsidR="00000000" w:rsidDel="00000000" w:rsidP="00000000" w:rsidRDefault="00000000" w:rsidRPr="00000000" w14:paraId="00000061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sistema se compone de los siguientes módulos principales: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autenticación:</w:t>
      </w:r>
      <w:r w:rsidDel="00000000" w:rsidR="00000000" w:rsidRPr="00000000">
        <w:rPr>
          <w:rtl w:val="0"/>
        </w:rPr>
        <w:t xml:space="preserve"> gestiona el acceso seguro de usuarios</w:t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problemas:</w:t>
      </w:r>
      <w:r w:rsidDel="00000000" w:rsidR="00000000" w:rsidRPr="00000000">
        <w:rPr>
          <w:rtl w:val="0"/>
        </w:rPr>
        <w:t xml:space="preserve"> administra el catálogo de problemas</w:t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ejecución de código:</w:t>
      </w:r>
      <w:r w:rsidDel="00000000" w:rsidR="00000000" w:rsidRPr="00000000">
        <w:rPr>
          <w:rtl w:val="0"/>
        </w:rPr>
        <w:t xml:space="preserve"> permite escribir, compilar y ejecutar soluciones</w:t>
      </w:r>
    </w:p>
    <w:p w:rsidR="00000000" w:rsidDel="00000000" w:rsidP="00000000" w:rsidRDefault="00000000" w:rsidRPr="00000000" w14:paraId="00000065">
      <w:pPr>
        <w:numPr>
          <w:ilvl w:val="0"/>
          <w:numId w:val="6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evaluación:</w:t>
      </w:r>
      <w:r w:rsidDel="00000000" w:rsidR="00000000" w:rsidRPr="00000000">
        <w:rPr>
          <w:rtl w:val="0"/>
        </w:rPr>
        <w:t xml:space="preserve"> válida soluciones mediante datos de prueba</w:t>
      </w:r>
    </w:p>
    <w:p w:rsidR="00000000" w:rsidDel="00000000" w:rsidP="00000000" w:rsidRDefault="00000000" w:rsidRPr="00000000" w14:paraId="00000066">
      <w:pPr>
        <w:numPr>
          <w:ilvl w:val="0"/>
          <w:numId w:val="6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seguimiento</w:t>
      </w:r>
      <w:r w:rsidDel="00000000" w:rsidR="00000000" w:rsidRPr="00000000">
        <w:rPr>
          <w:rtl w:val="0"/>
        </w:rPr>
        <w:t xml:space="preserve">: registra progreso y resultados</w:t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administración:</w:t>
      </w:r>
      <w:r w:rsidDel="00000000" w:rsidR="00000000" w:rsidRPr="00000000">
        <w:rPr>
          <w:rtl w:val="0"/>
        </w:rPr>
        <w:t xml:space="preserve"> permite gestionar problemas y monitorear el sistema</w:t>
      </w:r>
    </w:p>
    <w:p w:rsidR="00000000" w:rsidDel="00000000" w:rsidP="00000000" w:rsidRDefault="00000000" w:rsidRPr="00000000" w14:paraId="00000068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Además, el sistema puede integrarse en el futuro con otros servicios académicos o ampliarse con nuevas funcionalidades mediante un enfoque incremental.</w:t>
      </w:r>
    </w:p>
    <w:p w:rsidR="00000000" w:rsidDel="00000000" w:rsidP="00000000" w:rsidRDefault="00000000" w:rsidRPr="00000000" w14:paraId="00000069">
      <w:pPr>
        <w:pStyle w:val="Heading2"/>
        <w:rPr/>
      </w:pPr>
      <w:r w:rsidDel="00000000" w:rsidR="00000000" w:rsidRPr="00000000">
        <w:rPr>
          <w:rtl w:val="0"/>
        </w:rPr>
        <w:t xml:space="preserve">2.2 Funciones del Producto</w:t>
      </w:r>
    </w:p>
    <w:p w:rsidR="00000000" w:rsidDel="00000000" w:rsidP="00000000" w:rsidRDefault="00000000" w:rsidRPr="00000000" w14:paraId="0000006A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sistema incluye las siguientes funcionalidades principales: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Autenticación de usuarios (inicio de sesión seguro)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Visualización de problemas organizados por categoría y dificultad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Ejecución de código en distintos lenguajes (Python, Java, C++)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Validación de soluciones con datos de prueba</w:t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Visualización de resultados y errores</w:t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problemas (crear, editar) por administradores</w:t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Registro del progreso del usuario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Registro de actividades del sistema (logs)</w:t>
      </w:r>
    </w:p>
    <w:p w:rsidR="00000000" w:rsidDel="00000000" w:rsidP="00000000" w:rsidRDefault="00000000" w:rsidRPr="00000000" w14:paraId="00000073">
      <w:pPr>
        <w:pStyle w:val="Heading2"/>
        <w:rPr/>
      </w:pPr>
      <w:r w:rsidDel="00000000" w:rsidR="00000000" w:rsidRPr="00000000">
        <w:rPr>
          <w:rtl w:val="0"/>
        </w:rPr>
        <w:t xml:space="preserve">2.3 Restricciones del Producto</w:t>
      </w:r>
    </w:p>
    <w:p w:rsidR="00000000" w:rsidDel="00000000" w:rsidP="00000000" w:rsidRDefault="00000000" w:rsidRPr="00000000" w14:paraId="00000074">
      <w:pPr>
        <w:numPr>
          <w:ilvl w:val="0"/>
          <w:numId w:val="7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solo soporta inicialmente los lenguajes: Python, Java y C++</w:t>
      </w:r>
    </w:p>
    <w:p w:rsidR="00000000" w:rsidDel="00000000" w:rsidP="00000000" w:rsidRDefault="00000000" w:rsidRPr="00000000" w14:paraId="00000075">
      <w:pPr>
        <w:numPr>
          <w:ilvl w:val="0"/>
          <w:numId w:val="7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requiere conexión a internet para el funcionamiento</w:t>
      </w:r>
    </w:p>
    <w:p w:rsidR="00000000" w:rsidDel="00000000" w:rsidP="00000000" w:rsidRDefault="00000000" w:rsidRPr="00000000" w14:paraId="00000076">
      <w:pPr>
        <w:numPr>
          <w:ilvl w:val="0"/>
          <w:numId w:val="7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Solo usuarios registrados pueden acceder a funcionalidades completas</w:t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no debe exponer información sensible del backend (seguridad)</w:t>
      </w:r>
    </w:p>
    <w:p w:rsidR="00000000" w:rsidDel="00000000" w:rsidP="00000000" w:rsidRDefault="00000000" w:rsidRPr="00000000" w14:paraId="00000078">
      <w:pPr>
        <w:numPr>
          <w:ilvl w:val="0"/>
          <w:numId w:val="7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 ejecución de código debe estar controlada para evitar riesgos</w:t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2.4 Características del Usuario</w:t>
      </w:r>
    </w:p>
    <w:p w:rsidR="00000000" w:rsidDel="00000000" w:rsidP="00000000" w:rsidRDefault="00000000" w:rsidRPr="00000000" w14:paraId="0000007A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**Usaer persona del estudiante y el administrador**</w:t>
      </w:r>
    </w:p>
    <w:p w:rsidR="00000000" w:rsidDel="00000000" w:rsidP="00000000" w:rsidRDefault="00000000" w:rsidRPr="00000000" w14:paraId="0000007B">
      <w:pPr>
        <w:pStyle w:val="Heading2"/>
        <w:rPr/>
      </w:pPr>
      <w:r w:rsidDel="00000000" w:rsidR="00000000" w:rsidRPr="00000000">
        <w:rPr>
          <w:rtl w:val="0"/>
        </w:rPr>
        <w:t xml:space="preserve">2.5 Supuestos y Dependencias</w:t>
      </w:r>
    </w:p>
    <w:p w:rsidR="00000000" w:rsidDel="00000000" w:rsidP="00000000" w:rsidRDefault="00000000" w:rsidRPr="00000000" w14:paraId="0000007C">
      <w:pPr>
        <w:spacing w:after="8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Supuestos: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usuarios cuentan con acceso a internet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estudiantes tienen conocimientos básicos en programación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será utilizado en un entorno académico controlado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usuarios interactúan mediante navegador web</w:t>
      </w:r>
    </w:p>
    <w:p w:rsidR="00000000" w:rsidDel="00000000" w:rsidP="00000000" w:rsidRDefault="00000000" w:rsidRPr="00000000" w14:paraId="00000081">
      <w:pPr>
        <w:spacing w:after="8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Dependencias;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Sistema de base de datos para almacenamiento de información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ejecución de código (intérpretes/compiladores)</w:t>
      </w:r>
    </w:p>
    <w:p w:rsidR="00000000" w:rsidDel="00000000" w:rsidP="00000000" w:rsidRDefault="00000000" w:rsidRPr="00000000" w14:paraId="00000084">
      <w:pPr>
        <w:pStyle w:val="Heading2"/>
        <w:rPr/>
      </w:pPr>
      <w:r w:rsidDel="00000000" w:rsidR="00000000" w:rsidRPr="00000000">
        <w:rPr>
          <w:rtl w:val="0"/>
        </w:rPr>
        <w:t xml:space="preserve">2.6 Distribución de Requisitos</w:t>
      </w:r>
    </w:p>
    <w:p w:rsidR="00000000" w:rsidDel="00000000" w:rsidP="00000000" w:rsidRDefault="00000000" w:rsidRPr="00000000" w14:paraId="00000085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3. Requisitos</w:t>
      </w:r>
    </w:p>
    <w:p w:rsidR="00000000" w:rsidDel="00000000" w:rsidP="00000000" w:rsidRDefault="00000000" w:rsidRPr="00000000" w14:paraId="00000088">
      <w:pPr>
        <w:pStyle w:val="Heading2"/>
        <w:rPr/>
      </w:pPr>
      <w:r w:rsidDel="00000000" w:rsidR="00000000" w:rsidRPr="00000000">
        <w:rPr>
          <w:rtl w:val="0"/>
        </w:rPr>
        <w:t xml:space="preserve">3.1 Historias de Usuario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HU-001 Autorización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Acceso seguro a la plataforma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estudiante de primer año de la USB,</w:t>
            </w:r>
          </w:p>
          <w:p w:rsidR="00000000" w:rsidDel="00000000" w:rsidP="00000000" w:rsidRDefault="00000000" w:rsidRPr="00000000" w14:paraId="0000009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iniciar sesión de forma segura,</w:t>
            </w:r>
          </w:p>
          <w:p w:rsidR="00000000" w:rsidDel="00000000" w:rsidP="00000000" w:rsidRDefault="00000000" w:rsidRPr="00000000" w14:paraId="00000091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acceder a mis problemas y soluciones.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Must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Acceso exitoso:</w:t>
            </w:r>
          </w:p>
          <w:p w:rsidR="00000000" w:rsidDel="00000000" w:rsidP="00000000" w:rsidRDefault="00000000" w:rsidRPr="00000000" w14:paraId="00000096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tengo una cuenta válida</w:t>
            </w:r>
          </w:p>
          <w:p w:rsidR="00000000" w:rsidDel="00000000" w:rsidP="00000000" w:rsidRDefault="00000000" w:rsidRPr="00000000" w14:paraId="00000098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estoy en la pantalla de inicio de sesión</w:t>
            </w:r>
          </w:p>
          <w:p w:rsidR="00000000" w:rsidDel="00000000" w:rsidP="00000000" w:rsidRDefault="00000000" w:rsidRPr="00000000" w14:paraId="0000009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ingreso credenciales correctas</w:t>
            </w:r>
          </w:p>
          <w:p w:rsidR="00000000" w:rsidDel="00000000" w:rsidP="00000000" w:rsidRDefault="00000000" w:rsidRPr="00000000" w14:paraId="0000009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accedo a mi tablero personal</w:t>
            </w:r>
          </w:p>
          <w:p w:rsidR="00000000" w:rsidDel="00000000" w:rsidP="00000000" w:rsidRDefault="00000000" w:rsidRPr="00000000" w14:paraId="0000009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la sesión permanece activa con un tiempo de expiración definido.</w:t>
            </w:r>
          </w:p>
          <w:p w:rsidR="00000000" w:rsidDel="00000000" w:rsidP="00000000" w:rsidRDefault="00000000" w:rsidRPr="00000000" w14:paraId="0000009C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Acceso denegado:</w:t>
            </w:r>
          </w:p>
          <w:p w:rsidR="00000000" w:rsidDel="00000000" w:rsidP="00000000" w:rsidRDefault="00000000" w:rsidRPr="00000000" w14:paraId="0000009E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en la pantalla de inicio de sesión</w:t>
            </w:r>
          </w:p>
          <w:p w:rsidR="00000000" w:rsidDel="00000000" w:rsidP="00000000" w:rsidRDefault="00000000" w:rsidRPr="00000000" w14:paraId="000000A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ingresó usuario o contraseña incorrectos</w:t>
            </w:r>
          </w:p>
          <w:p w:rsidR="00000000" w:rsidDel="00000000" w:rsidP="00000000" w:rsidRDefault="00000000" w:rsidRPr="00000000" w14:paraId="000000A1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 </w:t>
            </w:r>
            <w:r w:rsidDel="00000000" w:rsidR="00000000" w:rsidRPr="00000000">
              <w:rPr>
                <w:color w:val="2c3e50"/>
                <w:rtl w:val="0"/>
              </w:rPr>
              <w:t xml:space="preserve">veo un mensaje claro de error sin revelar detalles de seguridad</w:t>
            </w:r>
          </w:p>
          <w:p w:rsidR="00000000" w:rsidDel="00000000" w:rsidP="00000000" w:rsidRDefault="00000000" w:rsidRPr="00000000" w14:paraId="000000A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</w:t>
            </w:r>
            <w:r w:rsidDel="00000000" w:rsidR="00000000" w:rsidRPr="00000000">
              <w:rPr>
                <w:color w:val="2c3e50"/>
                <w:rtl w:val="0"/>
              </w:rPr>
              <w:t xml:space="preserve"> permanezco en la pantalla de inicio de sesión.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pStyle w:val="Heading3"/>
        <w:rPr/>
      </w:pPr>
      <w:bookmarkStart w:colFirst="0" w:colLast="0" w:name="_weztbhue1i6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HU-002 Gestión de Problemas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Visualización de problemas disponibles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estudiante de primer año de la USB,</w:t>
            </w:r>
          </w:p>
          <w:p w:rsidR="00000000" w:rsidDel="00000000" w:rsidP="00000000" w:rsidRDefault="00000000" w:rsidRPr="00000000" w14:paraId="000000A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acceder a una lista de problemas organizados por categoría y dificultad,</w:t>
            </w:r>
          </w:p>
          <w:p w:rsidR="00000000" w:rsidDel="00000000" w:rsidP="00000000" w:rsidRDefault="00000000" w:rsidRPr="00000000" w14:paraId="000000AC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poder seleccionar aquellos que se ajusten a mi nivel y practicar progresivamente.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Should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Listado básico:</w:t>
            </w:r>
          </w:p>
          <w:p w:rsidR="00000000" w:rsidDel="00000000" w:rsidP="00000000" w:rsidRDefault="00000000" w:rsidRPr="00000000" w14:paraId="000000B1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accedo al menú “Problemas”</w:t>
            </w:r>
          </w:p>
          <w:p w:rsidR="00000000" w:rsidDel="00000000" w:rsidP="00000000" w:rsidRDefault="00000000" w:rsidRPr="00000000" w14:paraId="000000B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abro la lista</w:t>
            </w:r>
          </w:p>
          <w:p w:rsidR="00000000" w:rsidDel="00000000" w:rsidP="00000000" w:rsidRDefault="00000000" w:rsidRPr="00000000" w14:paraId="000000B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veo al menos tres problemas predefinidos con id, título, dificultad (fácil/medio/difícil) y categoría.</w:t>
            </w:r>
          </w:p>
          <w:p w:rsidR="00000000" w:rsidDel="00000000" w:rsidP="00000000" w:rsidRDefault="00000000" w:rsidRPr="00000000" w14:paraId="000000B5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Filtro por dificultad:</w:t>
            </w:r>
          </w:p>
          <w:p w:rsidR="00000000" w:rsidDel="00000000" w:rsidP="00000000" w:rsidRDefault="00000000" w:rsidRPr="00000000" w14:paraId="000000B7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en la lista</w:t>
            </w:r>
          </w:p>
          <w:p w:rsidR="00000000" w:rsidDel="00000000" w:rsidP="00000000" w:rsidRDefault="00000000" w:rsidRPr="00000000" w14:paraId="000000B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filtró por “fácil”</w:t>
            </w:r>
          </w:p>
          <w:p w:rsidR="00000000" w:rsidDel="00000000" w:rsidP="00000000" w:rsidRDefault="00000000" w:rsidRPr="00000000" w14:paraId="000000B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solo veo problemas con dificultad “fácil”.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B">
      <w:pPr>
        <w:pStyle w:val="Heading3"/>
        <w:rPr/>
      </w:pPr>
      <w:bookmarkStart w:colFirst="0" w:colLast="0" w:name="_setjy8yugzc5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HU-003 Ejecución de Soluciones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Validación de código en tiempo real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estudiante de primer año de la USB,</w:t>
            </w:r>
          </w:p>
          <w:p w:rsidR="00000000" w:rsidDel="00000000" w:rsidP="00000000" w:rsidRDefault="00000000" w:rsidRPr="00000000" w14:paraId="000000C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un entorno donde pueda escribir y ejecutar código en un lenguaje de programación seleccionado,</w:t>
            </w:r>
          </w:p>
          <w:p w:rsidR="00000000" w:rsidDel="00000000" w:rsidP="00000000" w:rsidRDefault="00000000" w:rsidRPr="00000000" w14:paraId="000000C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validar mis soluciones a los problemas de programación y corregir errores en tiempo real.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Must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Ejecución correcta:</w:t>
            </w:r>
          </w:p>
          <w:p w:rsidR="00000000" w:rsidDel="00000000" w:rsidP="00000000" w:rsidRDefault="00000000" w:rsidRPr="00000000" w14:paraId="000000C9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seleccioné un lenguaje soportado</w:t>
            </w:r>
          </w:p>
          <w:p w:rsidR="00000000" w:rsidDel="00000000" w:rsidP="00000000" w:rsidRDefault="00000000" w:rsidRPr="00000000" w14:paraId="000000C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programé una solución válida</w:t>
            </w:r>
          </w:p>
          <w:p w:rsidR="00000000" w:rsidDel="00000000" w:rsidP="00000000" w:rsidRDefault="00000000" w:rsidRPr="00000000" w14:paraId="000000CC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ejecuto</w:t>
            </w:r>
          </w:p>
          <w:p w:rsidR="00000000" w:rsidDel="00000000" w:rsidP="00000000" w:rsidRDefault="00000000" w:rsidRPr="00000000" w14:paraId="000000CD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recibo el resultado “correcto” con retroalimentación clara.</w:t>
            </w:r>
          </w:p>
          <w:p w:rsidR="00000000" w:rsidDel="00000000" w:rsidP="00000000" w:rsidRDefault="00000000" w:rsidRPr="00000000" w14:paraId="000000C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Error de compilación:</w:t>
            </w:r>
          </w:p>
          <w:p w:rsidR="00000000" w:rsidDel="00000000" w:rsidP="00000000" w:rsidRDefault="00000000" w:rsidRPr="00000000" w14:paraId="000000D0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que la solución contiene un error de sintaxis o de compilación</w:t>
            </w:r>
          </w:p>
          <w:p w:rsidR="00000000" w:rsidDel="00000000" w:rsidP="00000000" w:rsidRDefault="00000000" w:rsidRPr="00000000" w14:paraId="000000D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intento ejecutar el código</w:t>
            </w:r>
          </w:p>
          <w:p w:rsidR="00000000" w:rsidDel="00000000" w:rsidP="00000000" w:rsidRDefault="00000000" w:rsidRPr="00000000" w14:paraId="000000D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 </w:t>
            </w:r>
            <w:r w:rsidDel="00000000" w:rsidR="00000000" w:rsidRPr="00000000">
              <w:rPr>
                <w:color w:val="2c3e50"/>
                <w:rtl w:val="0"/>
              </w:rPr>
              <w:t xml:space="preserve">el sistema detiene la ejecución antes de correr los datos de prueba</w:t>
            </w:r>
          </w:p>
          <w:p w:rsidR="00000000" w:rsidDel="00000000" w:rsidP="00000000" w:rsidRDefault="00000000" w:rsidRPr="00000000" w14:paraId="000000D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muestra un mensaje de error legible que indica la línea o el tipo de error</w:t>
            </w:r>
          </w:p>
          <w:p w:rsidR="00000000" w:rsidDel="00000000" w:rsidP="00000000" w:rsidRDefault="00000000" w:rsidRPr="00000000" w14:paraId="000000D5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no revela información técnica del compilador ni rutas internas del sistema.</w:t>
            </w:r>
          </w:p>
          <w:p w:rsidR="00000000" w:rsidDel="00000000" w:rsidP="00000000" w:rsidRDefault="00000000" w:rsidRPr="00000000" w14:paraId="000000D6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Error de ejecución:</w:t>
            </w:r>
          </w:p>
          <w:p w:rsidR="00000000" w:rsidDel="00000000" w:rsidP="00000000" w:rsidRDefault="00000000" w:rsidRPr="00000000" w14:paraId="000000D8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la solución compila correctamente</w:t>
            </w:r>
          </w:p>
          <w:p w:rsidR="00000000" w:rsidDel="00000000" w:rsidP="00000000" w:rsidRDefault="00000000" w:rsidRPr="00000000" w14:paraId="000000D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presenta un error lógico o de ejecución (por ejemplo, división por cero, acceso a índice fuera de rango, bucle infinito)</w:t>
            </w:r>
          </w:p>
          <w:p w:rsidR="00000000" w:rsidDel="00000000" w:rsidP="00000000" w:rsidRDefault="00000000" w:rsidRPr="00000000" w14:paraId="000000D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ejecuto los casos de prueba</w:t>
            </w:r>
          </w:p>
          <w:p w:rsidR="00000000" w:rsidDel="00000000" w:rsidP="00000000" w:rsidRDefault="00000000" w:rsidRPr="00000000" w14:paraId="000000DC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el sistema interrumpe la ejecución del caso que falló </w:t>
            </w: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muestra un mensaje de error legible que describe la causa general</w:t>
            </w:r>
          </w:p>
          <w:p w:rsidR="00000000" w:rsidDel="00000000" w:rsidP="00000000" w:rsidRDefault="00000000" w:rsidRPr="00000000" w14:paraId="000000DD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marca ese caso con el estado “Error de ejecución”.</w:t>
            </w:r>
          </w:p>
        </w:tc>
      </w:tr>
    </w:tbl>
    <w:p w:rsidR="00000000" w:rsidDel="00000000" w:rsidP="00000000" w:rsidRDefault="00000000" w:rsidRPr="00000000" w14:paraId="000000DE">
      <w:pPr>
        <w:pStyle w:val="Heading3"/>
        <w:rPr/>
      </w:pPr>
      <w:bookmarkStart w:colFirst="0" w:colLast="0" w:name="_i69dt16z85ah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HU-004 Datos de Prueba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Verificación de soluciones con datos de prueba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estudiante de primer año de la USB,</w:t>
            </w:r>
          </w:p>
          <w:p w:rsidR="00000000" w:rsidDel="00000000" w:rsidP="00000000" w:rsidRDefault="00000000" w:rsidRPr="00000000" w14:paraId="000000E6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que cada problema incluya datos de prueba predefinidos,</w:t>
            </w:r>
          </w:p>
          <w:p w:rsidR="00000000" w:rsidDel="00000000" w:rsidP="00000000" w:rsidRDefault="00000000" w:rsidRPr="00000000" w14:paraId="000000E7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poder validar las soluciones antes de enviarlas definitivamente.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Must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Visualización de datos de prueba:</w:t>
            </w:r>
          </w:p>
          <w:p w:rsidR="00000000" w:rsidDel="00000000" w:rsidP="00000000" w:rsidRDefault="00000000" w:rsidRPr="00000000" w14:paraId="000000EC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en el detalle de un problema</w:t>
            </w:r>
          </w:p>
          <w:p w:rsidR="00000000" w:rsidDel="00000000" w:rsidP="00000000" w:rsidRDefault="00000000" w:rsidRPr="00000000" w14:paraId="000000E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consulto la sección “Datos de prueba”</w:t>
            </w:r>
          </w:p>
          <w:p w:rsidR="00000000" w:rsidDel="00000000" w:rsidP="00000000" w:rsidRDefault="00000000" w:rsidRPr="00000000" w14:paraId="000000EF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veo un listado de casos públicos con identificador, descripción breve, entrada y salida esperada.</w:t>
            </w:r>
          </w:p>
          <w:p w:rsidR="00000000" w:rsidDel="00000000" w:rsidP="00000000" w:rsidRDefault="00000000" w:rsidRPr="00000000" w14:paraId="000000F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Ejecución contra datos de prueba:</w:t>
            </w:r>
          </w:p>
          <w:p w:rsidR="00000000" w:rsidDel="00000000" w:rsidP="00000000" w:rsidRDefault="00000000" w:rsidRPr="00000000" w14:paraId="000000F2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he programado mi solución en el editor</w:t>
            </w:r>
          </w:p>
          <w:p w:rsidR="00000000" w:rsidDel="00000000" w:rsidP="00000000" w:rsidRDefault="00000000" w:rsidRPr="00000000" w14:paraId="000000F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elijo un lenguaje soportado</w:t>
            </w:r>
          </w:p>
          <w:p w:rsidR="00000000" w:rsidDel="00000000" w:rsidP="00000000" w:rsidRDefault="00000000" w:rsidRPr="00000000" w14:paraId="000000F5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hago clic en “Probar previo a envío”</w:t>
            </w:r>
          </w:p>
          <w:p w:rsidR="00000000" w:rsidDel="00000000" w:rsidP="00000000" w:rsidRDefault="00000000" w:rsidRPr="00000000" w14:paraId="000000F6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 </w:t>
            </w:r>
            <w:r w:rsidDel="00000000" w:rsidR="00000000" w:rsidRPr="00000000">
              <w:rPr>
                <w:color w:val="2c3e50"/>
                <w:rtl w:val="0"/>
              </w:rPr>
              <w:t xml:space="preserve">el sistema ejecuta la solución contra todos los casos públicos</w:t>
            </w:r>
          </w:p>
          <w:p w:rsidR="00000000" w:rsidDel="00000000" w:rsidP="00000000" w:rsidRDefault="00000000" w:rsidRPr="00000000" w14:paraId="000000F7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muestra por cada caso: estado (Aprobado/Fallo)</w:t>
            </w:r>
          </w:p>
        </w:tc>
      </w:tr>
    </w:tbl>
    <w:p w:rsidR="00000000" w:rsidDel="00000000" w:rsidP="00000000" w:rsidRDefault="00000000" w:rsidRPr="00000000" w14:paraId="000000F8">
      <w:pPr>
        <w:pStyle w:val="Heading3"/>
        <w:rPr/>
      </w:pPr>
      <w:bookmarkStart w:colFirst="0" w:colLast="0" w:name="_6svneliu24ov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HU-005 Registro de Actividades del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Auditoría y trazabilidad de acciones en la plataforma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administrador de la plataforma,</w:t>
            </w:r>
          </w:p>
          <w:p w:rsidR="00000000" w:rsidDel="00000000" w:rsidP="00000000" w:rsidRDefault="00000000" w:rsidRPr="00000000" w14:paraId="0000010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que el sistema registre de forma automática las acciones relevantes realizadas por los usuarios,</w:t>
            </w:r>
          </w:p>
          <w:p w:rsidR="00000000" w:rsidDel="00000000" w:rsidP="00000000" w:rsidRDefault="00000000" w:rsidRPr="00000000" w14:paraId="00000101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disponer de un historial que facilite el monitoreo, la auditoría y la resolución de</w:t>
            </w:r>
          </w:p>
          <w:p w:rsidR="00000000" w:rsidDel="00000000" w:rsidP="00000000" w:rsidRDefault="00000000" w:rsidRPr="00000000" w14:paraId="0000010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incidencias.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Could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Registro de eventos de usuario:</w:t>
            </w:r>
          </w:p>
          <w:p w:rsidR="00000000" w:rsidDel="00000000" w:rsidP="00000000" w:rsidRDefault="00000000" w:rsidRPr="00000000" w14:paraId="00000107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los usuarios realizan acciones dentro de la plataforma (por ejemplo,inicio de sesión, envío de solución, creación de problema),</w:t>
            </w:r>
          </w:p>
          <w:p w:rsidR="00000000" w:rsidDel="00000000" w:rsidP="00000000" w:rsidRDefault="00000000" w:rsidRPr="00000000" w14:paraId="0000010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se completa una de estas acciones,</w:t>
            </w:r>
          </w:p>
          <w:p w:rsidR="00000000" w:rsidDel="00000000" w:rsidP="00000000" w:rsidRDefault="00000000" w:rsidRPr="00000000" w14:paraId="0000010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el sistema genera un registro con la fecha, la hora, el usuario y el tipo de evento.</w:t>
            </w:r>
          </w:p>
          <w:p w:rsidR="00000000" w:rsidDel="00000000" w:rsidP="00000000" w:rsidRDefault="00000000" w:rsidRPr="00000000" w14:paraId="0000010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Consulta de registros:</w:t>
            </w:r>
          </w:p>
          <w:p w:rsidR="00000000" w:rsidDel="00000000" w:rsidP="00000000" w:rsidRDefault="00000000" w:rsidRPr="00000000" w14:paraId="0000010D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autenticado como administrador,</w:t>
            </w:r>
          </w:p>
          <w:p w:rsidR="00000000" w:rsidDel="00000000" w:rsidP="00000000" w:rsidRDefault="00000000" w:rsidRPr="00000000" w14:paraId="0000010F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accedo a la sección “Historial del sistema”,</w:t>
            </w:r>
          </w:p>
          <w:p w:rsidR="00000000" w:rsidDel="00000000" w:rsidP="00000000" w:rsidRDefault="00000000" w:rsidRPr="00000000" w14:paraId="0000011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 </w:t>
            </w:r>
            <w:r w:rsidDel="00000000" w:rsidR="00000000" w:rsidRPr="00000000">
              <w:rPr>
                <w:color w:val="2c3e50"/>
                <w:rtl w:val="0"/>
              </w:rPr>
              <w:t xml:space="preserve">puedo visualizar los eventos ordenados cronológicamente, con filtros por usuario, tipo de evento y fecha.</w:t>
            </w:r>
          </w:p>
          <w:p w:rsidR="00000000" w:rsidDel="00000000" w:rsidP="00000000" w:rsidRDefault="00000000" w:rsidRPr="00000000" w14:paraId="00000111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Las sesiones deben gestionarse de manera independiente para garantizar la privacidad.</w:t>
            </w:r>
          </w:p>
        </w:tc>
      </w:tr>
    </w:tbl>
    <w:p w:rsidR="00000000" w:rsidDel="00000000" w:rsidP="00000000" w:rsidRDefault="00000000" w:rsidRPr="00000000" w14:paraId="00000113">
      <w:pPr>
        <w:pStyle w:val="Heading3"/>
        <w:rPr/>
      </w:pPr>
      <w:bookmarkStart w:colFirst="0" w:colLast="0" w:name="_887ag2x7plqd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HU-006 Resolución en Múltiples Lenguajes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Soporte para múltiples lenguajes de programación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estudiante de primer año de la USB,</w:t>
            </w:r>
          </w:p>
          <w:p w:rsidR="00000000" w:rsidDel="00000000" w:rsidP="00000000" w:rsidRDefault="00000000" w:rsidRPr="00000000" w14:paraId="0000011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poder resolver problemas en distintos lenguajes de programación,</w:t>
            </w:r>
          </w:p>
          <w:p w:rsidR="00000000" w:rsidDel="00000000" w:rsidP="00000000" w:rsidRDefault="00000000" w:rsidRPr="00000000" w14:paraId="0000011C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practicar y desarrollar habilidades en los lenguajes más relevantes para mi formación.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Should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Selección del lenguaje:</w:t>
            </w:r>
          </w:p>
          <w:p w:rsidR="00000000" w:rsidDel="00000000" w:rsidP="00000000" w:rsidRDefault="00000000" w:rsidRPr="00000000" w14:paraId="00000121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en la interfaz de resolución de un problema</w:t>
            </w:r>
          </w:p>
          <w:p w:rsidR="00000000" w:rsidDel="00000000" w:rsidP="00000000" w:rsidRDefault="00000000" w:rsidRPr="00000000" w14:paraId="0000012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selecciono un lenguaje disponible (Python, Java o C++),</w:t>
            </w:r>
          </w:p>
          <w:p w:rsidR="00000000" w:rsidDel="00000000" w:rsidP="00000000" w:rsidRDefault="00000000" w:rsidRPr="00000000" w14:paraId="00000124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el editor cambia automáticamente para reflejar la plantilla que debo emplear en el lenguaje seleccionado para el problema que esté abordando.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pStyle w:val="Heading3"/>
        <w:rPr/>
      </w:pPr>
      <w:bookmarkStart w:colFirst="0" w:colLast="0" w:name="_mc0n1zsr38da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HU-007 Creación de problemas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Gestión de inventario de problemas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administrador de la plataforma,</w:t>
            </w:r>
          </w:p>
          <w:p w:rsidR="00000000" w:rsidDel="00000000" w:rsidP="00000000" w:rsidRDefault="00000000" w:rsidRPr="00000000" w14:paraId="0000012D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poder agregar problemas al inventario ya existente,</w:t>
            </w:r>
          </w:p>
          <w:p w:rsidR="00000000" w:rsidDel="00000000" w:rsidP="00000000" w:rsidRDefault="00000000" w:rsidRPr="00000000" w14:paraId="0000012E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permitir el mantenimiento y actualización de la plataforma.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Must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Registro de un nuevo problema:</w:t>
            </w:r>
          </w:p>
          <w:p w:rsidR="00000000" w:rsidDel="00000000" w:rsidP="00000000" w:rsidRDefault="00000000" w:rsidRPr="00000000" w14:paraId="00000133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autenticado como administrador,</w:t>
            </w:r>
          </w:p>
          <w:p w:rsidR="00000000" w:rsidDel="00000000" w:rsidP="00000000" w:rsidRDefault="00000000" w:rsidRPr="00000000" w14:paraId="00000135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accedo a la opción “Agregar nuevo problema” y completo los campos requeridos,</w:t>
            </w:r>
          </w:p>
          <w:p w:rsidR="00000000" w:rsidDel="00000000" w:rsidP="00000000" w:rsidRDefault="00000000" w:rsidRPr="00000000" w14:paraId="00000136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el sistema guarda el problema con su título, descripción, categoría y nivel de complejidad.</w:t>
            </w:r>
          </w:p>
          <w:p w:rsidR="00000000" w:rsidDel="00000000" w:rsidP="00000000" w:rsidRDefault="00000000" w:rsidRPr="00000000" w14:paraId="00000137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Inclusión de datos de prueba:</w:t>
            </w:r>
          </w:p>
          <w:p w:rsidR="00000000" w:rsidDel="00000000" w:rsidP="00000000" w:rsidRDefault="00000000" w:rsidRPr="00000000" w14:paraId="00000139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creando o editando un problema,</w:t>
            </w:r>
          </w:p>
          <w:p w:rsidR="00000000" w:rsidDel="00000000" w:rsidP="00000000" w:rsidRDefault="00000000" w:rsidRPr="00000000" w14:paraId="0000013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defino los conjuntos de datos de prueba (públicos y privados),</w:t>
            </w:r>
          </w:p>
          <w:p w:rsidR="00000000" w:rsidDel="00000000" w:rsidP="00000000" w:rsidRDefault="00000000" w:rsidRPr="00000000" w14:paraId="0000013C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 </w:t>
            </w:r>
            <w:r w:rsidDel="00000000" w:rsidR="00000000" w:rsidRPr="00000000">
              <w:rPr>
                <w:color w:val="2c3e50"/>
                <w:rtl w:val="0"/>
              </w:rPr>
              <w:t xml:space="preserve">el sistema los almacena y asocia correctamente al problema para su futura ejecución.</w:t>
            </w:r>
          </w:p>
        </w:tc>
      </w:tr>
    </w:tbl>
    <w:p w:rsidR="00000000" w:rsidDel="00000000" w:rsidP="00000000" w:rsidRDefault="00000000" w:rsidRPr="00000000" w14:paraId="0000013D">
      <w:pPr>
        <w:pStyle w:val="Heading3"/>
        <w:rPr/>
      </w:pPr>
      <w:bookmarkStart w:colFirst="0" w:colLast="0" w:name="_93keb9ykfuyh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2"/>
        <w:rPr/>
      </w:pPr>
      <w:r w:rsidDel="00000000" w:rsidR="00000000" w:rsidRPr="00000000">
        <w:rPr>
          <w:rtl w:val="0"/>
        </w:rPr>
        <w:t xml:space="preserve">3.2 Requisitos Funcionales</w:t>
      </w:r>
    </w:p>
    <w:p w:rsidR="00000000" w:rsidDel="00000000" w:rsidP="00000000" w:rsidRDefault="00000000" w:rsidRPr="00000000" w14:paraId="0000014F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Los siguientes requisitos funcionales se derivan directamente de las historias de usuario del proyecto. Cada requisito sigue el formato: “El sistema debe…” y es verificable de forma independiente.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3"/>
        <w:rPr/>
      </w:pPr>
      <w:r w:rsidDel="00000000" w:rsidR="00000000" w:rsidRPr="00000000">
        <w:rPr>
          <w:rtl w:val="0"/>
        </w:rPr>
        <w:t xml:space="preserve">HU-01: Autorización de Usuario</w:t>
      </w:r>
    </w:p>
    <w:p w:rsidR="00000000" w:rsidDel="00000000" w:rsidP="00000000" w:rsidRDefault="00000000" w:rsidRPr="00000000" w14:paraId="00000152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Inicio de sesión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 los usuarios autenticarse mediante correo electrónico y contraseña.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Validación de credenciales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validar que las credenciales ingresadas coincidan con un usuario registrado.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Acceso al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redirigir al usuario a su inicio personal según su rol tras la autenticación exitosa.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Manejo de error de autenticación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un mensaje de error genérico cuando las credenciales sean incorrectas.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Protección de información sensible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no debe revelar detalles técnicos sobre errores de autenticación.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 sesión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mantener la sesión activa durante un tiempo de expiración definido por 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Expiración de sesión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cerrar la sesión automáticamente al superar el tiempo de inactividad.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Acceso restringido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impedir el acceso a usuarios no autenticados a funcionalidades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Visualización de pantalla de 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una interfaz de inicio de sesión accesible al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Manejo de múltiples intentos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múltiples intentos de inicio de sesión según la política definida.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Redirección tras fallo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80" w:line="276" w:lineRule="auto"/>
        <w:ind w:left="360" w:firstLine="0"/>
        <w:rPr>
          <w:color w:val="1a1a2e"/>
        </w:rPr>
      </w:pPr>
      <w:r w:rsidDel="00000000" w:rsidR="00000000" w:rsidRPr="00000000">
        <w:rPr>
          <w:color w:val="1a1a2e"/>
          <w:rtl w:val="0"/>
        </w:rPr>
        <w:t xml:space="preserve">El sistema debe mantener al usuario en la pantalla de inicio de sesión tras un intento fallido.</w:t>
      </w:r>
    </w:p>
    <w:p w:rsidR="00000000" w:rsidDel="00000000" w:rsidP="00000000" w:rsidRDefault="00000000" w:rsidRPr="00000000" w14:paraId="00000168">
      <w:pPr>
        <w:pStyle w:val="Heading3"/>
        <w:rPr/>
      </w:pPr>
      <w:r w:rsidDel="00000000" w:rsidR="00000000" w:rsidRPr="00000000">
        <w:rPr>
          <w:rtl w:val="0"/>
        </w:rPr>
        <w:t xml:space="preserve">HU-02: Gestión de Problemas</w:t>
      </w:r>
    </w:p>
    <w:p w:rsidR="00000000" w:rsidDel="00000000" w:rsidP="00000000" w:rsidRDefault="00000000" w:rsidRPr="00000000" w14:paraId="0000016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Visualización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al usuario acceder a una lista de problemas disponibles.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Listado básico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al menos tres problemas con identificador, título, categoría, dificultad y estado.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Organización por atributos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organizar los problemas por categoría y nivel de dificultad.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Navegación al módulo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acceder a la sección “Problemas” desde el menú principal.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Filtro por dificultad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filtrar problemas por nivel de dificultad (fácil, medio, difícil).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Resultado de filtrado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únicamente los problemas que coincidan con el filtro aplicado.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del filtro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mantener el filtro seleccionado mientras el usuario permanezca en la búsqueda.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Actualización dinámica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actualizar la lista de problemas al aplicar filtros sin recargar la página.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Visualización clara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presentar los problemas en un formato legible y estructurado.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Acceso a detalle de 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seleccionar un problema para ver sus características.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Disponibilidad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40" w:before="120" w:lineRule="auto"/>
        <w:ind w:left="142" w:firstLine="142"/>
        <w:rPr/>
      </w:pPr>
      <w:r w:rsidDel="00000000" w:rsidR="00000000" w:rsidRPr="00000000">
        <w:rPr>
          <w:color w:val="1a1a2e"/>
          <w:rtl w:val="0"/>
        </w:rPr>
        <w:t xml:space="preserve">El sistema debe garantizar que los problemas listados estén disponibles para ser resueltos.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80" w:line="276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RF-02.11: 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Historial de problemas resueltos</w:t>
      </w:r>
    </w:p>
    <w:p w:rsidR="00000000" w:rsidDel="00000000" w:rsidP="00000000" w:rsidRDefault="00000000" w:rsidRPr="00000000" w14:paraId="00000180">
      <w:pPr>
        <w:spacing w:after="80" w:line="276" w:lineRule="auto"/>
        <w:ind w:left="284" w:firstLine="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El sistema debe guardar los ejercicios ya realizados por el usuario junto con su calificación.</w:t>
      </w:r>
    </w:p>
    <w:p w:rsidR="00000000" w:rsidDel="00000000" w:rsidP="00000000" w:rsidRDefault="00000000" w:rsidRPr="00000000" w14:paraId="00000181">
      <w:pPr>
        <w:spacing w:after="80" w:line="276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3"/>
        <w:rPr/>
      </w:pPr>
      <w:r w:rsidDel="00000000" w:rsidR="00000000" w:rsidRPr="00000000">
        <w:rPr>
          <w:rtl w:val="0"/>
        </w:rPr>
        <w:t xml:space="preserve">HU-03: Ejecución de Soluciones</w:t>
      </w:r>
    </w:p>
    <w:p w:rsidR="00000000" w:rsidDel="00000000" w:rsidP="00000000" w:rsidRDefault="00000000" w:rsidRPr="00000000" w14:paraId="0000018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Ejecución de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al usuario ejecutar código en un lenguaje soportado mediante la creación de un contenedor efímero por cada ejecución.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Selección de lenguaje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seleccionar un lenguaje de programación disponible antes de ejecutar.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Validación de lenguaje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verificar que el lenguaje seleccionado sea soportado antes de crear el contenedor.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Ejecución de solución válida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ejecutar el código dentro del contenedor cuando no existan errores de compilación.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Resultado exitoso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un resultado “correcto” con retroalimentación clara cuando la solución sea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Detección de errores de compilación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detectar errores de sintaxis o compilación antes de ejecutar los casos de prueba.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Mensaje de error de compilación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un mensaje de error legible que indique la línea y el tipo de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Protección de información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no debe exponer rutas internas, trazas del compilador ni información del contenedor al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Detección de errores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detectar errores en tiempo de ejecución (ej. división por cero, índice fuera de rango).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Interrupción por error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detener la ejecución del contenedor y destruirlo cuando ocurra un error de ejecución.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Reporte de error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indicar el caso de prueba fallido, el tipo de error y marcarlo con el estado “Error de ejecución”.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Creación de contenedor por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crear un contenedor efímero e independiente para cada ejecución de código del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Destrucción del contenedor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eliminar el contenedor automáticamente una vez finalizada la ejecución, ya sea exitosa, fallida o interrumpida.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Límite de tiempo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configurar el contenedor con un tiempo máximo de ejecución de 3 segundos y terminarlo forzosamente si se excede.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Notificación de tiempo excedido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informar al usuario con el estado “Tiempo límite excedido” cuando el contenedor sea interrumpido por timeout.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Límite de memoria del contenedor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configurar el contenedor con un límite máximo de uso de memoria RAM para prevenir el consumo excesivo de recursos del host.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Restricción de acceso a red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crear el contenedor sin acceso a red externa, impidiendo llamadas a servicios o recursos de internet desde el código del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Fallo en creación del contenedor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informar al usuario con un mensaje genérico si el contenedor no puede crearse, sin exponer detalles técnicos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Indicador de estado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un indicador visual de “ejecutando...” mientras el contenedor está activo.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Bloqueo de ejecución paralela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deshabilitar el botón de ejecución mientras haya un contenedor activo para ese usuario, evitando ejecuciones simultáneas.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40" w:before="120" w:lineRule="auto"/>
        <w:rPr>
          <w:color w:val="ee0000"/>
        </w:rPr>
      </w:pPr>
      <w:r w:rsidDel="00000000" w:rsidR="00000000" w:rsidRPr="00000000">
        <w:rPr>
          <w:b w:val="1"/>
          <w:bCs w:val="1"/>
          <w:color w:val="ee0000"/>
          <w:rtl w:val="0"/>
        </w:rPr>
        <w:t xml:space="preserve">RF-03.20: Conservación del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conservar el código escrito por el usuario en el editor después de cada ejecución.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40" w:before="120" w:lineRule="auto"/>
        <w:rPr>
          <w:color w:val="ee0000"/>
        </w:rPr>
      </w:pPr>
      <w:r w:rsidDel="00000000" w:rsidR="00000000" w:rsidRPr="00000000">
        <w:rPr>
          <w:b w:val="1"/>
          <w:bCs w:val="1"/>
          <w:color w:val="ee0000"/>
          <w:rtl w:val="0"/>
        </w:rPr>
        <w:t xml:space="preserve">RF-03.21: Registro de solución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almacenar cada solución enviada por el usuario junto con su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RF-03.22: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Registro de puntuación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asignar y almacenar una puntuación a cada solución evaluada.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RF-03.23: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Historial de intentos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guardar múltiples intentos de resolución por problema y por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40" w:before="120" w:lineRule="auto"/>
        <w:rPr>
          <w:color w:val="ee0000"/>
        </w:rPr>
      </w:pPr>
      <w:r w:rsidDel="00000000" w:rsidR="00000000" w:rsidRPr="00000000">
        <w:rPr>
          <w:b w:val="1"/>
          <w:bCs w:val="1"/>
          <w:color w:val="ee0000"/>
          <w:rtl w:val="0"/>
        </w:rPr>
        <w:t xml:space="preserve">RF-03.24: Visualización de resultados previos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al usuario consultar los resultados de sus intentos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RF-03.25: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Asociación usuario-problema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asociar cada solución almacenada con el usuario y el problema correspondiente.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rPr/>
      </w:pPr>
      <w:r w:rsidDel="00000000" w:rsidR="00000000" w:rsidRPr="00000000">
        <w:rPr>
          <w:rtl w:val="0"/>
        </w:rPr>
        <w:t xml:space="preserve">HU-04: Datos de Prueba</w:t>
      </w:r>
    </w:p>
    <w:p w:rsidR="00000000" w:rsidDel="00000000" w:rsidP="00000000" w:rsidRDefault="00000000" w:rsidRPr="00000000" w14:paraId="000001B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Visualización de datos de prueba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los casos de prueba asociados a un problema.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Información de casos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identificador, descripción, entrada y salida esperada.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Acceso a datos de prueba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acceder a los datos desde el detalle del problema.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Ejecución previa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validar la solución antes de enviarla definitivamente.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Evaluación de solución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ejecutar la solución contra todos los casos de prueba públicos.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Resultado por caso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el estado de cada caso (Aprobado / Fallo).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Identificación de fallos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indicar qué casos fallaron.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Integración con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ejecutar pruebas desde el editor de código.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Consistencia de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garantizar que los resultados sean reproducibles.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conservar temporalmente los resultados de ejecución.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rPr/>
      </w:pPr>
      <w:r w:rsidDel="00000000" w:rsidR="00000000" w:rsidRPr="00000000">
        <w:rPr>
          <w:rtl w:val="0"/>
        </w:rPr>
        <w:t xml:space="preserve">HU-05: Registro de Actividades del Sistema</w:t>
      </w:r>
    </w:p>
    <w:p w:rsidR="00000000" w:rsidDel="00000000" w:rsidP="00000000" w:rsidRDefault="00000000" w:rsidRPr="00000000" w14:paraId="000001C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Registro de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registrar automáticamente las acciones relevantes de los usuarios.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Tipos de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registrar eventos como inicio de sesión, envío de solución y creación de problemas.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Información del evento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almacenar fecha, hora, usuario y tipo de evento.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 logs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guardar los registros en un almacenamiento persistente.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Acceso administrativo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que solo administradores accedan al historial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Visualización cronológica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los eventos ordenados cronológicamente.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Filtros de búsqueda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filtrar por usuario, tipo de evento y fecha.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Seguridad de registros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proteger los registros contra accesos no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Independencia de sesiones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gestionar sesiones de forma independiente por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Auditoría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monitoreo para auditoría y diagnóstico.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Integridad de registros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garantizar que los logs no sean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rPr/>
      </w:pPr>
      <w:r w:rsidDel="00000000" w:rsidR="00000000" w:rsidRPr="00000000">
        <w:rPr>
          <w:rtl w:val="0"/>
        </w:rPr>
        <w:t xml:space="preserve">HU-06: Resolución en Múltiples Lenguajes</w:t>
      </w:r>
    </w:p>
    <w:p w:rsidR="00000000" w:rsidDel="00000000" w:rsidP="00000000" w:rsidRDefault="00000000" w:rsidRPr="00000000" w14:paraId="000001E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Soporte multilenguaje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resolver problemas en múltiples lenguajes.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Lenguajes disponibles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ofrecer al menos Python, Java y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Selección de lenguaje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seleccionar el lenguaje antes de programar.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Adaptación del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ajustar el editor al lenguaje seleccionado.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Plantillas de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cargar una plantilla base según el lenguaje.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 selección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mantener el lenguaje seleccionado durante la sesión.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Compatibilidad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ejecutar código en el lenguaje seleccionado.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Validación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validar que el código corresponda al lenguaje elegido.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Cambio de lenguaje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cambiar de lenguaje antes de ejecutar.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Consistencia de interfaz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mantener una experiencia uniforme entre lenguajes.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Restricción de lenguajes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limitar la selección a lenguajes soportados.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rPr/>
      </w:pPr>
      <w:r w:rsidDel="00000000" w:rsidR="00000000" w:rsidRPr="00000000">
        <w:rPr>
          <w:rtl w:val="0"/>
        </w:rPr>
        <w:t xml:space="preserve">HU-07: Creación de Problemas</w:t>
      </w:r>
    </w:p>
    <w:p w:rsidR="00000000" w:rsidDel="00000000" w:rsidP="00000000" w:rsidRDefault="00000000" w:rsidRPr="00000000" w14:paraId="000001F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Creación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 administradores crear nuevos problemas.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Autenticación de administrador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restringir esta funcionalidad a usuarios administradores.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Registro de 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guardar título, descripción, categoría y dificultad.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Validación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validar que los campos obligatorios estén completos.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Edición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modificar problemas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Inclusión de datos de prueba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definir casos de prueba públicos y privados.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Asociación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asociar los datos de prueba al problema correspondiente.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almacenar los problemas en la base de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Confirmación de creación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confirmación al crear un problema.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Gestión de inventario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mantener un catálogo actualizado de problemas.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Accesibilidad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hacer disponibles los problemas creados para los usuarios.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2"/>
        <w:rPr/>
      </w:pPr>
      <w:r w:rsidDel="00000000" w:rsidR="00000000" w:rsidRPr="00000000">
        <w:rPr>
          <w:rtl w:val="0"/>
        </w:rPr>
        <w:t xml:space="preserve">3.3 Calidad de Servicio</w:t>
      </w:r>
    </w:p>
    <w:p w:rsidR="00000000" w:rsidDel="00000000" w:rsidP="00000000" w:rsidRDefault="00000000" w:rsidRPr="00000000" w14:paraId="00000217">
      <w:pPr>
        <w:pStyle w:val="Heading3"/>
        <w:rPr/>
      </w:pPr>
      <w:r w:rsidDel="00000000" w:rsidR="00000000" w:rsidRPr="00000000">
        <w:rPr>
          <w:rtl w:val="0"/>
        </w:rPr>
        <w:t xml:space="preserve">3.3.1 Rendimiento</w:t>
      </w:r>
    </w:p>
    <w:p w:rsidR="00000000" w:rsidDel="00000000" w:rsidP="00000000" w:rsidRDefault="00000000" w:rsidRPr="00000000" w14:paraId="00000218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El sistema debe responder a las peticiones del usuario en menos de 2 segundos bajo condiciones normales de carga.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rPr/>
      </w:pPr>
      <w:r w:rsidDel="00000000" w:rsidR="00000000" w:rsidRPr="00000000">
        <w:rPr>
          <w:rtl w:val="0"/>
        </w:rPr>
        <w:t xml:space="preserve">3.3.2 Seguridad</w:t>
      </w:r>
    </w:p>
    <w:p w:rsidR="00000000" w:rsidDel="00000000" w:rsidP="00000000" w:rsidRDefault="00000000" w:rsidRPr="00000000" w14:paraId="0000021A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El sistema debe implementar autenticación mediante correo electrónico y contraseña. Las contraseñas deben almacenarse cifradas.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rPr/>
      </w:pPr>
      <w:r w:rsidDel="00000000" w:rsidR="00000000" w:rsidRPr="00000000">
        <w:rPr>
          <w:rtl w:val="0"/>
        </w:rPr>
        <w:t xml:space="preserve">3.3.3 Disponibilidad</w:t>
      </w:r>
    </w:p>
    <w:p w:rsidR="00000000" w:rsidDel="00000000" w:rsidP="00000000" w:rsidRDefault="00000000" w:rsidRPr="00000000" w14:paraId="0000021C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El sistema debe garantizar una disponibilidad mínima del 99% durante los periodos de operación definidos.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2"/>
        <w:rPr/>
      </w:pPr>
      <w:r w:rsidDel="00000000" w:rsidR="00000000" w:rsidRPr="00000000">
        <w:rPr>
          <w:rtl w:val="0"/>
        </w:rPr>
        <w:t xml:space="preserve">3.4 Diseño e Implementación</w:t>
      </w:r>
    </w:p>
    <w:p w:rsidR="00000000" w:rsidDel="00000000" w:rsidP="00000000" w:rsidRDefault="00000000" w:rsidRPr="00000000" w14:paraId="0000021E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Esta sección describe las restricciones de diseño e implementación de alto nivel. Los detalles se especificarán en el documento de diseño de software (SDD).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rPr/>
      </w:pPr>
      <w:r w:rsidDel="00000000" w:rsidR="00000000" w:rsidRPr="00000000">
        <w:rPr>
          <w:rtl w:val="0"/>
        </w:rPr>
        <w:t xml:space="preserve">3.4.1 Instalación</w:t>
      </w:r>
    </w:p>
    <w:p w:rsidR="00000000" w:rsidDel="00000000" w:rsidP="00000000" w:rsidRDefault="00000000" w:rsidRPr="00000000" w14:paraId="00000220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rPr/>
      </w:pPr>
      <w:r w:rsidDel="00000000" w:rsidR="00000000" w:rsidRPr="00000000">
        <w:rPr>
          <w:rtl w:val="0"/>
        </w:rPr>
        <w:t xml:space="preserve">3.4.2 Construcción y Entrega</w:t>
      </w:r>
    </w:p>
    <w:p w:rsidR="00000000" w:rsidDel="00000000" w:rsidP="00000000" w:rsidRDefault="00000000" w:rsidRPr="00000000" w14:paraId="00000222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rPr/>
      </w:pPr>
      <w:r w:rsidDel="00000000" w:rsidR="00000000" w:rsidRPr="00000000">
        <w:rPr>
          <w:rtl w:val="0"/>
        </w:rPr>
        <w:t xml:space="preserve">3.4.3 Portabilidad</w:t>
      </w:r>
    </w:p>
    <w:p w:rsidR="00000000" w:rsidDel="00000000" w:rsidP="00000000" w:rsidRDefault="00000000" w:rsidRPr="00000000" w14:paraId="00000224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4. Verificación</w:t>
      </w:r>
    </w:p>
    <w:p w:rsidR="00000000" w:rsidDel="00000000" w:rsidP="00000000" w:rsidRDefault="00000000" w:rsidRPr="00000000" w14:paraId="00000227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La siguiente tabla resume el método de verificación asignado a cada requisito funcional principal.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5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95"/>
        <w:gridCol w:w="1992"/>
        <w:gridCol w:w="2196"/>
        <w:gridCol w:w="1221"/>
        <w:gridCol w:w="1556"/>
        <w:tblGridChange w:id="0">
          <w:tblGrid>
            <w:gridCol w:w="1595"/>
            <w:gridCol w:w="1992"/>
            <w:gridCol w:w="2196"/>
            <w:gridCol w:w="1221"/>
            <w:gridCol w:w="155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 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Método de Verificación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Enlace Prueba/Artefacto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5. Apéndices</w:t>
      </w:r>
    </w:p>
    <w:p w:rsidR="00000000" w:rsidDel="00000000" w:rsidP="00000000" w:rsidRDefault="00000000" w:rsidRPr="00000000" w14:paraId="00000253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4">
    <w:pPr>
      <w:pBdr>
        <w:top w:color="2e75b6" w:space="4" w:sz="4" w:val="single"/>
      </w:pBdr>
      <w:spacing w:before="80" w:lineRule="auto"/>
      <w:rPr/>
    </w:pPr>
    <w:r w:rsidDel="00000000" w:rsidR="00000000" w:rsidRPr="00000000">
      <w:rPr>
        <w:color w:val="7f8c8d"/>
        <w:sz w:val="18"/>
        <w:szCs w:val="18"/>
        <w:rtl w:val="0"/>
      </w:rPr>
      <w:t xml:space="preserve">SRS – LeetcodeClone  |  Versión 0.1     Página </w:t>
    </w:r>
    <w:r w:rsidDel="00000000" w:rsidR="00000000" w:rsidRPr="00000000">
      <w:rPr>
        <w:color w:val="7f8c8d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C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c3e50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