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159F" w14:textId="609DBCEB" w:rsidR="00F732A5" w:rsidRPr="00F732A5" w:rsidRDefault="00F732A5" w:rsidP="00F732A5">
      <w:pPr>
        <w:jc w:val="center"/>
        <w:rPr>
          <w:b/>
          <w:bCs/>
        </w:rPr>
      </w:pPr>
      <w:r w:rsidRPr="00F732A5">
        <w:rPr>
          <w:rFonts w:hint="eastAsia"/>
          <w:b/>
          <w:bCs/>
        </w:rPr>
        <w:t>训练器</w:t>
      </w:r>
      <w:r w:rsidRPr="00F732A5">
        <w:rPr>
          <w:b/>
          <w:bCs/>
        </w:rPr>
        <w:t>计算机和接口系统</w:t>
      </w:r>
      <w:r w:rsidRPr="00F732A5">
        <w:rPr>
          <w:rFonts w:hint="eastAsia"/>
          <w:b/>
          <w:bCs/>
        </w:rPr>
        <w:t>设计</w:t>
      </w:r>
    </w:p>
    <w:p w14:paraId="150552EA" w14:textId="3F274285" w:rsidR="00F732A5" w:rsidRDefault="00ED6378" w:rsidP="00F732A5">
      <w:r>
        <w:t>1</w:t>
      </w:r>
      <w:r w:rsidR="00F732A5">
        <w:t xml:space="preserve"> 接口系统</w:t>
      </w:r>
    </w:p>
    <w:p w14:paraId="7FE1E568" w14:textId="02B53288" w:rsidR="00F732A5" w:rsidRDefault="00F732A5" w:rsidP="00ED6378">
      <w:pPr>
        <w:ind w:firstLineChars="200" w:firstLine="420"/>
      </w:pPr>
      <w:r>
        <w:t>PA44-180(G1000) FTD 接口系统由 I/O 控制箱、电源、接口配线箱和连接电</w:t>
      </w:r>
      <w:r>
        <w:rPr>
          <w:rFonts w:hint="eastAsia"/>
        </w:rPr>
        <w:t>缆等设备构成，负责硬件设备与主仿真系统间的数据通讯。</w:t>
      </w:r>
    </w:p>
    <w:p w14:paraId="182AD3A6" w14:textId="77777777" w:rsidR="00F732A5" w:rsidRDefault="00F732A5" w:rsidP="00F732A5">
      <w:r>
        <w:rPr>
          <w:rFonts w:hint="eastAsia"/>
        </w:rPr>
        <w:t>接口系统特性如下：</w:t>
      </w:r>
    </w:p>
    <w:p w14:paraId="398CF0CA" w14:textId="5BAD4479" w:rsidR="00F732A5" w:rsidRDefault="00F732A5" w:rsidP="00F732A5">
      <w:r>
        <w:t> 计算机与 I/O 控制箱（标准 I/O 控制箱和特殊 I/O 控制箱）通过千兆以</w:t>
      </w:r>
      <w:r>
        <w:rPr>
          <w:rFonts w:hint="eastAsia"/>
        </w:rPr>
        <w:t>太网连接。</w:t>
      </w:r>
      <w:r>
        <w:t> I/O 控制箱由 I/O 控制板和 I/O 功能板组成。</w:t>
      </w:r>
    </w:p>
    <w:p w14:paraId="3B4C1109" w14:textId="3C288A90" w:rsidR="00F732A5" w:rsidRDefault="00F732A5" w:rsidP="00F732A5">
      <w:r>
        <w:t> 标准 I/O 控制箱可包含四类标准 I/O 功能板。I/O 功能板的信号按照信</w:t>
      </w:r>
      <w:r>
        <w:rPr>
          <w:rFonts w:hint="eastAsia"/>
        </w:rPr>
        <w:t>号的电气特性，可归类为数字输入板（</w:t>
      </w:r>
      <w:r>
        <w:t>DI），数字输出板（DO），模拟输</w:t>
      </w:r>
      <w:r>
        <w:rPr>
          <w:rFonts w:hint="eastAsia"/>
        </w:rPr>
        <w:t>入板（</w:t>
      </w:r>
      <w:r>
        <w:t>AI），模拟输出板（AO）。</w:t>
      </w:r>
    </w:p>
    <w:p w14:paraId="70364BF3" w14:textId="77777777" w:rsidR="00F732A5" w:rsidRDefault="00F732A5" w:rsidP="00F732A5">
      <w:r>
        <w:t> 特殊 I/O 控制箱按照不同的飞行驾驶舱设备所产生的信号进行定制。</w:t>
      </w:r>
    </w:p>
    <w:p w14:paraId="6E0CA6A1" w14:textId="3218DB93" w:rsidR="00F732A5" w:rsidRDefault="00ED6378" w:rsidP="00F732A5">
      <w:r>
        <w:t>1.1</w:t>
      </w:r>
      <w:r w:rsidR="00F732A5">
        <w:t xml:space="preserve"> 组成</w:t>
      </w:r>
    </w:p>
    <w:p w14:paraId="1239958D" w14:textId="7D1B51F1" w:rsidR="00F732A5" w:rsidRDefault="00F732A5" w:rsidP="00ED6378">
      <w:pPr>
        <w:ind w:firstLineChars="200" w:firstLine="420"/>
      </w:pPr>
      <w:r>
        <w:t>PA44-180(G1000) FTD 接口系统主要包括仪表板、中央操纵台、脚蹬、驾驶</w:t>
      </w:r>
      <w:r>
        <w:rPr>
          <w:rFonts w:hint="eastAsia"/>
        </w:rPr>
        <w:t>盘组件、信号采集箱及</w:t>
      </w:r>
      <w:r>
        <w:t xml:space="preserve"> CAN 总线汇集箱等部分。</w:t>
      </w:r>
    </w:p>
    <w:p w14:paraId="742ACB45" w14:textId="628CF379" w:rsidR="00F732A5" w:rsidRDefault="00F732A5" w:rsidP="00F732A5">
      <w:r>
        <w:rPr>
          <w:rFonts w:hint="eastAsia"/>
        </w:rPr>
        <w:t>接口系统通过</w:t>
      </w:r>
      <w:r>
        <w:t xml:space="preserve"> CAN 总线实现下位机与上位机的数据通信。仪表板、中央操</w:t>
      </w:r>
      <w:r>
        <w:rPr>
          <w:rFonts w:hint="eastAsia"/>
        </w:rPr>
        <w:t>纵台、脚蹬、驾驶盘组件的信号由信号采集箱进行信号采集。信号</w:t>
      </w:r>
      <w:proofErr w:type="gramStart"/>
      <w:r>
        <w:rPr>
          <w:rFonts w:hint="eastAsia"/>
        </w:rPr>
        <w:t>采集箱由</w:t>
      </w:r>
      <w:proofErr w:type="gramEnd"/>
      <w:r>
        <w:t xml:space="preserve"> CAN</w:t>
      </w:r>
      <w:r>
        <w:rPr>
          <w:rFonts w:hint="eastAsia"/>
        </w:rPr>
        <w:t>总线汇集</w:t>
      </w:r>
      <w:proofErr w:type="gramStart"/>
      <w:r>
        <w:rPr>
          <w:rFonts w:hint="eastAsia"/>
        </w:rPr>
        <w:t>箱统一</w:t>
      </w:r>
      <w:proofErr w:type="gramEnd"/>
      <w:r>
        <w:rPr>
          <w:rFonts w:hint="eastAsia"/>
        </w:rPr>
        <w:t>供电并将通信信号汇集，再由</w:t>
      </w:r>
      <w:r>
        <w:t xml:space="preserve"> CAN 总线汇集箱将相关信号发送</w:t>
      </w:r>
      <w:r>
        <w:rPr>
          <w:rFonts w:hint="eastAsia"/>
        </w:rPr>
        <w:t>至上位机的</w:t>
      </w:r>
      <w:r>
        <w:t xml:space="preserve"> CAN 总线数据采集卡，从而实现上下位机的数据通信，组成框图见</w:t>
      </w:r>
      <w:r>
        <w:rPr>
          <w:rFonts w:hint="eastAsia"/>
        </w:rPr>
        <w:t>图</w:t>
      </w:r>
      <w:r>
        <w:t xml:space="preserve"> 1</w:t>
      </w:r>
      <w:r>
        <w:rPr>
          <w:rFonts w:hint="eastAsia"/>
        </w:rPr>
        <w:t>。</w:t>
      </w:r>
    </w:p>
    <w:p w14:paraId="58F38BE3" w14:textId="77777777" w:rsidR="00644E49" w:rsidRDefault="00644E49" w:rsidP="00F732A5">
      <w:pPr>
        <w:rPr>
          <w:rFonts w:hint="eastAsia"/>
        </w:rPr>
      </w:pPr>
    </w:p>
    <w:p w14:paraId="39DA90CE" w14:textId="08041657" w:rsidR="00F732A5" w:rsidRDefault="00F732A5" w:rsidP="00F732A5">
      <w:pPr>
        <w:jc w:val="center"/>
      </w:pPr>
      <w:r>
        <w:rPr>
          <w:rFonts w:hint="eastAsia"/>
        </w:rPr>
        <w:t>图</w:t>
      </w:r>
      <w:r>
        <w:t xml:space="preserve"> 1 电子系统组成框图</w:t>
      </w:r>
    </w:p>
    <w:p w14:paraId="10F213EB" w14:textId="7917ACB7" w:rsidR="00F732A5" w:rsidRDefault="00644E49" w:rsidP="00F732A5">
      <w:r>
        <w:t>1</w:t>
      </w:r>
      <w:r w:rsidR="00F732A5">
        <w:t>.2 信号采集箱及 CAN 总线汇集箱</w:t>
      </w:r>
    </w:p>
    <w:p w14:paraId="4B9A214E" w14:textId="6107A4E6" w:rsidR="00F732A5" w:rsidRDefault="00F732A5" w:rsidP="00644E49">
      <w:pPr>
        <w:ind w:firstLineChars="200" w:firstLine="420"/>
      </w:pPr>
      <w:r>
        <w:rPr>
          <w:rFonts w:hint="eastAsia"/>
        </w:rPr>
        <w:t>信号采集</w:t>
      </w:r>
      <w:proofErr w:type="gramStart"/>
      <w:r>
        <w:rPr>
          <w:rFonts w:hint="eastAsia"/>
        </w:rPr>
        <w:t>箱负责</w:t>
      </w:r>
      <w:proofErr w:type="gramEnd"/>
      <w:r>
        <w:rPr>
          <w:rFonts w:hint="eastAsia"/>
        </w:rPr>
        <w:t>采集并处理飞行驾驶舱设备（包括仪表、开关、电位器和断路器等）发送的信号，经过</w:t>
      </w:r>
      <w:r>
        <w:t xml:space="preserve"> CAN 总线汇集</w:t>
      </w:r>
      <w:proofErr w:type="gramStart"/>
      <w:r>
        <w:t>箱通过</w:t>
      </w:r>
      <w:proofErr w:type="gramEnd"/>
      <w:r>
        <w:t xml:space="preserve"> CAN 总线与上位机进行通讯。</w:t>
      </w:r>
    </w:p>
    <w:p w14:paraId="72FC8D64" w14:textId="77777777" w:rsidR="00F732A5" w:rsidRDefault="00F732A5" w:rsidP="00644E49">
      <w:pPr>
        <w:ind w:firstLineChars="200" w:firstLine="420"/>
      </w:pPr>
      <w:r>
        <w:rPr>
          <w:rFonts w:hint="eastAsia"/>
        </w:rPr>
        <w:t>信号采集</w:t>
      </w:r>
      <w:proofErr w:type="gramStart"/>
      <w:r>
        <w:rPr>
          <w:rFonts w:hint="eastAsia"/>
        </w:rPr>
        <w:t>箱主要</w:t>
      </w:r>
      <w:proofErr w:type="gramEnd"/>
      <w:r>
        <w:rPr>
          <w:rFonts w:hint="eastAsia"/>
        </w:rPr>
        <w:t>包括</w:t>
      </w:r>
      <w:r>
        <w:t xml:space="preserve"> I/O 采集板和模拟量</w:t>
      </w:r>
      <w:proofErr w:type="gramStart"/>
      <w:r>
        <w:t>采集板两部分</w:t>
      </w:r>
      <w:proofErr w:type="gramEnd"/>
      <w:r>
        <w:t>：</w:t>
      </w:r>
    </w:p>
    <w:p w14:paraId="5DC93049" w14:textId="77777777" w:rsidR="00F732A5" w:rsidRDefault="00F732A5" w:rsidP="00644E49">
      <w:pPr>
        <w:ind w:firstLineChars="200" w:firstLine="420"/>
      </w:pPr>
      <w:r>
        <w:t>(1) I/O 信号采集板的功能：</w:t>
      </w:r>
    </w:p>
    <w:p w14:paraId="768EE82D" w14:textId="1DF8FFE9" w:rsidR="00F732A5" w:rsidRDefault="00F732A5" w:rsidP="00644E49">
      <w:pPr>
        <w:ind w:firstLineChars="200" w:firstLine="420"/>
      </w:pPr>
      <w:r>
        <w:rPr>
          <w:rFonts w:hint="eastAsia"/>
        </w:rPr>
        <w:t>将驾驶舱内的开关信号以及指示灯等</w:t>
      </w:r>
      <w:r>
        <w:t xml:space="preserve"> I/O 离散信号进行数据采集和</w:t>
      </w:r>
      <w:r>
        <w:rPr>
          <w:rFonts w:hint="eastAsia"/>
        </w:rPr>
        <w:t>控制，通过</w:t>
      </w:r>
      <w:r>
        <w:t xml:space="preserve"> CAN 总线与上位机进行数据交互。</w:t>
      </w:r>
    </w:p>
    <w:p w14:paraId="636E02F4" w14:textId="77777777" w:rsidR="00F732A5" w:rsidRDefault="00F732A5" w:rsidP="00644E49">
      <w:pPr>
        <w:ind w:firstLineChars="200" w:firstLine="420"/>
      </w:pPr>
      <w:r>
        <w:t>(2) 模拟信号采集板的功能：</w:t>
      </w:r>
    </w:p>
    <w:p w14:paraId="4F068F9F" w14:textId="1E64F8D7" w:rsidR="00F732A5" w:rsidRDefault="00F732A5" w:rsidP="00644E49">
      <w:pPr>
        <w:ind w:firstLineChars="200" w:firstLine="420"/>
      </w:pPr>
      <w:r>
        <w:rPr>
          <w:rFonts w:hint="eastAsia"/>
        </w:rPr>
        <w:t>将驾驶舱内的所有模拟信号进行数据采集，通过</w:t>
      </w:r>
      <w:r>
        <w:t xml:space="preserve"> CAN 总线与上位机</w:t>
      </w:r>
      <w:r>
        <w:rPr>
          <w:rFonts w:hint="eastAsia"/>
        </w:rPr>
        <w:t>进行数据交互。</w:t>
      </w:r>
    </w:p>
    <w:p w14:paraId="707C111C" w14:textId="1852FEAC" w:rsidR="00F732A5" w:rsidRDefault="00644E49" w:rsidP="00F732A5">
      <w:r>
        <w:t>1</w:t>
      </w:r>
      <w:r w:rsidR="00F732A5">
        <w:t>.3 状态值查询功能</w:t>
      </w:r>
    </w:p>
    <w:p w14:paraId="16553C48" w14:textId="79E73351" w:rsidR="00F732A5" w:rsidRDefault="00F732A5" w:rsidP="00644E49">
      <w:pPr>
        <w:ind w:firstLineChars="200" w:firstLine="420"/>
      </w:pPr>
      <w:r>
        <w:rPr>
          <w:rFonts w:hint="eastAsia"/>
        </w:rPr>
        <w:t>设备可能出现软件重启硬件不重启的情况，此时上位机无法获取旋钮及按键等输入信号，因此在项目中增加状态机查询的功能，按如下方式进行：</w:t>
      </w:r>
    </w:p>
    <w:p w14:paraId="21B32F9E" w14:textId="64B25CBC" w:rsidR="00F732A5" w:rsidRDefault="00F732A5" w:rsidP="00644E49">
      <w:pPr>
        <w:ind w:firstLineChars="100" w:firstLine="210"/>
      </w:pPr>
      <w:r>
        <w:rPr>
          <w:rFonts w:hint="eastAsia"/>
        </w:rPr>
        <w:t>当上位机需要获取相关旋钮等状态值的时候，按照通信协议向下位机发送相应指令，下位机会</w:t>
      </w:r>
      <w:proofErr w:type="gramStart"/>
      <w:r>
        <w:rPr>
          <w:rFonts w:hint="eastAsia"/>
        </w:rPr>
        <w:t>逐条上传各个</w:t>
      </w:r>
      <w:proofErr w:type="gramEnd"/>
      <w:r>
        <w:rPr>
          <w:rFonts w:hint="eastAsia"/>
        </w:rPr>
        <w:t>面板旋钮的当前状态值。上位机在逐条发送查询指令时，需在下位机完成返回当前面板状态值的任务后再由上位机发送下一面板的状态查询指令。</w:t>
      </w:r>
    </w:p>
    <w:p w14:paraId="33242635" w14:textId="211D8F37" w:rsidR="00F732A5" w:rsidRDefault="00F732A5" w:rsidP="00644E49">
      <w:pPr>
        <w:ind w:firstLineChars="200" w:firstLine="420"/>
      </w:pPr>
      <w:r>
        <w:rPr>
          <w:rFonts w:hint="eastAsia"/>
        </w:rPr>
        <w:t>下位机在接收到状态查询指令并返回所有状态值后需向上位机发送任务完成指令，上位机在接收到完成指令后方可进行下一面板的状态查询工作。</w:t>
      </w:r>
    </w:p>
    <w:p w14:paraId="79F63C31" w14:textId="77777777" w:rsidR="00644E49" w:rsidRDefault="00F732A5" w:rsidP="00644E49">
      <w:pPr>
        <w:ind w:firstLineChars="200" w:firstLine="420"/>
      </w:pPr>
      <w:r>
        <w:rPr>
          <w:rFonts w:hint="eastAsia"/>
        </w:rPr>
        <w:t>下位机面板状态上传的数据发送优先级要次于正常操作的数据发送优先级。</w:t>
      </w:r>
    </w:p>
    <w:p w14:paraId="4C56EE61" w14:textId="0FEB038C" w:rsidR="00F732A5" w:rsidRDefault="00644E49" w:rsidP="00F732A5">
      <w:r>
        <w:t>1</w:t>
      </w:r>
      <w:r w:rsidR="00F732A5">
        <w:t>.4 采集板在线诊断功能</w:t>
      </w:r>
    </w:p>
    <w:p w14:paraId="37ED406F" w14:textId="0C687EE3" w:rsidR="00F732A5" w:rsidRDefault="00F732A5" w:rsidP="00644E49">
      <w:pPr>
        <w:ind w:firstLineChars="200" w:firstLine="420"/>
      </w:pPr>
      <w:r>
        <w:rPr>
          <w:rFonts w:hint="eastAsia"/>
        </w:rPr>
        <w:t>设备可能出现采集板无法正常通信的情况，因此在项目中增加采集板在线诊断功能。</w:t>
      </w:r>
    </w:p>
    <w:p w14:paraId="6FCAFFB6" w14:textId="501914DC" w:rsidR="00F732A5" w:rsidRDefault="00F732A5" w:rsidP="00644E49">
      <w:pPr>
        <w:ind w:firstLineChars="200" w:firstLine="420"/>
      </w:pPr>
      <w:r>
        <w:rPr>
          <w:rFonts w:hint="eastAsia"/>
        </w:rPr>
        <w:t>上位机定时在总线上发送诊断指令，当有信号采集板无法正常通信时，由于接收不到总线上的诊断指令进而立即进行复位重启，使其重新恢复正常通信，从而解决信号采集板无法正常通信的问题。</w:t>
      </w:r>
    </w:p>
    <w:p w14:paraId="6BF7B156" w14:textId="1C9CEAA4" w:rsidR="00F732A5" w:rsidRDefault="00644E49" w:rsidP="00F732A5">
      <w:r>
        <w:t>1</w:t>
      </w:r>
      <w:r w:rsidR="00F732A5">
        <w:t>.5 信号采集</w:t>
      </w:r>
    </w:p>
    <w:p w14:paraId="0907CBF9" w14:textId="21FEAA08" w:rsidR="00F732A5" w:rsidRDefault="00F732A5" w:rsidP="00644E49">
      <w:pPr>
        <w:ind w:firstLineChars="200" w:firstLine="420"/>
      </w:pPr>
      <w:r>
        <w:t>PA44-180(G1000) FTD 接口系统各控制面板及各个操纵组件的信号采集通</w:t>
      </w:r>
      <w:r>
        <w:rPr>
          <w:rFonts w:hint="eastAsia"/>
        </w:rPr>
        <w:t>过我方自主</w:t>
      </w:r>
      <w:r>
        <w:rPr>
          <w:rFonts w:hint="eastAsia"/>
        </w:rPr>
        <w:lastRenderedPageBreak/>
        <w:t>研制的信号采集板进行信号采集。此项目硬件电子设计部分采用模块化设计，将每一功能板都设计成一个模块，每个模块中都有一块电路板，独立地采集和控制信号，模块通过航空插头和传输线与上位机相连。通过</w:t>
      </w:r>
      <w:r>
        <w:t xml:space="preserve"> CAN 总线实</w:t>
      </w:r>
      <w:r>
        <w:rPr>
          <w:rFonts w:hint="eastAsia"/>
        </w:rPr>
        <w:t>现一个主设备（上位机）与多个从设备（每一个模块）之间数据的通信。从而实现便于拆卸，便于检测和维修的目的。</w:t>
      </w:r>
    </w:p>
    <w:p w14:paraId="7F7927FD" w14:textId="0B28B8D2" w:rsidR="00F732A5" w:rsidRDefault="00F732A5" w:rsidP="00644E49">
      <w:pPr>
        <w:ind w:firstLineChars="200" w:firstLine="420"/>
      </w:pPr>
      <w:r>
        <w:rPr>
          <w:rFonts w:hint="eastAsia"/>
        </w:rPr>
        <w:t>下面以仪表板面板为例介绍一下其信号流图，仪表板面板信号流图见图</w:t>
      </w:r>
      <w:r>
        <w:t xml:space="preserve"> 2。</w:t>
      </w:r>
    </w:p>
    <w:p w14:paraId="70C5FB5D" w14:textId="77777777" w:rsidR="00F732A5" w:rsidRDefault="00F732A5" w:rsidP="00F732A5"/>
    <w:p w14:paraId="72933E0F" w14:textId="0CA4480A" w:rsidR="00F732A5" w:rsidRDefault="00F732A5" w:rsidP="00F732A5">
      <w:pPr>
        <w:jc w:val="center"/>
      </w:pPr>
      <w:r>
        <w:rPr>
          <w:rFonts w:hint="eastAsia"/>
        </w:rPr>
        <w:t>图</w:t>
      </w:r>
      <w:r w:rsidR="00644E49">
        <w:t>2</w:t>
      </w:r>
      <w:r>
        <w:t xml:space="preserve"> 仪表板面板信号流图</w:t>
      </w:r>
    </w:p>
    <w:p w14:paraId="1F90C7A9" w14:textId="2CB26A8A" w:rsidR="00F732A5" w:rsidRDefault="00F732A5" w:rsidP="00644E49">
      <w:pPr>
        <w:ind w:firstLineChars="200" w:firstLine="420"/>
      </w:pPr>
      <w:r>
        <w:rPr>
          <w:rFonts w:hint="eastAsia"/>
        </w:rPr>
        <w:t>其中按键、波段开关及编码器类信号都是通过信号采集板内的三态缓冲器模块将面板上的物理信号（按压、拨动及旋转）转变为电信号的高电平或是低电平。</w:t>
      </w:r>
    </w:p>
    <w:p w14:paraId="44E0A27F" w14:textId="7481D4AE" w:rsidR="00F732A5" w:rsidRDefault="00F732A5" w:rsidP="00644E49">
      <w:pPr>
        <w:ind w:firstLineChars="200" w:firstLine="420"/>
      </w:pPr>
      <w:r>
        <w:rPr>
          <w:rFonts w:hint="eastAsia"/>
        </w:rPr>
        <w:t>再由程序识别相应的接口对应的数据，按照协议将数据转换成相应信号发送给上位机。</w:t>
      </w:r>
    </w:p>
    <w:p w14:paraId="24EF364A" w14:textId="4CF339FC" w:rsidR="00F732A5" w:rsidRDefault="00F732A5" w:rsidP="00644E49">
      <w:pPr>
        <w:ind w:firstLineChars="200" w:firstLine="420"/>
      </w:pPr>
      <w:r>
        <w:rPr>
          <w:rFonts w:hint="eastAsia"/>
        </w:rPr>
        <w:t>指示灯及数码管信号则是通过接收到上位机的指示灯开关命令后，程序按照协议将此命令转换成相应的数字信号</w:t>
      </w:r>
      <w:r>
        <w:t>,控制电路板不同接口的高低电平转换，从</w:t>
      </w:r>
      <w:r>
        <w:rPr>
          <w:rFonts w:hint="eastAsia"/>
        </w:rPr>
        <w:t>而控制这些接口所接指示灯的亮灭。再按照协议将数据转换成相应信号由上位机发送给下位机，从而实现对仪表板面板的信号采集控制。</w:t>
      </w:r>
    </w:p>
    <w:p w14:paraId="6BCC9D62" w14:textId="77777777" w:rsidR="00F732A5" w:rsidRPr="00644E49" w:rsidRDefault="00F732A5" w:rsidP="00F732A5"/>
    <w:p w14:paraId="5AFD6329" w14:textId="0412C38B" w:rsidR="00F732A5" w:rsidRDefault="00644E49" w:rsidP="00F732A5">
      <w:r>
        <w:t>2</w:t>
      </w:r>
      <w:r w:rsidR="00F732A5">
        <w:t xml:space="preserve"> 操纵负荷系统</w:t>
      </w:r>
    </w:p>
    <w:p w14:paraId="22292658" w14:textId="435D19BE" w:rsidR="00F732A5" w:rsidRDefault="00F732A5" w:rsidP="00644E49">
      <w:pPr>
        <w:ind w:firstLineChars="200" w:firstLine="420"/>
      </w:pPr>
      <w:r>
        <w:t>PA44-180(G1000) FTD 操纵负荷系统采用三通道数字电动伺服操纵负荷系统</w:t>
      </w:r>
      <w:r>
        <w:rPr>
          <w:rFonts w:hint="eastAsia"/>
        </w:rPr>
        <w:t>来模拟驾驶盘、脚蹬的力和行程，真实再现不同速度、高度等条件下的操纵力。</w:t>
      </w:r>
    </w:p>
    <w:p w14:paraId="564C9D26" w14:textId="1341F41E" w:rsidR="00F732A5" w:rsidRDefault="00F732A5" w:rsidP="00644E49">
      <w:pPr>
        <w:ind w:firstLineChars="200" w:firstLine="420"/>
      </w:pPr>
      <w:r>
        <w:rPr>
          <w:rFonts w:hint="eastAsia"/>
        </w:rPr>
        <w:t>飞行控制具有低摩擦电动作动器，形成主伺服控制回路的驾驶员力反馈和对爆发力产生平稳而锐利反应的高速数字控制系统；具备安全特性，以及一套保护飞行控制系统的电子探测系统。</w:t>
      </w:r>
    </w:p>
    <w:p w14:paraId="674302E4" w14:textId="7D5B2D33" w:rsidR="00F732A5" w:rsidRDefault="00F732A5" w:rsidP="00644E49">
      <w:pPr>
        <w:ind w:firstLineChars="200" w:firstLine="420"/>
      </w:pPr>
      <w:r>
        <w:rPr>
          <w:rFonts w:hint="eastAsia"/>
        </w:rPr>
        <w:t>操纵负荷系统采用力伺服系统进行加载，利用传感器测量操纵杆上的力、位移、速度等信号，经计算机内仿真模型程序的计算，得到加于力伺服系统执行机构上的控制指令，执行机构产生的</w:t>
      </w:r>
      <w:proofErr w:type="gramStart"/>
      <w:r>
        <w:rPr>
          <w:rFonts w:hint="eastAsia"/>
        </w:rPr>
        <w:t>力直接</w:t>
      </w:r>
      <w:proofErr w:type="gramEnd"/>
      <w:r>
        <w:rPr>
          <w:rFonts w:hint="eastAsia"/>
        </w:rPr>
        <w:t>加到操纵杆上。该系统仿真程度高、</w:t>
      </w:r>
      <w:proofErr w:type="gramStart"/>
      <w:r>
        <w:rPr>
          <w:rFonts w:hint="eastAsia"/>
        </w:rPr>
        <w:t>杆力的</w:t>
      </w:r>
      <w:proofErr w:type="gramEnd"/>
      <w:r>
        <w:rPr>
          <w:rFonts w:hint="eastAsia"/>
        </w:rPr>
        <w:t>模型和参数易于修改，可适应不同仿真对象和不同工作模式下杆力特性变化的要求。</w:t>
      </w:r>
    </w:p>
    <w:p w14:paraId="421B861D" w14:textId="5356AF17" w:rsidR="00F732A5" w:rsidRDefault="00644E49" w:rsidP="00F732A5">
      <w:r>
        <w:t>2</w:t>
      </w:r>
      <w:r w:rsidR="00F732A5">
        <w:t>.1 原理概述</w:t>
      </w:r>
    </w:p>
    <w:p w14:paraId="31AB0166" w14:textId="7EE87580" w:rsidR="00F732A5" w:rsidRDefault="00F732A5" w:rsidP="00644E49">
      <w:pPr>
        <w:ind w:firstLineChars="200" w:firstLine="420"/>
      </w:pPr>
      <w:r>
        <w:rPr>
          <w:rFonts w:hint="eastAsia"/>
        </w:rPr>
        <w:t>操纵负荷系统</w:t>
      </w:r>
      <w:proofErr w:type="gramStart"/>
      <w:r>
        <w:rPr>
          <w:rFonts w:hint="eastAsia"/>
        </w:rPr>
        <w:t>采用华翼蓝天</w:t>
      </w:r>
      <w:proofErr w:type="gramEnd"/>
      <w:r>
        <w:rPr>
          <w:rFonts w:hint="eastAsia"/>
        </w:rPr>
        <w:t>自</w:t>
      </w:r>
      <w:proofErr w:type="gramStart"/>
      <w:r>
        <w:rPr>
          <w:rFonts w:hint="eastAsia"/>
        </w:rPr>
        <w:t>研</w:t>
      </w:r>
      <w:proofErr w:type="gramEnd"/>
      <w:r>
        <w:rPr>
          <w:rFonts w:hint="eastAsia"/>
        </w:rPr>
        <w:t>的操纵负荷系统，</w:t>
      </w:r>
      <w:proofErr w:type="gramStart"/>
      <w:r>
        <w:rPr>
          <w:rFonts w:hint="eastAsia"/>
        </w:rPr>
        <w:t>华翼蓝天</w:t>
      </w:r>
      <w:proofErr w:type="gramEnd"/>
      <w:r>
        <w:rPr>
          <w:rFonts w:hint="eastAsia"/>
        </w:rPr>
        <w:t>操纵负荷系统采用了高</w:t>
      </w:r>
      <w:proofErr w:type="gramStart"/>
      <w:r>
        <w:rPr>
          <w:rFonts w:hint="eastAsia"/>
        </w:rPr>
        <w:t>动态超</w:t>
      </w:r>
      <w:proofErr w:type="gramEnd"/>
      <w:r>
        <w:rPr>
          <w:rFonts w:hint="eastAsia"/>
        </w:rPr>
        <w:t>精密伺服电机和高速嵌入式</w:t>
      </w:r>
      <w:r>
        <w:t xml:space="preserve"> PC，能够实现高逼真度的力感，可以</w:t>
      </w:r>
      <w:r>
        <w:rPr>
          <w:rFonts w:hint="eastAsia"/>
        </w:rPr>
        <w:t>模拟飞机在不同飞行条件下以及不同操纵模式下操纵负荷系统的静态和动态特性。</w:t>
      </w:r>
      <w:proofErr w:type="gramStart"/>
      <w:r>
        <w:rPr>
          <w:rFonts w:hint="eastAsia"/>
        </w:rPr>
        <w:t>华翼蓝天</w:t>
      </w:r>
      <w:proofErr w:type="gramEnd"/>
      <w:r>
        <w:rPr>
          <w:rFonts w:hint="eastAsia"/>
        </w:rPr>
        <w:t>操纵负荷系统硬件系统采用进口的货架产品，在此基础上开发的操纵负荷控制系统能够达到应用于</w:t>
      </w:r>
      <w:r>
        <w:t xml:space="preserve"> 5 级模拟器操纵负荷系统的性能要求。</w:t>
      </w:r>
    </w:p>
    <w:p w14:paraId="2F5170BC" w14:textId="0013A9DD" w:rsidR="00F732A5" w:rsidRDefault="00F732A5" w:rsidP="00644E49">
      <w:pPr>
        <w:ind w:firstLineChars="200" w:firstLine="420"/>
      </w:pPr>
      <w:r>
        <w:rPr>
          <w:rFonts w:hint="eastAsia"/>
        </w:rPr>
        <w:t>操纵负荷系统是一个闭环控制的系统。通过传感器测量操纵杆或脚蹬上的力、位移、速度等信号，将采集到的信号传到主仿真计算机以及操纵负荷系统计算机，计算得到应加于执行机构上的控制指令，将控制指令传到执行机构，执行机构产生的</w:t>
      </w:r>
      <w:proofErr w:type="gramStart"/>
      <w:r>
        <w:rPr>
          <w:rFonts w:hint="eastAsia"/>
        </w:rPr>
        <w:t>力直接</w:t>
      </w:r>
      <w:proofErr w:type="gramEnd"/>
      <w:r>
        <w:rPr>
          <w:rFonts w:hint="eastAsia"/>
        </w:rPr>
        <w:t>加到驾驶杆或脚蹬上。这种方法计算精度高、</w:t>
      </w:r>
      <w:proofErr w:type="gramStart"/>
      <w:r>
        <w:rPr>
          <w:rFonts w:hint="eastAsia"/>
        </w:rPr>
        <w:t>杆力模型</w:t>
      </w:r>
      <w:proofErr w:type="gramEnd"/>
      <w:r>
        <w:rPr>
          <w:rFonts w:hint="eastAsia"/>
        </w:rPr>
        <w:t>和参数易于修改，可实现不同仿真对象以及不同工作模式</w:t>
      </w:r>
      <w:proofErr w:type="gramStart"/>
      <w:r>
        <w:rPr>
          <w:rFonts w:hint="eastAsia"/>
        </w:rPr>
        <w:t>的杆力特性</w:t>
      </w:r>
      <w:proofErr w:type="gramEnd"/>
      <w:r>
        <w:rPr>
          <w:rFonts w:hint="eastAsia"/>
        </w:rPr>
        <w:t>。</w:t>
      </w:r>
    </w:p>
    <w:p w14:paraId="0C54FA4E" w14:textId="4D3EEDCE" w:rsidR="00F732A5" w:rsidRDefault="00F732A5" w:rsidP="00644E49">
      <w:pPr>
        <w:ind w:firstLineChars="200" w:firstLine="420"/>
      </w:pPr>
      <w:r>
        <w:rPr>
          <w:rFonts w:hint="eastAsia"/>
        </w:rPr>
        <w:t>操纵负荷系统计算机与主仿真计算机通过以太网连接，操纵负荷系统计算机接受来自飞行驾驶舱集成平台主计算机的有关操纵负荷系统的信息（铰链力矩系数、惯性力、摩擦系数等），同时收集飞机操纵机构的信号（驾驶杆、脚蹬等的模拟量输入信息、有关开关按钮的输入信号等），通过自身的实时管理软件计算得到各个操纵机构的模型力，再与操纵机构的力传感器的实测力进行比较，得到力的误差信号，送至伺服控制器，由伺服控制器驱动电机，使驾驶员感受到操纵力。同时，操纵负荷系统计算机还计算出当前条件下的机构部件的差值，将差值信号送到主仿真计算机。</w:t>
      </w:r>
    </w:p>
    <w:p w14:paraId="37541760" w14:textId="6F13CF61" w:rsidR="00F732A5" w:rsidRDefault="00F732A5" w:rsidP="00644E49">
      <w:pPr>
        <w:ind w:firstLineChars="200" w:firstLine="420"/>
      </w:pPr>
      <w:r>
        <w:rPr>
          <w:rFonts w:hint="eastAsia"/>
        </w:rPr>
        <w:t>操纵负荷系统采用了高速专用微机系统，迭代速率可达</w:t>
      </w:r>
      <w:r>
        <w:t xml:space="preserve"> 1000Hz，此外操纵</w:t>
      </w:r>
      <w:r>
        <w:rPr>
          <w:rFonts w:hint="eastAsia"/>
        </w:rPr>
        <w:t>负荷系统计</w:t>
      </w:r>
      <w:r>
        <w:rPr>
          <w:rFonts w:hint="eastAsia"/>
        </w:rPr>
        <w:lastRenderedPageBreak/>
        <w:t>算机还采用了高分辨率、高转换速度的实时</w:t>
      </w:r>
      <w:r>
        <w:t xml:space="preserve"> I/O 接口，可以避免了混</w:t>
      </w:r>
      <w:r>
        <w:rPr>
          <w:rFonts w:hint="eastAsia"/>
        </w:rPr>
        <w:t>叠效应引起的失真，并避免了量化阶梯带来的不平滑感。</w:t>
      </w:r>
    </w:p>
    <w:p w14:paraId="2B193123" w14:textId="5D29929F" w:rsidR="00F732A5" w:rsidRDefault="00F732A5" w:rsidP="00644E49">
      <w:pPr>
        <w:ind w:firstLineChars="200" w:firstLine="420"/>
      </w:pPr>
      <w:r>
        <w:rPr>
          <w:rFonts w:hint="eastAsia"/>
        </w:rPr>
        <w:t>操纵负荷系统由主仿真计算机、操纵负荷系统计算机和电动加载装置构成，其中电动加载装置为核心部分，如图</w:t>
      </w:r>
      <w:r w:rsidR="00644E49">
        <w:t>3</w:t>
      </w:r>
      <w:r>
        <w:t xml:space="preserve"> 所示，箭头的方向表示了信号传递方</w:t>
      </w:r>
    </w:p>
    <w:p w14:paraId="0B362923" w14:textId="007EC4BD" w:rsidR="00F732A5" w:rsidRDefault="00F732A5" w:rsidP="00F732A5">
      <w:r>
        <w:rPr>
          <w:rFonts w:hint="eastAsia"/>
        </w:rPr>
        <w:t>向。</w:t>
      </w:r>
    </w:p>
    <w:p w14:paraId="71BD45D9" w14:textId="77777777" w:rsidR="00F732A5" w:rsidRDefault="00F732A5" w:rsidP="00F732A5"/>
    <w:p w14:paraId="130443DF" w14:textId="2E10DAEE" w:rsidR="00F732A5" w:rsidRDefault="00F732A5" w:rsidP="00F732A5">
      <w:pPr>
        <w:jc w:val="center"/>
      </w:pPr>
      <w:r>
        <w:rPr>
          <w:rFonts w:hint="eastAsia"/>
        </w:rPr>
        <w:t>图</w:t>
      </w:r>
      <w:r w:rsidR="00644E49">
        <w:t>3</w:t>
      </w:r>
      <w:r>
        <w:t xml:space="preserve"> 操纵负荷系统框图</w:t>
      </w:r>
    </w:p>
    <w:p w14:paraId="25AC812E" w14:textId="6D3EEA87" w:rsidR="00F732A5" w:rsidRDefault="00644E49" w:rsidP="00F732A5">
      <w:r>
        <w:t>2</w:t>
      </w:r>
      <w:r w:rsidR="00F732A5">
        <w:t>.2 系统组成</w:t>
      </w:r>
    </w:p>
    <w:p w14:paraId="09259BF7" w14:textId="2881FCF4" w:rsidR="00F732A5" w:rsidRDefault="00F732A5" w:rsidP="00644E49">
      <w:pPr>
        <w:ind w:firstLineChars="200" w:firstLine="420"/>
      </w:pPr>
      <w:proofErr w:type="gramStart"/>
      <w:r>
        <w:rPr>
          <w:rFonts w:hint="eastAsia"/>
        </w:rPr>
        <w:t>华翼蓝天</w:t>
      </w:r>
      <w:proofErr w:type="gramEnd"/>
      <w:r>
        <w:rPr>
          <w:rFonts w:hint="eastAsia"/>
        </w:rPr>
        <w:t>操纵负荷系统主要由操纵负荷实时计算机、操纵负荷伺服电机驱动器、高</w:t>
      </w:r>
      <w:proofErr w:type="gramStart"/>
      <w:r>
        <w:rPr>
          <w:rFonts w:hint="eastAsia"/>
        </w:rPr>
        <w:t>动态超</w:t>
      </w:r>
      <w:proofErr w:type="gramEnd"/>
      <w:r>
        <w:rPr>
          <w:rFonts w:hint="eastAsia"/>
        </w:rPr>
        <w:t>精密伺服电机、减速机及电动作动筒、操纵负荷线缆等部件组成。</w:t>
      </w:r>
    </w:p>
    <w:p w14:paraId="2DDA1BD5" w14:textId="1C3B88D5" w:rsidR="00F732A5" w:rsidRDefault="00F732A5" w:rsidP="00644E49">
      <w:pPr>
        <w:ind w:firstLineChars="200" w:firstLine="420"/>
      </w:pPr>
      <w:proofErr w:type="gramStart"/>
      <w:r>
        <w:rPr>
          <w:rFonts w:hint="eastAsia"/>
        </w:rPr>
        <w:t>华翼蓝天</w:t>
      </w:r>
      <w:proofErr w:type="gramEnd"/>
      <w:r>
        <w:rPr>
          <w:rFonts w:hint="eastAsia"/>
        </w:rPr>
        <w:t>操纵负荷系统的操纵性能、控制规律与飞机的操纵特性相似。采用了能满足高速迭代计算的专用计算机以及</w:t>
      </w:r>
      <w:r>
        <w:t xml:space="preserve"> A/D、D/A 转换接口，可以高逼真地模</w:t>
      </w:r>
      <w:r>
        <w:rPr>
          <w:rFonts w:hint="eastAsia"/>
        </w:rPr>
        <w:t>拟操纵力并实现操纵力的平滑稳定的输出。满足飞机品质规范和飞机操纵系统规范要求；力模型中考虑了摩擦力、惯性力、配平效果、力限制、死区、位移限位以及操纵系统各组件的质量、惯性矩等多个复杂非线性特性的模拟，调试方便。</w:t>
      </w:r>
    </w:p>
    <w:p w14:paraId="0BF28F87" w14:textId="10B5639D" w:rsidR="00F732A5" w:rsidRDefault="00F732A5" w:rsidP="00644E49">
      <w:pPr>
        <w:ind w:firstLineChars="200" w:firstLine="420"/>
      </w:pPr>
      <w:proofErr w:type="gramStart"/>
      <w:r>
        <w:rPr>
          <w:rFonts w:hint="eastAsia"/>
        </w:rPr>
        <w:t>华翼蓝天</w:t>
      </w:r>
      <w:proofErr w:type="gramEnd"/>
      <w:r>
        <w:rPr>
          <w:rFonts w:hint="eastAsia"/>
        </w:rPr>
        <w:t>操纵负荷系统硬件系统采用进口的货架产品，系统具有较高的可靠</w:t>
      </w:r>
      <w:r w:rsidRPr="00F732A5">
        <w:rPr>
          <w:rFonts w:hint="eastAsia"/>
        </w:rPr>
        <w:t>性。主要部件信息如下表所示：</w:t>
      </w:r>
    </w:p>
    <w:p w14:paraId="7DEA7CB6" w14:textId="0A020E7D" w:rsidR="00F732A5" w:rsidRDefault="00F732A5" w:rsidP="00F732A5">
      <w:pPr>
        <w:jc w:val="center"/>
      </w:pPr>
      <w:r w:rsidRPr="00F732A5">
        <w:cr/>
      </w:r>
      <w:r w:rsidRPr="00F732A5">
        <w:rPr>
          <w:rFonts w:hint="eastAsia"/>
        </w:rPr>
        <w:t>表</w:t>
      </w:r>
      <w:r w:rsidRPr="00F732A5">
        <w:t xml:space="preserve"> 10-1 操纵负荷</w:t>
      </w:r>
      <w:proofErr w:type="gramStart"/>
      <w:r w:rsidRPr="00F732A5">
        <w:t>系统系统</w:t>
      </w:r>
      <w:proofErr w:type="gramEnd"/>
      <w:r w:rsidRPr="00F732A5">
        <w:t>主要器件信息表</w:t>
      </w:r>
    </w:p>
    <w:p w14:paraId="77E4774A" w14:textId="5A6A602D" w:rsidR="00F732A5" w:rsidRDefault="00F732A5" w:rsidP="00644E49">
      <w:pPr>
        <w:ind w:firstLineChars="200" w:firstLine="420"/>
      </w:pPr>
      <w:proofErr w:type="gramStart"/>
      <w:r w:rsidRPr="00F732A5">
        <w:rPr>
          <w:rFonts w:hint="eastAsia"/>
        </w:rPr>
        <w:t>华翼蓝天</w:t>
      </w:r>
      <w:proofErr w:type="gramEnd"/>
      <w:r w:rsidRPr="00F732A5">
        <w:rPr>
          <w:rFonts w:hint="eastAsia"/>
        </w:rPr>
        <w:t>操纵负荷系统组件如下图所示：</w:t>
      </w:r>
    </w:p>
    <w:p w14:paraId="4277832A" w14:textId="77777777" w:rsidR="00F732A5" w:rsidRDefault="00F732A5" w:rsidP="00F732A5"/>
    <w:p w14:paraId="01248FBC" w14:textId="2CB1FAF1" w:rsidR="00F732A5" w:rsidRDefault="00F732A5" w:rsidP="00F732A5">
      <w:pPr>
        <w:jc w:val="center"/>
      </w:pPr>
      <w:r w:rsidRPr="00F732A5">
        <w:rPr>
          <w:rFonts w:hint="eastAsia"/>
        </w:rPr>
        <w:t>图</w:t>
      </w:r>
      <w:r w:rsidRPr="00F732A5">
        <w:t xml:space="preserve"> 10.2 操纵负荷系统组件</w:t>
      </w:r>
    </w:p>
    <w:p w14:paraId="09EC0B3A" w14:textId="3D366276" w:rsidR="00F732A5" w:rsidRDefault="00644E49" w:rsidP="00F732A5">
      <w:r>
        <w:t>2</w:t>
      </w:r>
      <w:r w:rsidR="00F732A5" w:rsidRPr="00F732A5">
        <w:t>.3 主要参数</w:t>
      </w:r>
    </w:p>
    <w:p w14:paraId="489ED855" w14:textId="77777777" w:rsidR="00F732A5" w:rsidRDefault="00F732A5" w:rsidP="00F732A5"/>
    <w:p w14:paraId="4D26330E" w14:textId="506B37B6" w:rsidR="00F732A5" w:rsidRDefault="00644E49" w:rsidP="00F732A5">
      <w:r>
        <w:t>2</w:t>
      </w:r>
      <w:r w:rsidR="00F732A5">
        <w:t>.4 诊断维护</w:t>
      </w:r>
    </w:p>
    <w:p w14:paraId="7A99D17E" w14:textId="38038B6A" w:rsidR="00F732A5" w:rsidRDefault="00F732A5" w:rsidP="00644E49">
      <w:pPr>
        <w:ind w:firstLineChars="200" w:firstLine="420"/>
      </w:pPr>
      <w:r>
        <w:t>PA44-180(G1000) FTD操纵负荷系统提供一套诊断维护模块，以便于用户深</w:t>
      </w:r>
      <w:r>
        <w:rPr>
          <w:rFonts w:hint="eastAsia"/>
        </w:rPr>
        <w:t>入分析飞行控制系统特性，对设备的故障进行诊断和排故。</w:t>
      </w:r>
    </w:p>
    <w:p w14:paraId="7A06BEA3" w14:textId="77777777" w:rsidR="00F732A5" w:rsidRDefault="00F732A5" w:rsidP="00644E49">
      <w:pPr>
        <w:ind w:firstLineChars="200" w:firstLine="420"/>
      </w:pPr>
      <w:r>
        <w:rPr>
          <w:rFonts w:hint="eastAsia"/>
        </w:rPr>
        <w:t>诊断维护模块提供一系列的自动调整程序，以用于系统的常规维护：</w:t>
      </w:r>
    </w:p>
    <w:p w14:paraId="2FC832F6" w14:textId="16081253" w:rsidR="00F732A5" w:rsidRDefault="00F732A5" w:rsidP="00F732A5">
      <w:pPr>
        <w:pStyle w:val="a3"/>
        <w:numPr>
          <w:ilvl w:val="0"/>
          <w:numId w:val="1"/>
        </w:numPr>
        <w:ind w:firstLineChars="0"/>
      </w:pPr>
      <w:r>
        <w:t>力偏移和机械摩擦补偿；</w:t>
      </w:r>
    </w:p>
    <w:p w14:paraId="0DB767BC" w14:textId="3BABD630" w:rsidR="00F732A5" w:rsidRDefault="00F732A5" w:rsidP="00F732A5">
      <w:pPr>
        <w:pStyle w:val="a3"/>
        <w:numPr>
          <w:ilvl w:val="0"/>
          <w:numId w:val="1"/>
        </w:numPr>
        <w:ind w:firstLineChars="0"/>
      </w:pPr>
      <w:r>
        <w:t xml:space="preserve"> 数值或放大器伺服增益调整；</w:t>
      </w:r>
    </w:p>
    <w:p w14:paraId="795D941D" w14:textId="348409A8" w:rsidR="00F732A5" w:rsidRDefault="00F732A5" w:rsidP="00F732A5">
      <w:pPr>
        <w:pStyle w:val="a3"/>
        <w:numPr>
          <w:ilvl w:val="0"/>
          <w:numId w:val="1"/>
        </w:numPr>
        <w:ind w:firstLineChars="0"/>
      </w:pPr>
      <w:r>
        <w:t>转速调整。</w:t>
      </w:r>
    </w:p>
    <w:sectPr w:rsidR="00F73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754D"/>
    <w:multiLevelType w:val="hybridMultilevel"/>
    <w:tmpl w:val="E63E7992"/>
    <w:lvl w:ilvl="0" w:tplc="327C0B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42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E2"/>
    <w:rsid w:val="0043647B"/>
    <w:rsid w:val="00477CDD"/>
    <w:rsid w:val="00644E49"/>
    <w:rsid w:val="009D37E2"/>
    <w:rsid w:val="00B4489D"/>
    <w:rsid w:val="00ED6378"/>
    <w:rsid w:val="00F7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B28A"/>
  <w15:chartTrackingRefBased/>
  <w15:docId w15:val="{B4A03258-7E9D-4384-80C6-9F565C23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2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1601</Words>
  <Characters>1746</Characters>
  <Application>Microsoft Office Word</Application>
  <DocSecurity>0</DocSecurity>
  <Lines>72</Lines>
  <Paragraphs>123</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Ruei</dc:creator>
  <cp:keywords/>
  <dc:description/>
  <cp:lastModifiedBy>Ruei</cp:lastModifiedBy>
  <cp:revision>6</cp:revision>
  <dcterms:created xsi:type="dcterms:W3CDTF">2023-04-19T02:22:00Z</dcterms:created>
  <dcterms:modified xsi:type="dcterms:W3CDTF">2023-04-19T06:38:00Z</dcterms:modified>
</cp:coreProperties>
</file>