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的網站放上私密的資料與相片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6BA12132"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w:t>
      </w:r>
    </w:p>
    <w:p w14:paraId="3E63FFE8" w14:textId="14DC89DA"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6EAB2DD"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r>
        <w:rPr>
          <w:rFonts w:ascii="Arial" w:eastAsia="標楷體" w:hAnsi="Arial" w:cs="Arial" w:hint="eastAsia"/>
          <w:color w:val="000000" w:themeColor="text1"/>
          <w:kern w:val="0"/>
          <w:szCs w:val="24"/>
        </w:rPr>
        <w:t>洩</w:t>
      </w:r>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w:t>
      </w:r>
    </w:p>
    <w:p w14:paraId="206A94C4" w14:textId="07B7880B"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應嚴加控管社群網站的隱私設定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我的社群網站資料被外洩</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外洩造成損害的賠償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39C800DE" w14:textId="77777777" w:rsidR="008E4420"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xml:space="preserve">) </w:t>
      </w:r>
    </w:p>
    <w:p w14:paraId="6CB9E2C3" w14:textId="304A9F24"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TelIP</w:t>
      </w:r>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VoNET</w:t>
      </w:r>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TelNet</w:t>
      </w:r>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絕對沒有外洩的問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網路行銷及網拍產品的特質為下列哪些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線上即時教學課程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廣播式的資料傳輸</w:t>
      </w:r>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網路霸凌更容易發生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 Plurk</w:t>
      </w:r>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3A4BE568"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3-27</w:t>
      </w:r>
      <w:r w:rsidR="00A640C8">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 xml:space="preserve">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線上聊天</w:t>
      </w:r>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下列哪一項網路社群服務提供使用者針對喜歡的網頁或留言按讚</w:t>
      </w:r>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有手指比讚的圖示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r w:rsidRPr="008A3055">
        <w:rPr>
          <w:rFonts w:ascii="Arial" w:eastAsia="標楷體" w:hAnsi="Arial" w:cs="Arial"/>
          <w:color w:val="000000" w:themeColor="text1"/>
          <w:kern w:val="0"/>
          <w:szCs w:val="24"/>
        </w:rPr>
        <w:t>個字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下列哪些網路社群服務又稱為微網誌</w:t>
      </w:r>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下列哪一項不屬於線上即時通訊應用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下列哪些線上即時通訊軟體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下列哪一項網路社群服務採用實名制</w:t>
      </w:r>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7346B1FF"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w:t>
      </w:r>
    </w:p>
    <w:p w14:paraId="5508AE2B"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w:t>
      </w:r>
    </w:p>
    <w:p w14:paraId="55658ABC" w14:textId="7A276989"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w:t>
      </w:r>
      <w:r w:rsidRPr="008A3055">
        <w:rPr>
          <w:rFonts w:ascii="Arial" w:eastAsia="標楷體" w:hAnsi="Arial" w:cs="Arial"/>
          <w:color w:val="000000" w:themeColor="text1"/>
          <w:kern w:val="0"/>
          <w:szCs w:val="24"/>
        </w:rPr>
        <w:t>地址</w:t>
      </w:r>
    </w:p>
    <w:p w14:paraId="5088AF80"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p>
    <w:p w14:paraId="338824B1" w14:textId="490E9C22"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推文時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就會成為一個熱詞而進入趨勢列表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下列哪一項社群網站可建立及經營粉絲專頁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Plurk</w:t>
      </w:r>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lastRenderedPageBreak/>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是下列哪一項社群網站的熱度指標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Plurk</w:t>
      </w:r>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FashionGuide</w:t>
      </w:r>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讚</w:t>
      </w:r>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下列哪一項社群網站提供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i-Part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FashionGuide</w:t>
      </w:r>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如「免費電影線上看、「</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避免駭客取得帳密後從電腦登入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lastRenderedPageBreak/>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777BC47" w14:textId="391B75D3"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為下列哪一項社群網站的代表圖示</w:t>
      </w:r>
      <w:r w:rsidRPr="007525FE">
        <w:rPr>
          <w:rFonts w:ascii="Arial" w:eastAsia="標楷體" w:hAnsi="Arial" w:cs="Arial"/>
          <w:color w:val="000000" w:themeColor="text1"/>
          <w:kern w:val="0"/>
          <w:szCs w:val="24"/>
        </w:rPr>
        <w:t>?</w:t>
      </w:r>
      <w:r>
        <w:rPr>
          <w:noProof/>
        </w:rPr>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Plurk</w:t>
      </w:r>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新浪微博</w:t>
      </w:r>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STaaS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VMWare ESXi</w:t>
      </w:r>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Service, XaaS</w:t>
      </w:r>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Everything as a Service, XaaS)</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r w:rsidRPr="008F78EE">
        <w:rPr>
          <w:rFonts w:ascii="Arial" w:eastAsia="標楷體" w:hAnsi="Arial" w:cs="Arial"/>
          <w:color w:val="000000" w:themeColor="text1"/>
          <w:kern w:val="0"/>
          <w:szCs w:val="24"/>
        </w:rPr>
        <w:t>社群雲</w:t>
      </w:r>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下列哪些社群網站有提供網路相本的服務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(B) Plurk</w:t>
      </w:r>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r w:rsidRPr="000C3D95">
        <w:rPr>
          <w:rFonts w:ascii="Arial" w:eastAsia="標楷體" w:hAnsi="Arial" w:cs="Arial"/>
          <w:color w:val="000000" w:themeColor="text1"/>
          <w:kern w:val="0"/>
          <w:szCs w:val="24"/>
        </w:rPr>
        <w:t>維基百科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 Post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HTTPS(Hypertext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S/MIME ( Secure/Multipurpose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(D) PGP ( Pretty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r w:rsidRPr="00C148E4">
        <w:rPr>
          <w:rFonts w:ascii="Arial" w:eastAsia="標楷體" w:hAnsi="Arial" w:cs="Arial"/>
          <w:color w:val="000000" w:themeColor="text1"/>
          <w:kern w:val="0"/>
          <w:szCs w:val="24"/>
        </w:rPr>
        <w:t>的反查服務來確認郵件伺服器是否為合法的主機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eMule</w:t>
      </w:r>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可直接在瀏覽器中進行線上文件編輯的功能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PPPoE(Point-to-Point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IPSec ( Internet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VPN(Virtual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VMWare ESXi</w:t>
      </w:r>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STaas</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隨需服務</w:t>
      </w:r>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隨需所選自助式服務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56F0D60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sidR="00A640C8">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(Software as a Service, 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561DCC1F" w14:textId="356037F3" w:rsidR="00710090"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00982FA9">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0269273" w14:textId="56CEC9BA"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799C50C1" w14:textId="77777777" w:rsidR="00710090"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976A6F0" w14:textId="7CD2F5F1"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HiCloud</w:t>
      </w:r>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FlexiScale</w:t>
      </w:r>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474F3A9F" w:rsidR="00EB3F72" w:rsidRPr="0012081B" w:rsidRDefault="00EB3F72" w:rsidP="00EB3F72">
      <w:pPr>
        <w:widowControl/>
        <w:spacing w:after="100"/>
        <w:jc w:val="both"/>
        <w:rPr>
          <w:rFonts w:ascii="Arial" w:eastAsia="標楷體" w:hAnsi="Arial" w:cs="Arial"/>
          <w:color w:val="000000" w:themeColor="text1"/>
          <w:kern w:val="0"/>
          <w:szCs w:val="24"/>
        </w:rPr>
      </w:pP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雲端運算可以輕鬆實現不同設備間的資料共享、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節能減碳、</w:t>
      </w:r>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0C81893F"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sidR="00171E2D">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45. CloudBurst</w:t>
      </w:r>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laas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(Platforum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次方個</w:t>
      </w:r>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次方個</w:t>
      </w:r>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35547450" w14:textId="78306BC1" w:rsidR="00D43E3F"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0F87C93E" w14:textId="2E45582D"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eMule</w:t>
      </w:r>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67379C5E"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 xml:space="preserve">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TANet</w:t>
      </w:r>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53D80C95" w14:textId="2267839A" w:rsidR="00710090"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w:t>
      </w:r>
    </w:p>
    <w:p w14:paraId="30CDEB8B" w14:textId="44322C3E"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5B76B35D"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5-09</w:t>
      </w:r>
      <w:r w:rsidR="00171E2D">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這種位址的名稱是下列哪一項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網路群播位址</w:t>
      </w:r>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6FB2DD6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 xml:space="preserve">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.tw</w:t>
      </w:r>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下列哪一項網路裝置的主要功能在於將資料封包於網際網路中轉送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將無線寬頻分享器設定成要求提供網路安全性金鑰才能連線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有下列哪些優點</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4F15CE5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 xml:space="preserve">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的技術中行動裝置只能在同一個</w:t>
      </w:r>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以類似集線器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76DA6372" w14:textId="74A2CFE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所處理的網域名稱具有階層式的架構</w:t>
      </w:r>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1298FECD"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5-28</w:t>
      </w:r>
      <w:r w:rsidR="00171E2D">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69CB316C"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w:t>
      </w:r>
      <w:r w:rsidR="00DC26DE">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來自電話網路的局線、</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來自電話網路的局線要連接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DBC1250" w14:textId="7D55F3BC"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 xml:space="preserve">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r w:rsidRPr="005D4833">
        <w:rPr>
          <w:rFonts w:ascii="Arial" w:eastAsia="標楷體" w:hAnsi="Arial" w:cs="Arial"/>
          <w:color w:val="000000" w:themeColor="text1"/>
          <w:kern w:val="0"/>
          <w:szCs w:val="24"/>
        </w:rPr>
        <w:t>可說是</w:t>
      </w:r>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 HiNet</w:t>
      </w:r>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 TANet</w:t>
      </w:r>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r w:rsidRPr="008B1B3E">
        <w:rPr>
          <w:rFonts w:ascii="Arial" w:eastAsia="標楷體" w:hAnsi="Arial" w:cs="Arial"/>
          <w:color w:val="000000" w:themeColor="text1"/>
          <w:kern w:val="0"/>
          <w:szCs w:val="24"/>
        </w:rPr>
        <w:t>TANet</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採用分散式以及階層式的網域名稱管理架構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tw</w:t>
      </w:r>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edu</w:t>
      </w:r>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tku</w:t>
      </w:r>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4CE83470" w14:textId="56E80DD8"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網格運算</w:t>
      </w:r>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讓介面、資料及邏輯都包裝在同一個應用中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(Maintenance as a Service, MaaS)</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下列哪一項不是雲端運算的種類之一</w:t>
      </w:r>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(Data as a Service, DaaS)</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其礎設施即服務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3E11685D" w14:textId="4B729449"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lastRenderedPageBreak/>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7527786B" w14:textId="06439E3B" w:rsidR="00710090"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w:t>
      </w:r>
    </w:p>
    <w:p w14:paraId="45091FD9" w14:textId="26F737E1"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下列哪一項不是虛擬化最大的好處之一</w:t>
      </w:r>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BigTable</w:t>
      </w:r>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使用多插槽的中央處理器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lastRenderedPageBreak/>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6B19EC90" w:rsidR="00EB3F72" w:rsidRPr="006636BB" w:rsidRDefault="00EB3F72" w:rsidP="00EB3F72">
      <w:pPr>
        <w:widowControl/>
        <w:jc w:val="both"/>
        <w:rPr>
          <w:rFonts w:ascii="Arial" w:eastAsia="標楷體" w:hAnsi="Arial" w:cs="Arial"/>
          <w:color w:val="000000" w:themeColor="text1"/>
          <w:kern w:val="0"/>
          <w:szCs w:val="24"/>
        </w:rPr>
      </w:pP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r w:rsidRPr="00B55BCD">
        <w:rPr>
          <w:rFonts w:ascii="Arial" w:eastAsia="標楷體" w:hAnsi="Arial" w:cs="Arial" w:hint="eastAsia"/>
          <w:color w:val="000000" w:themeColor="text1"/>
          <w:kern w:val="0"/>
          <w:szCs w:val="24"/>
        </w:rPr>
        <w:t>小英從網路上引用了一篇具有創用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授權標註</w:t>
      </w:r>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不須標註這篇文章的原始出處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下列哪一項為非創用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授權之四個要素之一</w:t>
      </w:r>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r w:rsidRPr="0014000F">
        <w:rPr>
          <w:rFonts w:ascii="Arial" w:eastAsia="標楷體" w:hAnsi="Arial" w:cs="Arial" w:hint="eastAsia"/>
          <w:color w:val="000000" w:themeColor="text1"/>
          <w:kern w:val="0"/>
          <w:szCs w:val="24"/>
        </w:rPr>
        <w:t>小菲破解了他人的帳號密碼並侵入其電腦中。相關法律問題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在我國於網路上搶先佔用網功能變數名稱稱的行為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發現被人公然貼文誹謗</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直接到法院控告貼文者</w:t>
      </w:r>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請貼文誹謗的人道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本網站的個人相片簿上放自己的私密裸照</w:t>
      </w:r>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包廂用手機拍下不雅裸照並上傳到臉書分享</w:t>
      </w:r>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50E77034"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w:t>
      </w:r>
      <w:r w:rsidR="00AB19F7">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因為臺北著名小吃眾人皆知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小鐘在沒有取得對方同意的情況下於自己的網頁上建立了一個連往歷史博物館的超連結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59C869DC"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00AB19F7">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6CDC1996" w14:textId="52CE7E63" w:rsidR="0016350C"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p>
    <w:p w14:paraId="78202B50" w14:textId="3B23F0DD"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在網路上盜取線上遊戲貨幣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277535EA" w14:textId="77777777" w:rsidR="00710090"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514EBC16" w14:textId="117DF03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12C2C7DE"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sidR="00AB19F7">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網路上搶先佔用網功能變數名稱稱的行為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常會以下列哪一項稱之</w:t>
      </w:r>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62F1BB28" w14:textId="6EA5CC63" w:rsidR="00710090"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p>
    <w:p w14:paraId="02AB8372" w14:textId="5C9533D1"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重製多片光碟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42A4728D" w14:textId="67BAA6C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已能明顯看出所指何人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(Atribution,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(NonCommercial,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幫討厭的朋友徵網路援交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利用猜密碼程式破解帳號密碼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一般使用對稱式加密演算法來傳遞非對稱式加密演算法的</w:t>
      </w:r>
      <w:r>
        <w:rPr>
          <w:rFonts w:ascii="Arial" w:eastAsia="標楷體" w:hAnsi="Arial" w:cs="Arial" w:hint="eastAsia"/>
          <w:color w:val="000000" w:themeColor="text1"/>
          <w:kern w:val="0"/>
          <w:szCs w:val="24"/>
        </w:rPr>
        <w:t>金鑰</w:t>
      </w:r>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一般來說對稱式加密演算法較非對稱式加密演算法之加密速度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對稱式加密演算法中加密者與解密者是使用不一樣的金鑰</w:t>
      </w:r>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具有一把公鑰以及一把私鑰</w:t>
      </w:r>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加解密都使用同一對金鑰</w:t>
      </w:r>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每次傳遞檔主體前都會產生一組對稱式交談</w:t>
      </w:r>
      <w:r>
        <w:rPr>
          <w:rFonts w:ascii="Arial" w:eastAsia="標楷體" w:hAnsi="Arial" w:cs="Arial" w:hint="eastAsia"/>
          <w:color w:val="000000" w:themeColor="text1"/>
          <w:kern w:val="0"/>
          <w:szCs w:val="24"/>
        </w:rPr>
        <w:t>金鑰</w:t>
      </w:r>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先使用交談金鑰將檔主體進行加密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寄件者利用自己的公開金鑰</w:t>
      </w:r>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將交談金鑰加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收件者收到加密檔後</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使用自己的私密金鑰</w:t>
      </w:r>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就如同一個人的身分證號碼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30D24094" w14:textId="56A213DE"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的公鑰</w:t>
      </w:r>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的私鑰</w:t>
      </w:r>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C998B97" w14:textId="22E11EE4"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公鑰</w:t>
      </w:r>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的私鑰</w:t>
      </w:r>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包含了數位簽章與公開金鑰</w:t>
      </w:r>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私密金鑰存在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在網路的線上交易環境中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IPSec</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IPSec</w:t>
      </w:r>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r w:rsidRPr="001B563B">
        <w:rPr>
          <w:rFonts w:ascii="Arial" w:eastAsia="標楷體" w:hAnsi="Arial" w:cs="Arial"/>
          <w:color w:val="000000" w:themeColor="text1"/>
          <w:kern w:val="0"/>
          <w:szCs w:val="24"/>
        </w:rPr>
        <w:t>IPSec</w:t>
      </w:r>
      <w:r w:rsidRPr="001B563B">
        <w:rPr>
          <w:rFonts w:ascii="Arial" w:eastAsia="標楷體" w:hAnsi="Arial" w:cs="Arial" w:hint="eastAsia"/>
          <w:color w:val="000000" w:themeColor="text1"/>
          <w:kern w:val="0"/>
          <w:szCs w:val="24"/>
        </w:rPr>
        <w:t>的功能之一</w:t>
      </w:r>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IPSec</w:t>
      </w:r>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IPSec</w:t>
      </w:r>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進行偏移後被替換成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下列哪一項不是凱撒加密法加密後的密文</w:t>
      </w:r>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lastRenderedPageBreak/>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r w:rsidRPr="00FF2720">
        <w:rPr>
          <w:rFonts w:ascii="Arial" w:eastAsia="標楷體" w:hAnsi="Arial" w:cs="Arial"/>
          <w:color w:val="000000" w:themeColor="text1"/>
        </w:rPr>
        <w:t xml:space="preserve">IPSec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接收者先產生一對公鑰與私鑰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並將公鑰傳送給傳送者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接收者利用傳送者的公鑰對訊息解密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接收者利用自己的私鑰對訊息解密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封鎖某一個連接埠</w:t>
      </w:r>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阻止通訊埠掃描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可採用下列哪一項方法以降低隱私外洩的風險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r w:rsidRPr="00DB3E42">
        <w:rPr>
          <w:rFonts w:ascii="Arial" w:eastAsia="標楷體" w:hAnsi="Arial" w:cs="Arial" w:hint="eastAsia"/>
          <w:color w:val="000000" w:themeColor="text1"/>
        </w:rPr>
        <w:t>誘引使用者到不正確的詐騙網站上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透過社交工程誘使使用者開啟附件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使用隨身碟前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(AutoRun)</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光纖相較於同軸電纜與非遮罩雙絞線有更佳的抗幹擾能力</w:t>
      </w:r>
      <w:r>
        <w:rPr>
          <w:rFonts w:ascii="Arial" w:eastAsia="標楷體" w:hAnsi="Arial" w:cs="Arial" w:hint="eastAsia"/>
          <w:color w:val="000000" w:themeColor="text1"/>
        </w:rPr>
        <w:t>，</w:t>
      </w:r>
      <w:r w:rsidRPr="009934B6">
        <w:rPr>
          <w:rFonts w:ascii="Arial" w:eastAsia="標楷體" w:hAnsi="Arial" w:cs="Arial" w:hint="eastAsia"/>
          <w:color w:val="000000" w:themeColor="text1"/>
        </w:rPr>
        <w:t>且對串音亦具有先天免疫性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下列哪些常用的服務其預設通訊埠口</w:t>
      </w:r>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(B</w:t>
      </w:r>
      <w:r>
        <w:rPr>
          <w:rFonts w:ascii="Arial" w:eastAsia="標楷體" w:hAnsi="Arial" w:cs="Arial"/>
          <w:color w:val="000000" w:themeColor="text1"/>
        </w:rPr>
        <w:t>)</w:t>
      </w:r>
      <w:r w:rsidRPr="00130B57">
        <w:rPr>
          <w:rFonts w:ascii="Arial" w:eastAsia="標楷體" w:hAnsi="Arial" w:cs="Arial"/>
          <w:color w:val="000000" w:themeColor="text1"/>
        </w:rPr>
        <w:t xml:space="preserve"> Port 22 :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23 :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443 :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資料儲存在快取區</w:t>
      </w:r>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同時也將通過的封包送至指定的目的地位址</w:t>
      </w:r>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防火牆依照封包的來源、目的地位址、協定及通訊埠口</w:t>
      </w:r>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308D3DBD"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8</w:t>
      </w:r>
      <w:r w:rsidR="004642C8">
        <w:rPr>
          <w:rFonts w:ascii="Arial" w:eastAsia="標楷體" w:hAnsi="Arial" w:cs="Arial"/>
          <w:color w:val="000000" w:themeColor="text1"/>
        </w:rPr>
        <w:t>-</w:t>
      </w:r>
      <w:r w:rsidRPr="00EF0F50">
        <w:rPr>
          <w:rFonts w:ascii="Arial" w:eastAsia="標楷體" w:hAnsi="Arial" w:cs="Arial"/>
          <w:color w:val="000000" w:themeColor="text1"/>
        </w:rPr>
        <w:t xml:space="preserve">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外部網路與內部網路間的訪問策略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316AD23E"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6A105DF3"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雲端資料中心仍有可能因被攻擊或侵入而造成資料外洩</w:t>
      </w:r>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認證，或是動態共用密鑰來降低認證威脅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密鑰進行認證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AEB4" w14:textId="77777777" w:rsidR="000C5EA2" w:rsidRDefault="000C5EA2" w:rsidP="005851EB">
      <w:r>
        <w:separator/>
      </w:r>
    </w:p>
  </w:endnote>
  <w:endnote w:type="continuationSeparator" w:id="0">
    <w:p w14:paraId="517CF67F" w14:textId="77777777" w:rsidR="000C5EA2" w:rsidRDefault="000C5EA2"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124B" w14:textId="77777777" w:rsidR="000C5EA2" w:rsidRDefault="000C5EA2" w:rsidP="005851EB">
      <w:r>
        <w:separator/>
      </w:r>
    </w:p>
  </w:footnote>
  <w:footnote w:type="continuationSeparator" w:id="0">
    <w:p w14:paraId="5DECB064" w14:textId="77777777" w:rsidR="000C5EA2" w:rsidRDefault="000C5EA2"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0657B1"/>
    <w:rsid w:val="000C5EA2"/>
    <w:rsid w:val="0016350C"/>
    <w:rsid w:val="00171E2D"/>
    <w:rsid w:val="001B1AD8"/>
    <w:rsid w:val="001B5197"/>
    <w:rsid w:val="002249D8"/>
    <w:rsid w:val="00252845"/>
    <w:rsid w:val="004642C8"/>
    <w:rsid w:val="004F7DFF"/>
    <w:rsid w:val="005808A9"/>
    <w:rsid w:val="005818F1"/>
    <w:rsid w:val="005851EB"/>
    <w:rsid w:val="005A7083"/>
    <w:rsid w:val="0067354B"/>
    <w:rsid w:val="006957AF"/>
    <w:rsid w:val="006E029F"/>
    <w:rsid w:val="006E4073"/>
    <w:rsid w:val="00710090"/>
    <w:rsid w:val="008C2443"/>
    <w:rsid w:val="008E4420"/>
    <w:rsid w:val="008E6504"/>
    <w:rsid w:val="00972A59"/>
    <w:rsid w:val="00982FA9"/>
    <w:rsid w:val="00994326"/>
    <w:rsid w:val="009A0E56"/>
    <w:rsid w:val="009C0FA7"/>
    <w:rsid w:val="00A640C8"/>
    <w:rsid w:val="00AB19F7"/>
    <w:rsid w:val="00BD1E8D"/>
    <w:rsid w:val="00C15CDA"/>
    <w:rsid w:val="00C65F6D"/>
    <w:rsid w:val="00D20680"/>
    <w:rsid w:val="00D43E3F"/>
    <w:rsid w:val="00D573E4"/>
    <w:rsid w:val="00DA0366"/>
    <w:rsid w:val="00DC26DE"/>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78</Pages>
  <Words>6008</Words>
  <Characters>34249</Characters>
  <Application>Microsoft Office Word</Application>
  <DocSecurity>0</DocSecurity>
  <Lines>285</Lines>
  <Paragraphs>80</Paragraphs>
  <ScaleCrop>false</ScaleCrop>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23</cp:revision>
  <dcterms:created xsi:type="dcterms:W3CDTF">2022-01-06T17:40:00Z</dcterms:created>
  <dcterms:modified xsi:type="dcterms:W3CDTF">2024-12-16T08:12:00Z</dcterms:modified>
</cp:coreProperties>
</file>