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
                <a:graphic>
                  <a:graphicData uri="http://schemas.microsoft.com/office/word/2010/wordprocessingShape">
                    <wps:wsp>
                      <wps:cNvSpPr/>
                      <wps:cNvPr id="4" name="Shape 4"/>
                      <wps:spPr>
                        <a:xfrm>
                          <a:off x="2077020" y="1105380"/>
                          <a:ext cx="6537960" cy="534924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228600" spcFirstLastPara="1" rIns="13716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547485" cy="5358765"/>
                        </a:xfrm>
                        <a:prstGeom prst="rect"/>
                        <a:ln/>
                      </pic:spPr>
                    </pic:pic>
                  </a:graphicData>
                </a:graphic>
              </wp:anchor>
            </w:drawing>
          </mc:Fallback>
        </mc:AlternateConten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
                <a:graphic>
                  <a:graphicData uri="http://schemas.microsoft.com/office/word/2010/wordprocessingShape">
                    <wps:wsp>
                      <wps:cNvSpPr/>
                      <wps:cNvPr id="3" name="Shape 3"/>
                      <wps:spPr>
                        <a:xfrm>
                          <a:off x="2077020" y="1928340"/>
                          <a:ext cx="6537960" cy="37033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547485"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
                <a:graphic>
                  <a:graphicData uri="http://schemas.microsoft.com/office/word/2010/wordprocessingShape">
                    <wps:wsp>
                      <wps:cNvSpPr/>
                      <wps:cNvPr id="5" name="Shape 5"/>
                      <wps:spPr>
                        <a:xfrm>
                          <a:off x="3875023" y="1928340"/>
                          <a:ext cx="2941955" cy="3703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txbxContent>
                      </wps:txbx>
                      <wps:bodyPr anchorCtr="0" anchor="b"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951480"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
                <a:graphic>
                  <a:graphicData uri="http://schemas.microsoft.com/office/word/2010/wordprocessingShape">
                    <wps:wsp>
                      <wps:cNvSpPr/>
                      <wps:cNvPr id="2" name="Shape 2"/>
                      <wps:spPr>
                        <a:xfrm>
                          <a:off x="3088258" y="2643427"/>
                          <a:ext cx="4515485" cy="227314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Milestone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28"/>
                                <w:vertAlign w:val="baseline"/>
                              </w:rPr>
                              <w:t xml:space="preserve">Team 5</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Bohlokoa Tilo (1852529)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Chico Vicente (1844374)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Bolekwa Mboniswa (1397266)</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Xlolani Magoloza (1412049)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Rahube Seabi (1834316)</w:t>
                            </w:r>
                          </w:p>
                        </w:txbxContent>
                      </wps:txbx>
                      <wps:bodyPr anchorCtr="0" anchor="t" bIns="91425" lIns="91425" spcFirstLastPara="1" rIns="9142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525010" cy="2282672"/>
                        </a:xfrm>
                        <a:prstGeom prst="rect"/>
                        <a:ln/>
                      </pic:spPr>
                    </pic:pic>
                  </a:graphicData>
                </a:graphic>
              </wp:anchor>
            </w:drawing>
          </mc:Fallback>
        </mc:AlternateContent>
      </w:r>
    </w:p>
    <w:p w:rsidR="00000000" w:rsidDel="00000000" w:rsidP="00000000" w:rsidRDefault="00000000" w:rsidRPr="00000000" w14:paraId="00000006">
      <w:pPr>
        <w:pStyle w:val="Heading1"/>
        <w:pageBreakBefore w:val="0"/>
        <w:numPr>
          <w:ilvl w:val="0"/>
          <w:numId w:val="7"/>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Action Points</w:t>
      </w:r>
    </w:p>
    <w:tbl>
      <w:tblPr>
        <w:tblStyle w:val="Table1"/>
        <w:tblW w:w="924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4616"/>
        <w:gridCol w:w="4626"/>
        <w:tblGridChange w:id="0">
          <w:tblGrid>
            <w:gridCol w:w="4616"/>
            <w:gridCol w:w="4626"/>
          </w:tblGrid>
        </w:tblGridChange>
      </w:tblGrid>
      <w:tr>
        <w:trPr>
          <w:cantSplit w:val="0"/>
          <w:tblHeader w:val="0"/>
        </w:trPr>
        <w:tc>
          <w:tcPr/>
          <w:p w:rsidR="00000000" w:rsidDel="00000000" w:rsidP="00000000" w:rsidRDefault="00000000" w:rsidRPr="00000000" w14:paraId="00000007">
            <w:pPr>
              <w:pageBreakBefore w:val="0"/>
              <w:rPr>
                <w:rFonts w:ascii="Arial" w:cs="Arial" w:eastAsia="Arial" w:hAnsi="Arial"/>
                <w:b w:val="1"/>
              </w:rPr>
            </w:pPr>
            <w:r w:rsidDel="00000000" w:rsidR="00000000" w:rsidRPr="00000000">
              <w:rPr>
                <w:rFonts w:ascii="Arial" w:cs="Arial" w:eastAsia="Arial" w:hAnsi="Arial"/>
                <w:b w:val="1"/>
                <w:rtl w:val="0"/>
              </w:rPr>
              <w:t xml:space="preserve">Feedback</w:t>
            </w:r>
          </w:p>
        </w:tc>
        <w:tc>
          <w:tcPr/>
          <w:p w:rsidR="00000000" w:rsidDel="00000000" w:rsidP="00000000" w:rsidRDefault="00000000" w:rsidRPr="00000000" w14:paraId="00000008">
            <w:pPr>
              <w:pageBreakBefore w:val="0"/>
              <w:rPr>
                <w:rFonts w:ascii="Arial" w:cs="Arial" w:eastAsia="Arial" w:hAnsi="Arial"/>
                <w:b w:val="1"/>
              </w:rPr>
            </w:pPr>
            <w:r w:rsidDel="00000000" w:rsidR="00000000" w:rsidRPr="00000000">
              <w:rPr>
                <w:rFonts w:ascii="Arial" w:cs="Arial" w:eastAsia="Arial" w:hAnsi="Arial"/>
                <w:b w:val="1"/>
                <w:rtl w:val="0"/>
              </w:rPr>
              <w:t xml:space="preserve">Action Point</w:t>
            </w:r>
          </w:p>
        </w:tc>
      </w:tr>
      <w:tr>
        <w:trPr>
          <w:cantSplit w:val="0"/>
          <w:tblHeader w:val="0"/>
        </w:trPr>
        <w:tc>
          <w:tcPr/>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The purpose of our milestone was lacking in terms of actively pushing the client towards sign off</w:t>
            </w:r>
          </w:p>
        </w:tc>
        <w:tc>
          <w:tcPr/>
          <w:p w:rsidR="00000000" w:rsidDel="00000000" w:rsidP="00000000" w:rsidRDefault="00000000" w:rsidRPr="00000000" w14:paraId="0000000A">
            <w:pPr>
              <w:pageBreakBefore w:val="0"/>
              <w:rPr>
                <w:rFonts w:ascii="Arial" w:cs="Arial" w:eastAsia="Arial" w:hAnsi="Arial"/>
              </w:rPr>
            </w:pPr>
            <w:r w:rsidDel="00000000" w:rsidR="00000000" w:rsidRPr="00000000">
              <w:rPr>
                <w:rFonts w:ascii="Arial" w:cs="Arial" w:eastAsia="Arial" w:hAnsi="Arial"/>
                <w:rtl w:val="0"/>
              </w:rPr>
              <w:t xml:space="preserve">Mention something about the document serving as a sign-off document between us (Kelello) and the organization (#fundMe).</w:t>
            </w:r>
          </w:p>
        </w:tc>
      </w:tr>
      <w:tr>
        <w:trPr>
          <w:cantSplit w:val="0"/>
          <w:tblHeader w:val="0"/>
        </w:trPr>
        <w:tc>
          <w:tcPr/>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The problem statement came across as a solution and not as a problem due to a lack of understanding of what it is</w:t>
            </w:r>
          </w:p>
        </w:tc>
        <w:tc>
          <w:tcPr/>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Reevaluate the study case with a fine-tooth comb to gain better understanding of what the problem actually is.</w:t>
            </w:r>
          </w:p>
        </w:tc>
      </w:tr>
      <w:tr>
        <w:trPr>
          <w:cantSplit w:val="0"/>
          <w:tblHeader w:val="0"/>
        </w:trPr>
        <w:tc>
          <w:tcPr/>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The Class Diagram had two erroneous relationships between entities</w:t>
            </w:r>
          </w:p>
        </w:tc>
        <w:tc>
          <w:tcPr/>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The Application to Applicant relationship should be 1..1 as we can’t have an Applicant without an Application</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The same can be said for the relationship between Donor and Admin</w:t>
            </w:r>
          </w:p>
        </w:tc>
      </w:tr>
      <w:tr>
        <w:trPr>
          <w:cantSplit w:val="0"/>
          <w:tblHeader w:val="0"/>
        </w:trPr>
        <w:tc>
          <w:tcPr/>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The Case Set was not clearly stated to define the “read” methods</w:t>
            </w:r>
          </w:p>
        </w:tc>
        <w:tc>
          <w:tcPr/>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We should use the word Read instead of Retrieve as this does not clearly express the method.</w:t>
            </w:r>
          </w:p>
        </w:tc>
      </w:tr>
      <w:tr>
        <w:trPr>
          <w:cantSplit w:val="0"/>
          <w:trHeight w:val="900" w:hRule="atLeast"/>
          <w:tblHeader w:val="0"/>
        </w:trPr>
        <w:tc>
          <w:tcPr/>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The team failed to distinguish between functional and non-functional requirements</w:t>
            </w:r>
          </w:p>
        </w:tc>
        <w:tc>
          <w:tcPr/>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We as team need to reevaluate our understanding of functional and non-functional requirements by using different examples/scenarios to practice how to identify and differentiate between the two kinds of requirements. </w:t>
            </w:r>
          </w:p>
        </w:tc>
      </w:tr>
    </w:tbl>
    <w:p w:rsidR="00000000" w:rsidDel="00000000" w:rsidP="00000000" w:rsidRDefault="00000000" w:rsidRPr="00000000" w14:paraId="0000001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2. Purpose</w:t>
      </w:r>
    </w:p>
    <w:p w:rsidR="00000000" w:rsidDel="00000000" w:rsidP="00000000" w:rsidRDefault="00000000" w:rsidRPr="00000000" w14:paraId="00000015">
      <w:pPr>
        <w:pageBreakBefore w:val="0"/>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second iteration in mapping and showing our current understanding of your organization’s domain and presenting the framework of a system that aims help combat your current problem. Its purpose is to act as a form of contractual agreement between Kelello and the organisation, #fundMe. The document certifies that the organisation, #fundMe has read and reviewed the document and are satisfied with the information presented within the document, thus far in the project; and if not, the issues are to be communicated back to us (Kelello) for further modification. It therefore serves as a sign-off document between the two abovementioned parties to supply each with a form of legal protection.</w:t>
      </w:r>
    </w:p>
    <w:p w:rsidR="00000000" w:rsidDel="00000000" w:rsidP="00000000" w:rsidRDefault="00000000" w:rsidRPr="00000000" w14:paraId="00000016">
      <w:pPr>
        <w:pStyle w:val="Heading1"/>
        <w:pageBreakBefore w:val="0"/>
        <w:numPr>
          <w:ilvl w:val="0"/>
          <w:numId w:val="8"/>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Executive Summary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portion of this milestone is reflecting, and iterating based off the shortcomings of Milestone 1. The first part of this was addressing the 5 most important feedback points and developing them into action points. These action points helped create consistency across our models and show improved understanding of the client domain, an example of this was how we shifted our understanding of what constitutes a functional requirement in this context.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4. Revised Class Diagram for the #fundMe system</w:t>
      </w:r>
    </w:p>
    <w:bookmarkStart w:colFirst="0" w:colLast="0" w:name="gjdgxs" w:id="0"/>
    <w:bookmarkEnd w:id="0"/>
    <w:p w:rsidR="00000000" w:rsidDel="00000000" w:rsidP="00000000" w:rsidRDefault="00000000" w:rsidRPr="00000000" w14:paraId="0000001D">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is a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seen in the diagram below.</w:t>
      </w:r>
      <w:r w:rsidDel="00000000" w:rsidR="00000000" w:rsidRPr="00000000">
        <w:drawing>
          <wp:anchor allowOverlap="1" behindDoc="0" distB="0" distT="0" distL="114300" distR="114300" hidden="0" layoutInCell="1" locked="0" relativeHeight="0" simplePos="0">
            <wp:simplePos x="0" y="0"/>
            <wp:positionH relativeFrom="column">
              <wp:posOffset>-812163</wp:posOffset>
            </wp:positionH>
            <wp:positionV relativeFrom="paragraph">
              <wp:posOffset>972185</wp:posOffset>
            </wp:positionV>
            <wp:extent cx="7258050" cy="6572250"/>
            <wp:effectExtent b="0" l="0" r="0" t="0"/>
            <wp:wrapSquare wrapText="bothSides" distB="0" distT="0" distL="114300" distR="11430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7258050" cy="657225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12" w:type="default"/>
          <w:footerReference r:id="rId13" w:type="default"/>
          <w:pgSz w:h="16838" w:w="11906" w:orient="portrait"/>
          <w:pgMar w:bottom="1440" w:top="1440" w:left="1440" w:right="1440" w:header="708"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rPr>
          <w:rFonts w:ascii="Arial" w:cs="Arial" w:eastAsia="Arial" w:hAnsi="Arial"/>
        </w:rPr>
      </w:pPr>
      <w:r w:rsidDel="00000000" w:rsidR="00000000" w:rsidRPr="00000000">
        <w:rPr>
          <w:rFonts w:ascii="Arial" w:cs="Arial" w:eastAsia="Arial" w:hAnsi="Arial"/>
          <w:color w:val="000000"/>
          <w:rtl w:val="0"/>
        </w:rPr>
        <w:t xml:space="preserve">5. Revised Use case set for the #fundMe system</w:t>
      </w:r>
      <w:r w:rsidDel="00000000" w:rsidR="00000000" w:rsidRPr="00000000">
        <w:rPr>
          <w:rtl w:val="0"/>
        </w:rPr>
      </w:r>
    </w:p>
    <w:p w:rsidR="00000000" w:rsidDel="00000000" w:rsidP="00000000" w:rsidRDefault="00000000" w:rsidRPr="00000000" w14:paraId="00000020">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table is an illustration of a use case set, which essentially serves as a framework of the events that are expected to take place within the #fundMe system. Applicant, Application, Donor, Donation and Administrator are the tables within the system’s database as seen in the </w:t>
      </w:r>
      <w:hyperlink w:anchor="gjdgxs">
        <w:r w:rsidDel="00000000" w:rsidR="00000000" w:rsidRPr="00000000">
          <w:rPr>
            <w:rFonts w:ascii="Arial" w:cs="Arial" w:eastAsia="Arial" w:hAnsi="Arial"/>
            <w:color w:val="0563c1"/>
            <w:u w:val="single"/>
            <w:rtl w:val="0"/>
          </w:rPr>
          <w:t xml:space="preserve">Class Diagram</w:t>
        </w:r>
      </w:hyperlink>
      <w:r w:rsidDel="00000000" w:rsidR="00000000" w:rsidRPr="00000000">
        <w:rPr>
          <w:rFonts w:ascii="Arial" w:cs="Arial" w:eastAsia="Arial" w:hAnsi="Arial"/>
          <w:rtl w:val="0"/>
        </w:rPr>
        <w:t xml:space="preserve"> above. The Create, Read and Update are the core operations that are to trigger the attention of the system.</w:t>
      </w:r>
    </w:p>
    <w:tbl>
      <w:tblPr>
        <w:tblStyle w:val="Table2"/>
        <w:tblW w:w="8509.0" w:type="dxa"/>
        <w:jc w:val="left"/>
        <w:tblInd w:w="988.0" w:type="dxa"/>
        <w:tblBorders>
          <w:top w:color="000000" w:space="0" w:sz="4" w:val="single"/>
          <w:left w:color="000000" w:space="0" w:sz="4" w:val="single"/>
          <w:bottom w:color="0d0d0d" w:space="0" w:sz="4" w:val="single"/>
          <w:right w:color="000000" w:space="0" w:sz="4" w:val="single"/>
          <w:insideH w:color="000000" w:space="0" w:sz="4" w:val="single"/>
          <w:insideV w:color="000000" w:space="0" w:sz="4" w:val="single"/>
        </w:tblBorders>
        <w:tblLayout w:type="fixed"/>
        <w:tblLook w:val="06A0"/>
      </w:tblPr>
      <w:tblGrid>
        <w:gridCol w:w="1697"/>
        <w:gridCol w:w="2267"/>
        <w:gridCol w:w="2400"/>
        <w:gridCol w:w="2145"/>
        <w:tblGridChange w:id="0">
          <w:tblGrid>
            <w:gridCol w:w="1697"/>
            <w:gridCol w:w="2267"/>
            <w:gridCol w:w="2400"/>
            <w:gridCol w:w="21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66c327" w:val="clear"/>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2">
            <w:pPr>
              <w:pageBreakBefore w:val="0"/>
              <w:jc w:val="center"/>
              <w:rPr>
                <w:b w:val="0"/>
                <w:sz w:val="24"/>
                <w:szCs w:val="24"/>
              </w:rPr>
            </w:pPr>
            <w:r w:rsidDel="00000000" w:rsidR="00000000" w:rsidRPr="00000000">
              <w:rPr>
                <w:b w:val="0"/>
                <w:sz w:val="24"/>
                <w:szCs w:val="24"/>
                <w:rtl w:val="0"/>
              </w:rPr>
              <w:t xml:space="preserve">Use Case</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3">
            <w:pPr>
              <w:pageBreakBefore w:val="0"/>
              <w:jc w:val="center"/>
              <w:rPr>
                <w:b w:val="0"/>
                <w:sz w:val="24"/>
                <w:szCs w:val="24"/>
              </w:rPr>
            </w:pPr>
            <w:r w:rsidDel="00000000" w:rsidR="00000000" w:rsidRPr="00000000">
              <w:rPr>
                <w:b w:val="0"/>
                <w:sz w:val="24"/>
                <w:szCs w:val="24"/>
                <w:rtl w:val="0"/>
              </w:rPr>
              <w:t xml:space="preserve">Description</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4">
            <w:pPr>
              <w:pageBreakBefore w:val="0"/>
              <w:jc w:val="center"/>
              <w:rPr>
                <w:b w:val="0"/>
                <w:sz w:val="24"/>
                <w:szCs w:val="24"/>
              </w:rPr>
            </w:pPr>
            <w:r w:rsidDel="00000000" w:rsidR="00000000" w:rsidRPr="00000000">
              <w:rPr>
                <w:b w:val="0"/>
                <w:sz w:val="24"/>
                <w:szCs w:val="24"/>
                <w:rtl w:val="0"/>
              </w:rPr>
              <w:t xml:space="preserve">Used use cases</w:t>
            </w:r>
          </w:p>
        </w:tc>
      </w:tr>
      <w:tr>
        <w:trPr>
          <w:cantSplit w:val="0"/>
          <w:tblHeader w:val="0"/>
        </w:trPr>
        <w:tc>
          <w:tcPr>
            <w:gridSpan w:val="4"/>
            <w:shd w:fill="66c327" w:val="clear"/>
          </w:tcPr>
          <w:p w:rsidR="00000000" w:rsidDel="00000000" w:rsidP="00000000" w:rsidRDefault="00000000" w:rsidRPr="00000000" w14:paraId="00000025">
            <w:pPr>
              <w:pageBreakBefore w:val="0"/>
              <w:rPr/>
            </w:pPr>
            <w:r w:rsidDel="00000000" w:rsidR="00000000" w:rsidRPr="00000000">
              <w:rPr>
                <w:rtl w:val="0"/>
              </w:rPr>
              <w:t xml:space="preserve">APPLICANT</w:t>
            </w:r>
          </w:p>
        </w:tc>
      </w:tr>
      <w:tr>
        <w:trPr>
          <w:cantSplit w:val="0"/>
          <w:tblHeader w:val="0"/>
        </w:trPr>
        <w:tc>
          <w:tcPr>
            <w:vMerge w:val="restart"/>
          </w:tcPr>
          <w:p w:rsidR="00000000" w:rsidDel="00000000" w:rsidP="00000000" w:rsidRDefault="00000000" w:rsidRPr="00000000" w14:paraId="00000029">
            <w:pPr>
              <w:pageBreakBefore w:val="0"/>
              <w:rPr/>
            </w:pP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t xml:space="preserve">Create Applicant</w:t>
            </w:r>
          </w:p>
        </w:tc>
        <w:tc>
          <w:tcPr/>
          <w:p w:rsidR="00000000" w:rsidDel="00000000" w:rsidP="00000000" w:rsidRDefault="00000000" w:rsidRPr="00000000" w14:paraId="0000002B">
            <w:pPr>
              <w:pageBreakBefore w:val="0"/>
              <w:rPr/>
            </w:pPr>
            <w:r w:rsidDel="00000000" w:rsidR="00000000" w:rsidRPr="00000000">
              <w:rPr>
                <w:rtl w:val="0"/>
              </w:rPr>
              <w:t xml:space="preserve">Registration is required for first time applicants.</w:t>
            </w:r>
          </w:p>
        </w:tc>
        <w:tc>
          <w:tcPr/>
          <w:p w:rsidR="00000000" w:rsidDel="00000000" w:rsidP="00000000" w:rsidRDefault="00000000" w:rsidRPr="00000000" w14:paraId="0000002C">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t xml:space="preserve">Read Applicant </w:t>
            </w:r>
          </w:p>
        </w:tc>
        <w:tc>
          <w:tcPr/>
          <w:p w:rsidR="00000000" w:rsidDel="00000000" w:rsidP="00000000" w:rsidRDefault="00000000" w:rsidRPr="00000000" w14:paraId="0000002F">
            <w:pPr>
              <w:pageBreakBefore w:val="0"/>
              <w:rPr/>
            </w:pPr>
            <w:r w:rsidDel="00000000" w:rsidR="00000000" w:rsidRPr="00000000">
              <w:rPr>
                <w:rtl w:val="0"/>
              </w:rPr>
              <w:t xml:space="preserve">Allows applicant to view applicant details.</w:t>
            </w:r>
          </w:p>
        </w:tc>
        <w:tc>
          <w:tcPr/>
          <w:p w:rsidR="00000000" w:rsidDel="00000000" w:rsidP="00000000" w:rsidRDefault="00000000" w:rsidRPr="00000000" w14:paraId="00000030">
            <w:pPr>
              <w:pageBreakBefore w:val="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rtl w:val="0"/>
              </w:rPr>
              <w:t xml:space="preserve">Update Applicant </w:t>
            </w:r>
          </w:p>
        </w:tc>
        <w:tc>
          <w:tcPr/>
          <w:p w:rsidR="00000000" w:rsidDel="00000000" w:rsidP="00000000" w:rsidRDefault="00000000" w:rsidRPr="00000000" w14:paraId="00000033">
            <w:pPr>
              <w:pageBreakBefore w:val="0"/>
              <w:rPr/>
            </w:pPr>
            <w:r w:rsidDel="00000000" w:rsidR="00000000" w:rsidRPr="00000000">
              <w:rPr>
                <w:rtl w:val="0"/>
              </w:rPr>
              <w:t xml:space="preserve">Allows applicant to update applicant details.</w:t>
            </w:r>
          </w:p>
        </w:tc>
        <w:tc>
          <w:tcPr/>
          <w:p w:rsidR="00000000" w:rsidDel="00000000" w:rsidP="00000000" w:rsidRDefault="00000000" w:rsidRPr="00000000" w14:paraId="00000034">
            <w:pPr>
              <w:pageBreakBefore w:val="0"/>
              <w:rPr/>
            </w:pPr>
            <w:r w:rsidDel="00000000" w:rsidR="00000000" w:rsidRPr="00000000">
              <w:rPr>
                <w:rtl w:val="0"/>
              </w:rPr>
              <w:t xml:space="preserve">Read applicant</w:t>
            </w:r>
          </w:p>
        </w:tc>
      </w:tr>
      <w:tr>
        <w:trPr>
          <w:cantSplit w:val="0"/>
          <w:tblHeader w:val="0"/>
        </w:trPr>
        <w:tc>
          <w:tcPr>
            <w:gridSpan w:val="4"/>
            <w:shd w:fill="66c327" w:val="clear"/>
          </w:tcPr>
          <w:p w:rsidR="00000000" w:rsidDel="00000000" w:rsidP="00000000" w:rsidRDefault="00000000" w:rsidRPr="00000000" w14:paraId="00000035">
            <w:pPr>
              <w:pageBreakBefore w:val="0"/>
              <w:rPr/>
            </w:pPr>
            <w:r w:rsidDel="00000000" w:rsidR="00000000" w:rsidRPr="00000000">
              <w:rPr>
                <w:rtl w:val="0"/>
              </w:rPr>
              <w:t xml:space="preserve">APPLICATION</w:t>
            </w:r>
          </w:p>
        </w:tc>
      </w:tr>
      <w:tr>
        <w:trPr>
          <w:cantSplit w:val="0"/>
          <w:trHeight w:val="280" w:hRule="atLeast"/>
          <w:tblHeader w:val="0"/>
        </w:trPr>
        <w:tc>
          <w:tcPr>
            <w:vMerge w:val="restart"/>
          </w:tcPr>
          <w:p w:rsidR="00000000" w:rsidDel="00000000" w:rsidP="00000000" w:rsidRDefault="00000000" w:rsidRPr="00000000" w14:paraId="00000039">
            <w:pPr>
              <w:pageBreakBefore w:val="0"/>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t xml:space="preserve">Create Application</w:t>
            </w:r>
          </w:p>
        </w:tc>
        <w:tc>
          <w:tcPr/>
          <w:p w:rsidR="00000000" w:rsidDel="00000000" w:rsidP="00000000" w:rsidRDefault="00000000" w:rsidRPr="00000000" w14:paraId="0000003B">
            <w:pPr>
              <w:pageBreakBefore w:val="0"/>
              <w:rPr/>
            </w:pPr>
            <w:r w:rsidDel="00000000" w:rsidR="00000000" w:rsidRPr="00000000">
              <w:rPr>
                <w:rtl w:val="0"/>
              </w:rPr>
              <w:t xml:space="preserve">Allows user to apply for required funding.</w:t>
            </w:r>
          </w:p>
        </w:tc>
        <w:tc>
          <w:tcPr/>
          <w:p w:rsidR="00000000" w:rsidDel="00000000" w:rsidP="00000000" w:rsidRDefault="00000000" w:rsidRPr="00000000" w14:paraId="0000003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t xml:space="preserve">Read Application</w:t>
            </w:r>
          </w:p>
        </w:tc>
        <w:tc>
          <w:tcPr/>
          <w:p w:rsidR="00000000" w:rsidDel="00000000" w:rsidP="00000000" w:rsidRDefault="00000000" w:rsidRPr="00000000" w14:paraId="0000003F">
            <w:pPr>
              <w:pageBreakBefore w:val="0"/>
              <w:rPr/>
            </w:pPr>
            <w:r w:rsidDel="00000000" w:rsidR="00000000" w:rsidRPr="00000000">
              <w:rPr>
                <w:rtl w:val="0"/>
              </w:rPr>
              <w:t xml:space="preserve">Allows user to view application from the database.</w:t>
            </w:r>
          </w:p>
        </w:tc>
        <w:tc>
          <w:tcPr/>
          <w:p w:rsidR="00000000" w:rsidDel="00000000" w:rsidP="00000000" w:rsidRDefault="00000000" w:rsidRPr="00000000" w14:paraId="0000004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2">
            <w:pPr>
              <w:pageBreakBefore w:val="0"/>
              <w:rPr/>
            </w:pPr>
            <w:r w:rsidDel="00000000" w:rsidR="00000000" w:rsidRPr="00000000">
              <w:rPr>
                <w:rtl w:val="0"/>
              </w:rPr>
              <w:t xml:space="preserve">Update Application</w:t>
            </w:r>
          </w:p>
        </w:tc>
        <w:tc>
          <w:tcPr/>
          <w:p w:rsidR="00000000" w:rsidDel="00000000" w:rsidP="00000000" w:rsidRDefault="00000000" w:rsidRPr="00000000" w14:paraId="00000043">
            <w:pPr>
              <w:pageBreakBefore w:val="0"/>
              <w:rPr/>
            </w:pPr>
            <w:r w:rsidDel="00000000" w:rsidR="00000000" w:rsidRPr="00000000">
              <w:rPr>
                <w:rtl w:val="0"/>
              </w:rPr>
              <w:t xml:space="preserve">Allows user to update application details.</w:t>
            </w:r>
          </w:p>
        </w:tc>
        <w:tc>
          <w:tcPr/>
          <w:p w:rsidR="00000000" w:rsidDel="00000000" w:rsidP="00000000" w:rsidRDefault="00000000" w:rsidRPr="00000000" w14:paraId="00000044">
            <w:pPr>
              <w:pageBreakBefore w:val="0"/>
              <w:rPr/>
            </w:pPr>
            <w:r w:rsidDel="00000000" w:rsidR="00000000" w:rsidRPr="00000000">
              <w:rPr>
                <w:rtl w:val="0"/>
              </w:rPr>
              <w:t xml:space="preserve">Read application</w:t>
            </w:r>
          </w:p>
        </w:tc>
      </w:tr>
      <w:tr>
        <w:trPr>
          <w:cantSplit w:val="0"/>
          <w:trHeight w:val="280" w:hRule="atLeast"/>
          <w:tblHeader w:val="0"/>
        </w:trPr>
        <w:tc>
          <w:tcPr>
            <w:gridSpan w:val="4"/>
            <w:shd w:fill="66c327" w:val="clear"/>
          </w:tcPr>
          <w:p w:rsidR="00000000" w:rsidDel="00000000" w:rsidP="00000000" w:rsidRDefault="00000000" w:rsidRPr="00000000" w14:paraId="00000045">
            <w:pPr>
              <w:pageBreakBefore w:val="0"/>
              <w:rPr/>
            </w:pPr>
            <w:r w:rsidDel="00000000" w:rsidR="00000000" w:rsidRPr="00000000">
              <w:rPr>
                <w:rtl w:val="0"/>
              </w:rPr>
              <w:t xml:space="preserve">DONOR</w:t>
            </w:r>
          </w:p>
        </w:tc>
      </w:tr>
      <w:tr>
        <w:trPr>
          <w:cantSplit w:val="0"/>
          <w:trHeight w:val="280" w:hRule="atLeast"/>
          <w:tblHeader w:val="0"/>
        </w:trPr>
        <w:tc>
          <w:tcPr>
            <w:vMerge w:val="restart"/>
          </w:tcPr>
          <w:p w:rsidR="00000000" w:rsidDel="00000000" w:rsidP="00000000" w:rsidRDefault="00000000" w:rsidRPr="00000000" w14:paraId="00000049">
            <w:pPr>
              <w:pageBreakBefore w:val="0"/>
              <w:rPr/>
            </w:pPr>
            <w:r w:rsidDel="00000000" w:rsidR="00000000" w:rsidRPr="00000000">
              <w:rPr>
                <w:rtl w:val="0"/>
              </w:rPr>
            </w:r>
          </w:p>
        </w:tc>
        <w:tc>
          <w:tcPr/>
          <w:p w:rsidR="00000000" w:rsidDel="00000000" w:rsidP="00000000" w:rsidRDefault="00000000" w:rsidRPr="00000000" w14:paraId="0000004A">
            <w:pPr>
              <w:pageBreakBefore w:val="0"/>
              <w:rPr/>
            </w:pPr>
            <w:r w:rsidDel="00000000" w:rsidR="00000000" w:rsidRPr="00000000">
              <w:rPr>
                <w:rtl w:val="0"/>
              </w:rPr>
              <w:t xml:space="preserve">Create Donor</w:t>
            </w:r>
          </w:p>
        </w:tc>
        <w:tc>
          <w:tcPr/>
          <w:p w:rsidR="00000000" w:rsidDel="00000000" w:rsidP="00000000" w:rsidRDefault="00000000" w:rsidRPr="00000000" w14:paraId="0000004B">
            <w:pPr>
              <w:pageBreakBefore w:val="0"/>
              <w:rPr/>
            </w:pPr>
            <w:r w:rsidDel="00000000" w:rsidR="00000000" w:rsidRPr="00000000">
              <w:rPr>
                <w:rtl w:val="0"/>
              </w:rPr>
              <w:t xml:space="preserve">Each new donor must be created by an administrator.</w:t>
            </w:r>
          </w:p>
        </w:tc>
        <w:tc>
          <w:tcPr/>
          <w:p w:rsidR="00000000" w:rsidDel="00000000" w:rsidP="00000000" w:rsidRDefault="00000000" w:rsidRPr="00000000" w14:paraId="0000004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pageBreakBefore w:val="0"/>
              <w:rPr/>
            </w:pPr>
            <w:r w:rsidDel="00000000" w:rsidR="00000000" w:rsidRPr="00000000">
              <w:rPr>
                <w:rtl w:val="0"/>
              </w:rPr>
              <w:t xml:space="preserve">Read Donor</w:t>
            </w:r>
          </w:p>
        </w:tc>
        <w:tc>
          <w:tcPr/>
          <w:p w:rsidR="00000000" w:rsidDel="00000000" w:rsidP="00000000" w:rsidRDefault="00000000" w:rsidRPr="00000000" w14:paraId="0000004F">
            <w:pPr>
              <w:pageBreakBefore w:val="0"/>
              <w:rPr/>
            </w:pPr>
            <w:r w:rsidDel="00000000" w:rsidR="00000000" w:rsidRPr="00000000">
              <w:rPr>
                <w:rtl w:val="0"/>
              </w:rPr>
              <w:t xml:space="preserve">Allows admin to view a donor’s details.</w:t>
            </w:r>
          </w:p>
        </w:tc>
        <w:tc>
          <w:tcPr/>
          <w:p w:rsidR="00000000" w:rsidDel="00000000" w:rsidP="00000000" w:rsidRDefault="00000000" w:rsidRPr="00000000" w14:paraId="0000005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rtl w:val="0"/>
              </w:rPr>
              <w:t xml:space="preserve">Update Donor</w:t>
            </w:r>
          </w:p>
        </w:tc>
        <w:tc>
          <w:tcPr/>
          <w:p w:rsidR="00000000" w:rsidDel="00000000" w:rsidP="00000000" w:rsidRDefault="00000000" w:rsidRPr="00000000" w14:paraId="00000053">
            <w:pPr>
              <w:pageBreakBefore w:val="0"/>
              <w:rPr/>
            </w:pPr>
            <w:r w:rsidDel="00000000" w:rsidR="00000000" w:rsidRPr="00000000">
              <w:rPr>
                <w:rtl w:val="0"/>
              </w:rPr>
              <w:t xml:space="preserve">Allows admin to update a donor’s details.</w:t>
            </w:r>
          </w:p>
        </w:tc>
        <w:tc>
          <w:tcPr/>
          <w:p w:rsidR="00000000" w:rsidDel="00000000" w:rsidP="00000000" w:rsidRDefault="00000000" w:rsidRPr="00000000" w14:paraId="00000054">
            <w:pPr>
              <w:pageBreakBefore w:val="0"/>
              <w:rPr/>
            </w:pPr>
            <w:r w:rsidDel="00000000" w:rsidR="00000000" w:rsidRPr="00000000">
              <w:rPr>
                <w:rtl w:val="0"/>
              </w:rPr>
              <w:t xml:space="preserve">Read Donor</w:t>
            </w:r>
          </w:p>
        </w:tc>
      </w:tr>
      <w:tr>
        <w:trPr>
          <w:cantSplit w:val="0"/>
          <w:trHeight w:val="280" w:hRule="atLeast"/>
          <w:tblHeader w:val="0"/>
        </w:trPr>
        <w:tc>
          <w:tcPr>
            <w:gridSpan w:val="4"/>
            <w:shd w:fill="66c327" w:val="clear"/>
          </w:tcPr>
          <w:p w:rsidR="00000000" w:rsidDel="00000000" w:rsidP="00000000" w:rsidRDefault="00000000" w:rsidRPr="00000000" w14:paraId="00000055">
            <w:pPr>
              <w:pageBreakBefore w:val="0"/>
              <w:rPr/>
            </w:pPr>
            <w:r w:rsidDel="00000000" w:rsidR="00000000" w:rsidRPr="00000000">
              <w:rPr>
                <w:rtl w:val="0"/>
              </w:rPr>
              <w:t xml:space="preserve">DONATION</w:t>
            </w:r>
          </w:p>
        </w:tc>
      </w:tr>
      <w:tr>
        <w:trPr>
          <w:cantSplit w:val="0"/>
          <w:trHeight w:val="280" w:hRule="atLeast"/>
          <w:tblHeader w:val="0"/>
        </w:trPr>
        <w:tc>
          <w:tcPr>
            <w:vMerge w:val="restart"/>
          </w:tcPr>
          <w:p w:rsidR="00000000" w:rsidDel="00000000" w:rsidP="00000000" w:rsidRDefault="00000000" w:rsidRPr="00000000" w14:paraId="00000059">
            <w:pPr>
              <w:pageBreakBefore w:val="0"/>
              <w:rPr/>
            </w:pPr>
            <w:r w:rsidDel="00000000" w:rsidR="00000000" w:rsidRPr="00000000">
              <w:rPr>
                <w:rtl w:val="0"/>
              </w:rPr>
            </w:r>
          </w:p>
        </w:tc>
        <w:tc>
          <w:tcPr/>
          <w:p w:rsidR="00000000" w:rsidDel="00000000" w:rsidP="00000000" w:rsidRDefault="00000000" w:rsidRPr="00000000" w14:paraId="0000005A">
            <w:pPr>
              <w:pageBreakBefore w:val="0"/>
              <w:rPr/>
            </w:pPr>
            <w:r w:rsidDel="00000000" w:rsidR="00000000" w:rsidRPr="00000000">
              <w:rPr>
                <w:rtl w:val="0"/>
              </w:rPr>
              <w:t xml:space="preserve">Create Donation</w:t>
            </w:r>
          </w:p>
        </w:tc>
        <w:tc>
          <w:tcPr/>
          <w:p w:rsidR="00000000" w:rsidDel="00000000" w:rsidP="00000000" w:rsidRDefault="00000000" w:rsidRPr="00000000" w14:paraId="0000005B">
            <w:pPr>
              <w:pageBreakBefore w:val="0"/>
              <w:rPr/>
            </w:pPr>
            <w:r w:rsidDel="00000000" w:rsidR="00000000" w:rsidRPr="00000000">
              <w:rPr>
                <w:rtl w:val="0"/>
              </w:rPr>
              <w:t xml:space="preserve">A new donation is created when a match has been made between applicant and donor.</w:t>
            </w:r>
          </w:p>
        </w:tc>
        <w:tc>
          <w:tcPr/>
          <w:p w:rsidR="00000000" w:rsidDel="00000000" w:rsidP="00000000" w:rsidRDefault="00000000" w:rsidRPr="00000000" w14:paraId="0000005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E">
            <w:pPr>
              <w:pageBreakBefore w:val="0"/>
              <w:rPr/>
            </w:pPr>
            <w:r w:rsidDel="00000000" w:rsidR="00000000" w:rsidRPr="00000000">
              <w:rPr>
                <w:rtl w:val="0"/>
              </w:rPr>
              <w:t xml:space="preserve">Read Donation</w:t>
            </w:r>
          </w:p>
        </w:tc>
        <w:tc>
          <w:tcPr/>
          <w:p w:rsidR="00000000" w:rsidDel="00000000" w:rsidP="00000000" w:rsidRDefault="00000000" w:rsidRPr="00000000" w14:paraId="0000005F">
            <w:pPr>
              <w:pageBreakBefore w:val="0"/>
              <w:rPr/>
            </w:pPr>
            <w:r w:rsidDel="00000000" w:rsidR="00000000" w:rsidRPr="00000000">
              <w:rPr>
                <w:rtl w:val="0"/>
              </w:rPr>
              <w:t xml:space="preserve">Allows user to view donation details.</w:t>
            </w:r>
          </w:p>
        </w:tc>
        <w:tc>
          <w:tcPr/>
          <w:p w:rsidR="00000000" w:rsidDel="00000000" w:rsidP="00000000" w:rsidRDefault="00000000" w:rsidRPr="00000000" w14:paraId="0000006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2">
            <w:pPr>
              <w:pageBreakBefore w:val="0"/>
              <w:rPr/>
            </w:pPr>
            <w:r w:rsidDel="00000000" w:rsidR="00000000" w:rsidRPr="00000000">
              <w:rPr>
                <w:rtl w:val="0"/>
              </w:rPr>
              <w:t xml:space="preserve">Update Donation</w:t>
            </w:r>
          </w:p>
        </w:tc>
        <w:tc>
          <w:tcPr/>
          <w:p w:rsidR="00000000" w:rsidDel="00000000" w:rsidP="00000000" w:rsidRDefault="00000000" w:rsidRPr="00000000" w14:paraId="00000063">
            <w:pPr>
              <w:pageBreakBefore w:val="0"/>
              <w:rPr/>
            </w:pPr>
            <w:r w:rsidDel="00000000" w:rsidR="00000000" w:rsidRPr="00000000">
              <w:rPr>
                <w:rtl w:val="0"/>
              </w:rPr>
              <w:t xml:space="preserve">Allows user to update donation details.</w:t>
            </w:r>
          </w:p>
        </w:tc>
        <w:tc>
          <w:tcPr/>
          <w:p w:rsidR="00000000" w:rsidDel="00000000" w:rsidP="00000000" w:rsidRDefault="00000000" w:rsidRPr="00000000" w14:paraId="00000064">
            <w:pPr>
              <w:pageBreakBefore w:val="0"/>
              <w:rPr/>
            </w:pPr>
            <w:r w:rsidDel="00000000" w:rsidR="00000000" w:rsidRPr="00000000">
              <w:rPr>
                <w:rtl w:val="0"/>
              </w:rPr>
              <w:t xml:space="preserve">Read Donation</w:t>
            </w:r>
          </w:p>
        </w:tc>
      </w:tr>
      <w:tr>
        <w:trPr>
          <w:cantSplit w:val="0"/>
          <w:trHeight w:val="280" w:hRule="atLeast"/>
          <w:tblHeader w:val="0"/>
        </w:trPr>
        <w:tc>
          <w:tcPr>
            <w:gridSpan w:val="4"/>
            <w:shd w:fill="66c327" w:val="clear"/>
          </w:tcPr>
          <w:p w:rsidR="00000000" w:rsidDel="00000000" w:rsidP="00000000" w:rsidRDefault="00000000" w:rsidRPr="00000000" w14:paraId="00000065">
            <w:pPr>
              <w:pageBreakBefore w:val="0"/>
              <w:rPr/>
            </w:pPr>
            <w:r w:rsidDel="00000000" w:rsidR="00000000" w:rsidRPr="00000000">
              <w:rPr>
                <w:rtl w:val="0"/>
              </w:rPr>
              <w:t xml:space="preserve">ADMINISTATOR</w:t>
            </w:r>
          </w:p>
        </w:tc>
      </w:tr>
      <w:tr>
        <w:trPr>
          <w:cantSplit w:val="0"/>
          <w:trHeight w:val="280" w:hRule="atLeast"/>
          <w:tblHeader w:val="0"/>
        </w:trPr>
        <w:tc>
          <w:tcPr>
            <w:vMerge w:val="restart"/>
          </w:tcPr>
          <w:p w:rsidR="00000000" w:rsidDel="00000000" w:rsidP="00000000" w:rsidRDefault="00000000" w:rsidRPr="00000000" w14:paraId="00000069">
            <w:pPr>
              <w:pageBreakBefore w:val="0"/>
              <w:rPr/>
            </w:pPr>
            <w:r w:rsidDel="00000000" w:rsidR="00000000" w:rsidRPr="00000000">
              <w:rPr>
                <w:rtl w:val="0"/>
              </w:rPr>
            </w:r>
          </w:p>
        </w:tc>
        <w:tc>
          <w:tcPr/>
          <w:p w:rsidR="00000000" w:rsidDel="00000000" w:rsidP="00000000" w:rsidRDefault="00000000" w:rsidRPr="00000000" w14:paraId="0000006A">
            <w:pPr>
              <w:pageBreakBefore w:val="0"/>
              <w:rPr/>
            </w:pPr>
            <w:r w:rsidDel="00000000" w:rsidR="00000000" w:rsidRPr="00000000">
              <w:rPr>
                <w:rtl w:val="0"/>
              </w:rPr>
              <w:t xml:space="preserve">Create Administrator</w:t>
            </w:r>
          </w:p>
        </w:tc>
        <w:tc>
          <w:tcPr/>
          <w:p w:rsidR="00000000" w:rsidDel="00000000" w:rsidP="00000000" w:rsidRDefault="00000000" w:rsidRPr="00000000" w14:paraId="0000006B">
            <w:pPr>
              <w:pageBreakBefore w:val="0"/>
              <w:rPr/>
            </w:pPr>
            <w:r w:rsidDel="00000000" w:rsidR="00000000" w:rsidRPr="00000000">
              <w:rPr>
                <w:rtl w:val="0"/>
              </w:rPr>
              <w:t xml:space="preserve">Creates new administrator.</w:t>
            </w:r>
          </w:p>
        </w:tc>
        <w:tc>
          <w:tcPr/>
          <w:p w:rsidR="00000000" w:rsidDel="00000000" w:rsidP="00000000" w:rsidRDefault="00000000" w:rsidRPr="00000000" w14:paraId="0000006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pageBreakBefore w:val="0"/>
              <w:rPr/>
            </w:pPr>
            <w:r w:rsidDel="00000000" w:rsidR="00000000" w:rsidRPr="00000000">
              <w:rPr>
                <w:rtl w:val="0"/>
              </w:rPr>
              <w:t xml:space="preserve">Read Administrator</w:t>
            </w:r>
          </w:p>
        </w:tc>
        <w:tc>
          <w:tcPr/>
          <w:p w:rsidR="00000000" w:rsidDel="00000000" w:rsidP="00000000" w:rsidRDefault="00000000" w:rsidRPr="00000000" w14:paraId="0000006F">
            <w:pPr>
              <w:pageBreakBefore w:val="0"/>
              <w:rPr/>
            </w:pPr>
            <w:r w:rsidDel="00000000" w:rsidR="00000000" w:rsidRPr="00000000">
              <w:rPr>
                <w:rtl w:val="0"/>
              </w:rPr>
              <w:t xml:space="preserve">Reads administrator’s details.</w:t>
            </w:r>
          </w:p>
        </w:tc>
        <w:tc>
          <w:tcPr/>
          <w:p w:rsidR="00000000" w:rsidDel="00000000" w:rsidP="00000000" w:rsidRDefault="00000000" w:rsidRPr="00000000" w14:paraId="00000070">
            <w:pPr>
              <w:pageBreakBefore w:val="0"/>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pageBreakBefore w:val="0"/>
              <w:rPr/>
            </w:pPr>
            <w:r w:rsidDel="00000000" w:rsidR="00000000" w:rsidRPr="00000000">
              <w:rPr>
                <w:rtl w:val="0"/>
              </w:rPr>
              <w:t xml:space="preserve">Update Administrator</w:t>
            </w:r>
          </w:p>
        </w:tc>
        <w:tc>
          <w:tcPr/>
          <w:p w:rsidR="00000000" w:rsidDel="00000000" w:rsidP="00000000" w:rsidRDefault="00000000" w:rsidRPr="00000000" w14:paraId="00000073">
            <w:pPr>
              <w:pageBreakBefore w:val="0"/>
              <w:rPr/>
            </w:pPr>
            <w:r w:rsidDel="00000000" w:rsidR="00000000" w:rsidRPr="00000000">
              <w:rPr>
                <w:rtl w:val="0"/>
              </w:rPr>
              <w:t xml:space="preserve">Updates administrator’s details.</w:t>
            </w:r>
          </w:p>
        </w:tc>
        <w:tc>
          <w:tcPr/>
          <w:p w:rsidR="00000000" w:rsidDel="00000000" w:rsidP="00000000" w:rsidRDefault="00000000" w:rsidRPr="00000000" w14:paraId="00000074">
            <w:pPr>
              <w:pageBreakBefore w:val="0"/>
              <w:rPr/>
            </w:pPr>
            <w:r w:rsidDel="00000000" w:rsidR="00000000" w:rsidRPr="00000000">
              <w:rPr>
                <w:rtl w:val="0"/>
              </w:rPr>
              <w:t xml:space="preserve">Read Administrator</w:t>
            </w:r>
          </w:p>
        </w:tc>
      </w:tr>
      <w:tr>
        <w:trPr>
          <w:cantSplit w:val="0"/>
          <w:trHeight w:val="220" w:hRule="atLeast"/>
          <w:tblHeader w:val="0"/>
        </w:trPr>
        <w:tc>
          <w:tcPr>
            <w:gridSpan w:val="4"/>
            <w:shd w:fill="66c327" w:val="clear"/>
          </w:tcPr>
          <w:p w:rsidR="00000000" w:rsidDel="00000000" w:rsidP="00000000" w:rsidRDefault="00000000" w:rsidRPr="00000000" w14:paraId="00000075">
            <w:pPr>
              <w:pageBreakBefore w:val="0"/>
              <w:rPr/>
            </w:pPr>
            <w:r w:rsidDel="00000000" w:rsidR="00000000" w:rsidRPr="00000000">
              <w:rPr>
                <w:rtl w:val="0"/>
              </w:rPr>
              <w:t xml:space="preserve">REPORT</w:t>
            </w:r>
          </w:p>
        </w:tc>
      </w:tr>
      <w:tr>
        <w:trPr>
          <w:cantSplit w:val="0"/>
          <w:trHeight w:val="280" w:hRule="atLeast"/>
          <w:tblHeader w:val="0"/>
        </w:trPr>
        <w:tc>
          <w:tcPr/>
          <w:p w:rsidR="00000000" w:rsidDel="00000000" w:rsidP="00000000" w:rsidRDefault="00000000" w:rsidRPr="00000000" w14:paraId="00000079">
            <w:pPr>
              <w:pageBreakBefore w:val="0"/>
              <w:rPr/>
            </w:pPr>
            <w:r w:rsidDel="00000000" w:rsidR="00000000" w:rsidRPr="00000000">
              <w:rPr>
                <w:rtl w:val="0"/>
              </w:rPr>
            </w:r>
          </w:p>
        </w:tc>
        <w:tc>
          <w:tcPr>
            <w:gridSpan w:val="3"/>
          </w:tcPr>
          <w:p w:rsidR="00000000" w:rsidDel="00000000" w:rsidP="00000000" w:rsidRDefault="00000000" w:rsidRPr="00000000" w14:paraId="0000007A">
            <w:pPr>
              <w:pageBreakBefore w:val="0"/>
              <w:rPr/>
            </w:pPr>
            <w:r w:rsidDel="00000000" w:rsidR="00000000" w:rsidRPr="00000000">
              <w:rPr>
                <w:rtl w:val="0"/>
              </w:rPr>
              <w:t xml:space="preserve">Generate report</w:t>
            </w:r>
          </w:p>
        </w:tc>
      </w:tr>
    </w:tbl>
    <w:p w:rsidR="00000000" w:rsidDel="00000000" w:rsidP="00000000" w:rsidRDefault="00000000" w:rsidRPr="00000000" w14:paraId="0000007D">
      <w:pPr>
        <w:pageBreakBefore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6. Revised Use Case Diagram for #fundMe system</w:t>
      </w:r>
    </w:p>
    <w:p w:rsidR="00000000" w:rsidDel="00000000" w:rsidP="00000000" w:rsidRDefault="00000000" w:rsidRPr="00000000" w14:paraId="00000081">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use case diagram illustrates the interaction of the users of the system, Applicant and Administrator, with the system, as well as which operation, according to the use case set above, concerns which users. In this particular case both the Applicant and the Administrator are primary actors of the system. </w:t>
      </w:r>
    </w:p>
    <w:p w:rsidR="00000000" w:rsidDel="00000000" w:rsidP="00000000" w:rsidRDefault="00000000" w:rsidRPr="00000000" w14:paraId="00000082">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donor plays no role in the system and thus they do not appear as an actor of the system in the diagram.</w:t>
      </w:r>
      <w:r w:rsidDel="00000000" w:rsidR="00000000" w:rsidRPr="00000000">
        <w:drawing>
          <wp:anchor allowOverlap="1" behindDoc="0" distB="0" distT="0" distL="114300" distR="114300" hidden="0" layoutInCell="1" locked="0" relativeHeight="0" simplePos="0">
            <wp:simplePos x="0" y="0"/>
            <wp:positionH relativeFrom="column">
              <wp:posOffset>-154304</wp:posOffset>
            </wp:positionH>
            <wp:positionV relativeFrom="paragraph">
              <wp:posOffset>437515</wp:posOffset>
            </wp:positionV>
            <wp:extent cx="5720080" cy="7372350"/>
            <wp:effectExtent b="0" l="0" r="0" t="0"/>
            <wp:wrapSquare wrapText="bothSides" distB="0" distT="0" distL="114300" distR="114300"/>
            <wp:docPr id="1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20080" cy="7372350"/>
                    </a:xfrm>
                    <a:prstGeom prst="rect"/>
                    <a:ln/>
                  </pic:spPr>
                </pic:pic>
              </a:graphicData>
            </a:graphic>
          </wp:anchor>
        </w:drawing>
      </w:r>
    </w:p>
    <w:p w:rsidR="00000000" w:rsidDel="00000000" w:rsidP="00000000" w:rsidRDefault="00000000" w:rsidRPr="00000000" w14:paraId="00000083">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7.1.1 Fully-dressed use case description for Create Applicant</w:t>
      </w:r>
    </w:p>
    <w:p w:rsidR="00000000" w:rsidDel="00000000" w:rsidP="00000000" w:rsidRDefault="00000000" w:rsidRPr="00000000" w14:paraId="00000086">
      <w:pPr>
        <w:pageBreakBefore w:val="0"/>
        <w:rPr>
          <w:rFonts w:ascii="Arial" w:cs="Arial" w:eastAsia="Arial" w:hAnsi="Arial"/>
        </w:rPr>
      </w:pPr>
      <w:r w:rsidDel="00000000" w:rsidR="00000000" w:rsidRPr="00000000">
        <w:rPr>
          <w:rFonts w:ascii="Arial" w:cs="Arial" w:eastAsia="Arial" w:hAnsi="Arial"/>
          <w:rtl w:val="0"/>
        </w:rPr>
        <w:t xml:space="preserve">The below fully-dressed use case description provides detailed information on create applicant. It provides necessary steps on process on how the actor interacts with the system, what must be true/false for the activities to occur. </w:t>
      </w:r>
    </w:p>
    <w:tbl>
      <w:tblPr>
        <w:tblStyle w:val="Table3"/>
        <w:tblW w:w="93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2775"/>
        <w:gridCol w:w="3150"/>
        <w:tblGridChange w:id="0">
          <w:tblGrid>
            <w:gridCol w:w="3420"/>
            <w:gridCol w:w="2775"/>
            <w:gridCol w:w="3150"/>
          </w:tblGrid>
        </w:tblGridChange>
      </w:tblGrid>
      <w:tr>
        <w:trPr>
          <w:cantSplit w:val="0"/>
          <w:trHeight w:val="440" w:hRule="atLeast"/>
          <w:tblHeader w:val="0"/>
        </w:trPr>
        <w:tc>
          <w:tcPr/>
          <w:p w:rsidR="00000000" w:rsidDel="00000000" w:rsidP="00000000" w:rsidRDefault="00000000" w:rsidRPr="00000000" w14:paraId="00000087">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88">
            <w:pPr>
              <w:pageBreakBefore w:val="0"/>
              <w:rPr>
                <w:rFonts w:ascii="Arial" w:cs="Arial" w:eastAsia="Arial" w:hAnsi="Arial"/>
              </w:rPr>
            </w:pPr>
            <w:r w:rsidDel="00000000" w:rsidR="00000000" w:rsidRPr="00000000">
              <w:rPr>
                <w:rFonts w:ascii="Arial" w:cs="Arial" w:eastAsia="Arial" w:hAnsi="Arial"/>
                <w:rtl w:val="0"/>
              </w:rPr>
              <w:t xml:space="preserve">Create Applicant</w:t>
            </w:r>
          </w:p>
        </w:tc>
      </w:tr>
      <w:tr>
        <w:trPr>
          <w:cantSplit w:val="0"/>
          <w:trHeight w:val="440" w:hRule="atLeast"/>
          <w:tblHeader w:val="0"/>
        </w:trPr>
        <w:tc>
          <w:tcPr/>
          <w:p w:rsidR="00000000" w:rsidDel="00000000" w:rsidP="00000000" w:rsidRDefault="00000000" w:rsidRPr="00000000" w14:paraId="0000008A">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8B">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rHeight w:val="300" w:hRule="atLeast"/>
          <w:tblHeader w:val="0"/>
        </w:trPr>
        <w:tc>
          <w:tcPr/>
          <w:p w:rsidR="00000000" w:rsidDel="00000000" w:rsidP="00000000" w:rsidRDefault="00000000" w:rsidRPr="00000000" w14:paraId="0000008D">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8E">
            <w:pPr>
              <w:pageBreakBefore w:val="0"/>
              <w:rPr>
                <w:rFonts w:ascii="Arial" w:cs="Arial" w:eastAsia="Arial" w:hAnsi="Arial"/>
              </w:rPr>
            </w:pPr>
            <w:r w:rsidDel="00000000" w:rsidR="00000000" w:rsidRPr="00000000">
              <w:rPr>
                <w:rFonts w:ascii="Arial" w:cs="Arial" w:eastAsia="Arial" w:hAnsi="Arial"/>
                <w:rtl w:val="0"/>
              </w:rPr>
              <w:t xml:space="preserve">Applicant requests to create applicant</w:t>
            </w:r>
          </w:p>
        </w:tc>
      </w:tr>
      <w:tr>
        <w:trPr>
          <w:cantSplit w:val="0"/>
          <w:trHeight w:val="360" w:hRule="atLeast"/>
          <w:tblHeader w:val="0"/>
        </w:trPr>
        <w:tc>
          <w:tcPr/>
          <w:p w:rsidR="00000000" w:rsidDel="00000000" w:rsidP="00000000" w:rsidRDefault="00000000" w:rsidRPr="00000000" w14:paraId="00000090">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 </w:t>
            </w:r>
          </w:p>
        </w:tc>
        <w:tc>
          <w:tcPr>
            <w:gridSpan w:val="2"/>
          </w:tcPr>
          <w:p w:rsidR="00000000" w:rsidDel="00000000" w:rsidP="00000000" w:rsidRDefault="00000000" w:rsidRPr="00000000" w14:paraId="00000091">
            <w:pPr>
              <w:pageBreakBefore w:val="0"/>
              <w:rPr>
                <w:rFonts w:ascii="Arial" w:cs="Arial" w:eastAsia="Arial" w:hAnsi="Arial"/>
              </w:rPr>
            </w:pPr>
            <w:r w:rsidDel="00000000" w:rsidR="00000000" w:rsidRPr="00000000">
              <w:rPr>
                <w:rFonts w:ascii="Arial" w:cs="Arial" w:eastAsia="Arial" w:hAnsi="Arial"/>
                <w:rtl w:val="0"/>
              </w:rPr>
              <w:t xml:space="preserve">When a student wants to be an applicant in the system they can request to create applicant, the system will then allow them to enter their demographic data, the system will then capture the demographic data into the APPLICANT table. The system will then generate and send a confirmation message with login details to the applicant.</w:t>
            </w:r>
          </w:p>
        </w:tc>
      </w:tr>
      <w:tr>
        <w:trPr>
          <w:cantSplit w:val="0"/>
          <w:trHeight w:val="280" w:hRule="atLeast"/>
          <w:tblHeader w:val="0"/>
        </w:trPr>
        <w:tc>
          <w:tcPr/>
          <w:p w:rsidR="00000000" w:rsidDel="00000000" w:rsidP="00000000" w:rsidRDefault="00000000" w:rsidRPr="00000000" w14:paraId="00000093">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Applicant (Primary)</w:t>
            </w:r>
          </w:p>
        </w:tc>
      </w:tr>
      <w:tr>
        <w:trPr>
          <w:cantSplit w:val="0"/>
          <w:trHeight w:val="260" w:hRule="atLeast"/>
          <w:tblHeader w:val="0"/>
        </w:trPr>
        <w:tc>
          <w:tcPr/>
          <w:p w:rsidR="00000000" w:rsidDel="00000000" w:rsidP="00000000" w:rsidRDefault="00000000" w:rsidRPr="00000000" w14:paraId="00000096">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97">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400" w:hRule="atLeast"/>
          <w:tblHeader w:val="0"/>
        </w:trPr>
        <w:tc>
          <w:tcPr/>
          <w:p w:rsidR="00000000" w:rsidDel="00000000" w:rsidP="00000000" w:rsidRDefault="00000000" w:rsidRPr="00000000" w14:paraId="00000099">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9A">
            <w:pPr>
              <w:pageBreakBefore w:val="0"/>
              <w:rPr>
                <w:rFonts w:ascii="Arial" w:cs="Arial" w:eastAsia="Arial" w:hAnsi="Arial"/>
              </w:rPr>
            </w:pPr>
            <w:r w:rsidDel="00000000" w:rsidR="00000000" w:rsidRPr="00000000">
              <w:rPr>
                <w:rFonts w:ascii="Arial" w:cs="Arial" w:eastAsia="Arial" w:hAnsi="Arial"/>
                <w:rtl w:val="0"/>
              </w:rPr>
              <w:t xml:space="preserve">Applicant: Desires to be captured in the system thus records their Data</w:t>
            </w:r>
          </w:p>
          <w:p w:rsidR="00000000" w:rsidDel="00000000" w:rsidP="00000000" w:rsidRDefault="00000000" w:rsidRPr="00000000" w14:paraId="0000009B">
            <w:pPr>
              <w:pageBreakBefore w:val="0"/>
              <w:rPr>
                <w:rFonts w:ascii="Arial" w:cs="Arial" w:eastAsia="Arial" w:hAnsi="Arial"/>
              </w:rPr>
            </w:pPr>
            <w:r w:rsidDel="00000000" w:rsidR="00000000" w:rsidRPr="00000000">
              <w:rPr>
                <w:rFonts w:ascii="Arial" w:cs="Arial" w:eastAsia="Arial" w:hAnsi="Arial"/>
                <w:rtl w:val="0"/>
              </w:rPr>
              <w:t xml:space="preserve">Administrator: Desires to keep track of new applicants </w:t>
            </w:r>
          </w:p>
        </w:tc>
      </w:tr>
      <w:tr>
        <w:trPr>
          <w:cantSplit w:val="0"/>
          <w:trHeight w:val="360" w:hRule="atLeast"/>
          <w:tblHeader w:val="0"/>
        </w:trPr>
        <w:tc>
          <w:tcPr/>
          <w:p w:rsidR="00000000" w:rsidDel="00000000" w:rsidP="00000000" w:rsidRDefault="00000000" w:rsidRPr="00000000" w14:paraId="0000009D">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9E">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20" w:hRule="atLeast"/>
          <w:tblHeader w:val="0"/>
        </w:trPr>
        <w:tc>
          <w:tcPr/>
          <w:p w:rsidR="00000000" w:rsidDel="00000000" w:rsidP="00000000" w:rsidRDefault="00000000" w:rsidRPr="00000000" w14:paraId="000000A0">
            <w:pPr>
              <w:pageBreakBefore w:val="0"/>
              <w:rPr>
                <w:rFonts w:ascii="Arial" w:cs="Arial" w:eastAsia="Arial" w:hAnsi="Arial"/>
                <w:b w:val="1"/>
              </w:rPr>
            </w:pPr>
            <w:r w:rsidDel="00000000" w:rsidR="00000000" w:rsidRPr="00000000">
              <w:rPr>
                <w:rFonts w:ascii="Arial" w:cs="Arial" w:eastAsia="Arial" w:hAnsi="Arial"/>
                <w:b w:val="1"/>
                <w:rtl w:val="0"/>
              </w:rPr>
              <w:t xml:space="preserve">Post Conditions:</w:t>
            </w:r>
          </w:p>
        </w:tc>
        <w:tc>
          <w:tcPr>
            <w:gridSpan w:val="2"/>
          </w:tcPr>
          <w:p w:rsidR="00000000" w:rsidDel="00000000" w:rsidP="00000000" w:rsidRDefault="00000000" w:rsidRPr="00000000" w14:paraId="000000A1">
            <w:pPr>
              <w:pageBreakBefore w:val="0"/>
              <w:rPr>
                <w:rFonts w:ascii="Arial" w:cs="Arial" w:eastAsia="Arial" w:hAnsi="Arial"/>
              </w:rPr>
            </w:pPr>
            <w:r w:rsidDel="00000000" w:rsidR="00000000" w:rsidRPr="00000000">
              <w:rPr>
                <w:rFonts w:ascii="Arial" w:cs="Arial" w:eastAsia="Arial" w:hAnsi="Arial"/>
                <w:rtl w:val="0"/>
              </w:rPr>
              <w:t xml:space="preserve">Applicant recorded in the #FundMe Database</w:t>
            </w:r>
          </w:p>
          <w:p w:rsidR="00000000" w:rsidDel="00000000" w:rsidP="00000000" w:rsidRDefault="00000000" w:rsidRPr="00000000" w14:paraId="000000A2">
            <w:pPr>
              <w:pageBreakBefore w:val="0"/>
              <w:rPr>
                <w:rFonts w:ascii="Arial" w:cs="Arial" w:eastAsia="Arial" w:hAnsi="Arial"/>
              </w:rPr>
            </w:pPr>
            <w:r w:rsidDel="00000000" w:rsidR="00000000" w:rsidRPr="00000000">
              <w:rPr>
                <w:rFonts w:ascii="Arial" w:cs="Arial" w:eastAsia="Arial" w:hAnsi="Arial"/>
                <w:rtl w:val="0"/>
              </w:rPr>
              <w:t xml:space="preserve">Message sent to applicant to confirming data has been recorded as an Applicant to #FundMe</w:t>
            </w:r>
          </w:p>
        </w:tc>
      </w:tr>
      <w:tr>
        <w:trPr>
          <w:cantSplit w:val="0"/>
          <w:trHeight w:val="260" w:hRule="atLeast"/>
          <w:tblHeader w:val="0"/>
        </w:trPr>
        <w:tc>
          <w:tcPr>
            <w:vMerge w:val="restart"/>
          </w:tcPr>
          <w:p w:rsidR="00000000" w:rsidDel="00000000" w:rsidP="00000000" w:rsidRDefault="00000000" w:rsidRPr="00000000" w14:paraId="000000A4">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A5">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A6">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3460"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8">
            <w:pPr>
              <w:pageBreakBefore w:val="0"/>
              <w:rPr/>
            </w:pPr>
            <w:r w:rsidDel="00000000" w:rsidR="00000000" w:rsidRPr="00000000">
              <w:rPr>
                <w:rtl w:val="0"/>
              </w:rPr>
              <w:t xml:space="preserve">1.Applicant requests to Create Applicant</w:t>
            </w:r>
          </w:p>
          <w:p w:rsidR="00000000" w:rsidDel="00000000" w:rsidP="00000000" w:rsidRDefault="00000000" w:rsidRPr="00000000" w14:paraId="000000A9">
            <w:pPr>
              <w:pageBreakBefore w:val="0"/>
              <w:rPr/>
            </w:pPr>
            <w:r w:rsidDel="00000000" w:rsidR="00000000" w:rsidRPr="00000000">
              <w:rPr>
                <w:rtl w:val="0"/>
              </w:rPr>
              <w:t xml:space="preserve">2.Applicant Enters the required Data</w:t>
            </w:r>
          </w:p>
          <w:p w:rsidR="00000000" w:rsidDel="00000000" w:rsidP="00000000" w:rsidRDefault="00000000" w:rsidRPr="00000000" w14:paraId="000000AA">
            <w:pPr>
              <w:pageBreakBefore w:val="0"/>
              <w:rPr/>
            </w:pPr>
            <w:r w:rsidDel="00000000" w:rsidR="00000000" w:rsidRPr="00000000">
              <w:rPr>
                <w:rtl w:val="0"/>
              </w:rPr>
            </w:r>
          </w:p>
        </w:tc>
        <w:tc>
          <w:tcPr/>
          <w:p w:rsidR="00000000" w:rsidDel="00000000" w:rsidP="00000000" w:rsidRDefault="00000000" w:rsidRPr="00000000" w14:paraId="000000AB">
            <w:pPr>
              <w:pageBreakBefore w:val="0"/>
              <w:rPr/>
            </w:pPr>
            <w:r w:rsidDel="00000000" w:rsidR="00000000" w:rsidRPr="00000000">
              <w:rPr>
                <w:rtl w:val="0"/>
              </w:rPr>
              <w:t xml:space="preserve">1.1Prompts applicant to enter demographic data </w:t>
            </w:r>
          </w:p>
          <w:p w:rsidR="00000000" w:rsidDel="00000000" w:rsidP="00000000" w:rsidRDefault="00000000" w:rsidRPr="00000000" w14:paraId="000000AC">
            <w:pPr>
              <w:pageBreakBefore w:val="0"/>
              <w:rPr/>
            </w:pPr>
            <w:r w:rsidDel="00000000" w:rsidR="00000000" w:rsidRPr="00000000">
              <w:rPr>
                <w:rtl w:val="0"/>
              </w:rPr>
              <w:t xml:space="preserve">2.1 Records the data into the APPLICANT table</w:t>
            </w:r>
          </w:p>
          <w:p w:rsidR="00000000" w:rsidDel="00000000" w:rsidP="00000000" w:rsidRDefault="00000000" w:rsidRPr="00000000" w14:paraId="000000AD">
            <w:pPr>
              <w:pageBreakBefore w:val="0"/>
              <w:rPr/>
            </w:pPr>
            <w:r w:rsidDel="00000000" w:rsidR="00000000" w:rsidRPr="00000000">
              <w:rPr>
                <w:rtl w:val="0"/>
              </w:rPr>
              <w:t xml:space="preserve">2.3 Sets applicant funding eligibility status to “Red”</w:t>
            </w:r>
          </w:p>
          <w:p w:rsidR="00000000" w:rsidDel="00000000" w:rsidP="00000000" w:rsidRDefault="00000000" w:rsidRPr="00000000" w14:paraId="000000AE">
            <w:pPr>
              <w:pageBreakBefore w:val="0"/>
              <w:rPr/>
            </w:pPr>
            <w:r w:rsidDel="00000000" w:rsidR="00000000" w:rsidRPr="00000000">
              <w:rPr>
                <w:rtl w:val="0"/>
              </w:rPr>
              <w:t xml:space="preserve">2.4 Generates login details</w:t>
            </w:r>
          </w:p>
          <w:p w:rsidR="00000000" w:rsidDel="00000000" w:rsidP="00000000" w:rsidRDefault="00000000" w:rsidRPr="00000000" w14:paraId="000000AF">
            <w:pPr>
              <w:pageBreakBefore w:val="0"/>
              <w:rPr/>
            </w:pPr>
            <w:r w:rsidDel="00000000" w:rsidR="00000000" w:rsidRPr="00000000">
              <w:rPr>
                <w:rtl w:val="0"/>
              </w:rPr>
              <w:t xml:space="preserve">2.5 Sends a confirmation message to Applicant, containing login details and instructions to upload the necessary documentation </w:t>
            </w:r>
          </w:p>
        </w:tc>
      </w:tr>
    </w:tbl>
    <w:p w:rsidR="00000000" w:rsidDel="00000000" w:rsidP="00000000" w:rsidRDefault="00000000" w:rsidRPr="00000000" w14:paraId="000000B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7.1.2 Use case diagram for Create Applicant</w:t>
      </w:r>
    </w:p>
    <w:p w:rsidR="00000000" w:rsidDel="00000000" w:rsidP="00000000" w:rsidRDefault="00000000" w:rsidRPr="00000000" w14:paraId="000000B2">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create applicant and the applicant. Occurs when a user is a first time applicant.</w:t>
      </w:r>
    </w:p>
    <w:p w:rsidR="00000000" w:rsidDel="00000000" w:rsidP="00000000" w:rsidRDefault="00000000" w:rsidRPr="00000000" w14:paraId="000000B3">
      <w:pPr>
        <w:pageBreakBefore w:val="0"/>
        <w:rPr>
          <w:rFonts w:ascii="Arial" w:cs="Arial" w:eastAsia="Arial" w:hAnsi="Arial"/>
        </w:rPr>
      </w:pPr>
      <w:r w:rsidDel="00000000" w:rsidR="00000000" w:rsidRPr="00000000">
        <w:rPr>
          <w:rFonts w:ascii="Arial" w:cs="Arial" w:eastAsia="Arial" w:hAnsi="Arial"/>
        </w:rPr>
        <w:drawing>
          <wp:inline distB="0" distT="0" distL="0" distR="0">
            <wp:extent cx="5648325" cy="3171825"/>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6483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7.1.3 System sequence diagram for Create Applicant</w:t>
      </w:r>
    </w:p>
    <w:p w:rsidR="00000000" w:rsidDel="00000000" w:rsidP="00000000" w:rsidRDefault="00000000" w:rsidRPr="00000000" w14:paraId="000000B5">
      <w:pPr>
        <w:pageBreakBefore w:val="0"/>
        <w:rPr/>
      </w:pPr>
      <w:r w:rsidDel="00000000" w:rsidR="00000000" w:rsidRPr="00000000">
        <w:rPr>
          <w:rtl w:val="0"/>
        </w:rPr>
        <w:t xml:space="preserve">This diagram maps the communication between the system and the applicant during the Create Applicant process.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943600" cy="4389120"/>
            <wp:effectExtent b="0" l="0" r="0" t="0"/>
            <wp:wrapSquare wrapText="bothSides" distB="0" distT="0" distL="114300" distR="114300"/>
            <wp:docPr id="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4389120"/>
                    </a:xfrm>
                    <a:prstGeom prst="rect"/>
                    <a:ln/>
                  </pic:spPr>
                </pic:pic>
              </a:graphicData>
            </a:graphic>
          </wp:anchor>
        </w:drawing>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r>
    </w:p>
    <w:p w:rsidR="00000000" w:rsidDel="00000000" w:rsidP="00000000" w:rsidRDefault="00000000" w:rsidRPr="00000000" w14:paraId="000000B9">
      <w:pPr>
        <w:pageBreakBefore w:val="0"/>
        <w:tabs>
          <w:tab w:val="left" w:pos="750"/>
        </w:tabs>
        <w:rPr/>
      </w:pPr>
      <w:r w:rsidDel="00000000" w:rsidR="00000000" w:rsidRPr="00000000">
        <w:rPr>
          <w:rtl w:val="0"/>
        </w:rPr>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7.2.1 Fully-dressed use case description for Update Applicant</w:t>
      </w:r>
    </w:p>
    <w:p w:rsidR="00000000" w:rsidDel="00000000" w:rsidP="00000000" w:rsidRDefault="00000000" w:rsidRPr="00000000" w14:paraId="000000BC">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The fully-dressed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4"/>
        <w:tblW w:w="10173.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936"/>
        <w:gridCol w:w="2995"/>
        <w:gridCol w:w="3242"/>
        <w:tblGridChange w:id="0">
          <w:tblGrid>
            <w:gridCol w:w="3936"/>
            <w:gridCol w:w="2995"/>
            <w:gridCol w:w="3242"/>
          </w:tblGrid>
        </w:tblGridChange>
      </w:tblGrid>
      <w:tr>
        <w:trPr>
          <w:cantSplit w:val="0"/>
          <w:tblHeader w:val="0"/>
        </w:trPr>
        <w:tc>
          <w:tcPr/>
          <w:p w:rsidR="00000000" w:rsidDel="00000000" w:rsidP="00000000" w:rsidRDefault="00000000" w:rsidRPr="00000000" w14:paraId="000000BD">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BE">
            <w:pPr>
              <w:pageBreakBefore w:val="0"/>
              <w:rPr>
                <w:rFonts w:ascii="Arial" w:cs="Arial" w:eastAsia="Arial" w:hAnsi="Arial"/>
              </w:rPr>
            </w:pPr>
            <w:r w:rsidDel="00000000" w:rsidR="00000000" w:rsidRPr="00000000">
              <w:rPr>
                <w:rFonts w:ascii="Arial" w:cs="Arial" w:eastAsia="Arial" w:hAnsi="Arial"/>
                <w:rtl w:val="0"/>
              </w:rPr>
              <w:t xml:space="preserve">Update Applicant</w:t>
            </w:r>
          </w:p>
        </w:tc>
      </w:tr>
      <w:tr>
        <w:trPr>
          <w:cantSplit w:val="0"/>
          <w:tblHeader w:val="0"/>
        </w:trPr>
        <w:tc>
          <w:tcPr/>
          <w:p w:rsidR="00000000" w:rsidDel="00000000" w:rsidP="00000000" w:rsidRDefault="00000000" w:rsidRPr="00000000" w14:paraId="000000C0">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C1">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0C3">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C4">
            <w:pPr>
              <w:pageBreakBefore w:val="0"/>
              <w:rPr>
                <w:rFonts w:ascii="Arial" w:cs="Arial" w:eastAsia="Arial" w:hAnsi="Arial"/>
              </w:rPr>
            </w:pPr>
            <w:r w:rsidDel="00000000" w:rsidR="00000000" w:rsidRPr="00000000">
              <w:rPr>
                <w:rFonts w:ascii="Arial" w:cs="Arial" w:eastAsia="Arial" w:hAnsi="Arial"/>
                <w:rtl w:val="0"/>
              </w:rPr>
              <w:t xml:space="preserve">Applicant requests to update applicant</w:t>
            </w:r>
          </w:p>
        </w:tc>
      </w:tr>
      <w:tr>
        <w:trPr>
          <w:cantSplit w:val="0"/>
          <w:tblHeader w:val="0"/>
        </w:trPr>
        <w:tc>
          <w:tcPr/>
          <w:p w:rsidR="00000000" w:rsidDel="00000000" w:rsidP="00000000" w:rsidRDefault="00000000" w:rsidRPr="00000000" w14:paraId="000000C6">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C7">
            <w:pPr>
              <w:pageBreakBefore w:val="0"/>
              <w:rPr>
                <w:rFonts w:ascii="Arial" w:cs="Arial" w:eastAsia="Arial" w:hAnsi="Arial"/>
              </w:rPr>
            </w:pPr>
            <w:r w:rsidDel="00000000" w:rsidR="00000000" w:rsidRPr="00000000">
              <w:rPr>
                <w:rFonts w:ascii="Arial" w:cs="Arial" w:eastAsia="Arial" w:hAnsi="Arial"/>
                <w:rtl w:val="0"/>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the updated version of the demographic data. The system then sends a confirmation message to the Applicant, pertaining to the changes made. </w:t>
            </w:r>
          </w:p>
        </w:tc>
      </w:tr>
      <w:tr>
        <w:trPr>
          <w:cantSplit w:val="0"/>
          <w:tblHeader w:val="0"/>
        </w:trPr>
        <w:tc>
          <w:tcPr/>
          <w:p w:rsidR="00000000" w:rsidDel="00000000" w:rsidP="00000000" w:rsidRDefault="00000000" w:rsidRPr="00000000" w14:paraId="000000C9">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CA">
            <w:pPr>
              <w:pageBreakBefore w:val="0"/>
              <w:rPr>
                <w:rFonts w:ascii="Arial" w:cs="Arial" w:eastAsia="Arial" w:hAnsi="Arial"/>
              </w:rPr>
            </w:pPr>
            <w:r w:rsidDel="00000000" w:rsidR="00000000" w:rsidRPr="00000000">
              <w:rPr>
                <w:rFonts w:ascii="Arial" w:cs="Arial" w:eastAsia="Arial" w:hAnsi="Arial"/>
                <w:rtl w:val="0"/>
              </w:rPr>
              <w:t xml:space="preserve">Applicant(Primary)</w:t>
            </w:r>
          </w:p>
        </w:tc>
      </w:tr>
      <w:tr>
        <w:trPr>
          <w:cantSplit w:val="0"/>
          <w:tblHeader w:val="0"/>
        </w:trPr>
        <w:tc>
          <w:tcPr/>
          <w:p w:rsidR="00000000" w:rsidDel="00000000" w:rsidP="00000000" w:rsidRDefault="00000000" w:rsidRPr="00000000" w14:paraId="000000CC">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CD">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0CF">
            <w:pPr>
              <w:pageBreakBefore w:val="0"/>
              <w:rPr>
                <w:rFonts w:ascii="Arial" w:cs="Arial" w:eastAsia="Arial" w:hAnsi="Arial"/>
                <w:b w:val="1"/>
              </w:rPr>
            </w:pPr>
            <w:r w:rsidDel="00000000" w:rsidR="00000000" w:rsidRPr="00000000">
              <w:rPr>
                <w:rFonts w:ascii="Arial" w:cs="Arial" w:eastAsia="Arial" w:hAnsi="Arial"/>
                <w:b w:val="1"/>
                <w:rtl w:val="0"/>
              </w:rPr>
              <w:t xml:space="preserve">Stakeholder and interests:</w:t>
            </w:r>
          </w:p>
        </w:tc>
        <w:tc>
          <w:tcPr>
            <w:gridSpan w:val="2"/>
          </w:tcPr>
          <w:p w:rsidR="00000000" w:rsidDel="00000000" w:rsidP="00000000" w:rsidRDefault="00000000" w:rsidRPr="00000000" w14:paraId="000000D0">
            <w:pPr>
              <w:pageBreakBefore w:val="0"/>
              <w:rPr>
                <w:rFonts w:ascii="Arial" w:cs="Arial" w:eastAsia="Arial" w:hAnsi="Arial"/>
              </w:rPr>
            </w:pPr>
            <w:r w:rsidDel="00000000" w:rsidR="00000000" w:rsidRPr="00000000">
              <w:rPr>
                <w:rFonts w:ascii="Arial" w:cs="Arial" w:eastAsia="Arial" w:hAnsi="Arial"/>
                <w:rtl w:val="0"/>
              </w:rPr>
              <w:t xml:space="preserve">Applicant: Desires to update their details efficiently and with ease.</w:t>
            </w:r>
          </w:p>
          <w:p w:rsidR="00000000" w:rsidDel="00000000" w:rsidP="00000000" w:rsidRDefault="00000000" w:rsidRPr="00000000" w14:paraId="000000D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rPr>
            </w:pPr>
            <w:r w:rsidDel="00000000" w:rsidR="00000000" w:rsidRPr="00000000">
              <w:rPr>
                <w:rFonts w:ascii="Arial" w:cs="Arial" w:eastAsia="Arial" w:hAnsi="Arial"/>
                <w:rtl w:val="0"/>
              </w:rPr>
              <w:t xml:space="preserve">Administrator: Desires to always have up-to-date information about the applicant to avoid providing inaccurate information to donors and generating reports based off out-dated data.</w:t>
            </w:r>
          </w:p>
          <w:p w:rsidR="00000000" w:rsidDel="00000000" w:rsidP="00000000" w:rsidRDefault="00000000" w:rsidRPr="00000000" w14:paraId="000000D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Fonts w:ascii="Arial" w:cs="Arial" w:eastAsia="Arial" w:hAnsi="Arial"/>
                <w:rtl w:val="0"/>
              </w:rPr>
              <w:t xml:space="preserve">The Organisation: Desires to be provided with accurate and up-to-date reports and information for decision making with regards to the impact of #fundMe. </w:t>
            </w:r>
          </w:p>
        </w:tc>
      </w:tr>
      <w:tr>
        <w:trPr>
          <w:cantSplit w:val="0"/>
          <w:tblHeader w:val="0"/>
        </w:trPr>
        <w:tc>
          <w:tcPr/>
          <w:p w:rsidR="00000000" w:rsidDel="00000000" w:rsidP="00000000" w:rsidRDefault="00000000" w:rsidRPr="00000000" w14:paraId="000000D6">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D7">
            <w:pPr>
              <w:pageBreakBefore w:val="0"/>
              <w:rPr>
                <w:rFonts w:ascii="Arial" w:cs="Arial" w:eastAsia="Arial" w:hAnsi="Arial"/>
              </w:rPr>
            </w:pPr>
            <w:r w:rsidDel="00000000" w:rsidR="00000000" w:rsidRPr="00000000">
              <w:rPr>
                <w:rFonts w:ascii="Arial" w:cs="Arial" w:eastAsia="Arial" w:hAnsi="Arial"/>
                <w:rtl w:val="0"/>
              </w:rPr>
              <w:t xml:space="preserve">The applicant’s record must already exists within the APPLICANT table in the #fundMe database.</w:t>
            </w:r>
          </w:p>
        </w:tc>
      </w:tr>
      <w:tr>
        <w:trPr>
          <w:cantSplit w:val="0"/>
          <w:tblHeader w:val="0"/>
        </w:trPr>
        <w:tc>
          <w:tcPr/>
          <w:p w:rsidR="00000000" w:rsidDel="00000000" w:rsidP="00000000" w:rsidRDefault="00000000" w:rsidRPr="00000000" w14:paraId="000000D9">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Pr>
          <w:p w:rsidR="00000000" w:rsidDel="00000000" w:rsidP="00000000" w:rsidRDefault="00000000" w:rsidRPr="00000000" w14:paraId="000000DA">
            <w:pPr>
              <w:pageBreakBefore w:val="0"/>
              <w:rPr>
                <w:rFonts w:ascii="Arial" w:cs="Arial" w:eastAsia="Arial" w:hAnsi="Arial"/>
              </w:rPr>
            </w:pPr>
            <w:r w:rsidDel="00000000" w:rsidR="00000000" w:rsidRPr="00000000">
              <w:rPr>
                <w:rFonts w:ascii="Arial" w:cs="Arial" w:eastAsia="Arial" w:hAnsi="Arial"/>
                <w:rtl w:val="0"/>
              </w:rPr>
              <w:t xml:space="preserve">Updated demographic data are recorded into the APPLICANT table.</w:t>
            </w:r>
          </w:p>
          <w:p w:rsidR="00000000" w:rsidDel="00000000" w:rsidP="00000000" w:rsidRDefault="00000000" w:rsidRPr="00000000" w14:paraId="000000DB">
            <w:pPr>
              <w:pageBreakBefore w:val="0"/>
              <w:rPr>
                <w:rFonts w:ascii="Arial" w:cs="Arial" w:eastAsia="Arial" w:hAnsi="Arial"/>
              </w:rPr>
            </w:pPr>
            <w:r w:rsidDel="00000000" w:rsidR="00000000" w:rsidRPr="00000000">
              <w:rPr>
                <w:rFonts w:ascii="Arial" w:cs="Arial" w:eastAsia="Arial" w:hAnsi="Arial"/>
                <w:rtl w:val="0"/>
              </w:rPr>
              <w:t xml:space="preserve">Generated confirmation message detailing the updates made to the Applicant’s demographic data. </w:t>
            </w:r>
          </w:p>
          <w:p w:rsidR="00000000" w:rsidDel="00000000" w:rsidP="00000000" w:rsidRDefault="00000000" w:rsidRPr="00000000" w14:paraId="000000DC">
            <w:pPr>
              <w:pageBreakBefore w:val="0"/>
              <w:rPr>
                <w:rFonts w:ascii="Arial" w:cs="Arial" w:eastAsia="Arial" w:hAnsi="Arial"/>
              </w:rPr>
            </w:pPr>
            <w:r w:rsidDel="00000000" w:rsidR="00000000" w:rsidRPr="00000000">
              <w:rPr>
                <w:rFonts w:ascii="Arial" w:cs="Arial" w:eastAsia="Arial" w:hAnsi="Arial"/>
                <w:rtl w:val="0"/>
              </w:rPr>
              <w:t xml:space="preserve">Confirmation message detailing the updates made to the Applicant’s demographic data is sent to the Applicant.</w:t>
            </w:r>
          </w:p>
        </w:tc>
      </w:tr>
      <w:tr>
        <w:trPr>
          <w:cantSplit w:val="0"/>
          <w:tblHeader w:val="0"/>
        </w:trPr>
        <w:tc>
          <w:tcPr>
            <w:vMerge w:val="restart"/>
          </w:tcPr>
          <w:p w:rsidR="00000000" w:rsidDel="00000000" w:rsidP="00000000" w:rsidRDefault="00000000" w:rsidRPr="00000000" w14:paraId="000000DE">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DF">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E0">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2100"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requests to update applicant</w:t>
            </w:r>
          </w:p>
          <w:p w:rsidR="00000000" w:rsidDel="00000000" w:rsidP="00000000" w:rsidRDefault="00000000" w:rsidRPr="00000000" w14:paraId="000000E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 applicant reference number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updates demographic data</w:t>
            </w:r>
          </w:p>
          <w:p w:rsidR="00000000" w:rsidDel="00000000" w:rsidP="00000000" w:rsidRDefault="00000000" w:rsidRPr="00000000" w14:paraId="000000E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saves updates</w:t>
            </w:r>
          </w:p>
          <w:p w:rsidR="00000000" w:rsidDel="00000000" w:rsidP="00000000" w:rsidRDefault="00000000" w:rsidRPr="00000000" w14:paraId="000000F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rPr>
            </w:pPr>
            <w:r w:rsidDel="00000000" w:rsidR="00000000" w:rsidRPr="00000000">
              <w:rPr>
                <w:rFonts w:ascii="Arial" w:cs="Arial" w:eastAsia="Arial" w:hAnsi="Arial"/>
                <w:rtl w:val="0"/>
              </w:rPr>
              <w:t xml:space="preserve">5.Appilcant closes update</w:t>
            </w:r>
          </w:p>
          <w:p w:rsidR="00000000" w:rsidDel="00000000" w:rsidP="00000000" w:rsidRDefault="00000000" w:rsidRPr="00000000" w14:paraId="000000FB">
            <w:pPr>
              <w:pageBreakBefore w:val="0"/>
              <w:rPr>
                <w:rFonts w:ascii="Arial" w:cs="Arial" w:eastAsia="Arial" w:hAnsi="Arial"/>
              </w:rPr>
            </w:pPr>
            <w:r w:rsidDel="00000000" w:rsidR="00000000" w:rsidRPr="00000000">
              <w:rPr>
                <w:rFonts w:ascii="Arial" w:cs="Arial" w:eastAsia="Arial" w:hAnsi="Arial"/>
                <w:rtl w:val="0"/>
              </w:rPr>
              <w:t xml:space="preserve">   applicant</w:t>
            </w:r>
          </w:p>
        </w:tc>
        <w:tc>
          <w:tcPr/>
          <w:p w:rsidR="00000000" w:rsidDel="00000000" w:rsidP="00000000" w:rsidRDefault="00000000" w:rsidRPr="00000000" w14:paraId="000000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for applicant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bookmarkStart w:colFirst="0" w:colLast="0" w:name="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erence number</w:t>
            </w:r>
          </w:p>
          <w:p w:rsidR="00000000" w:rsidDel="00000000" w:rsidP="00000000" w:rsidRDefault="00000000" w:rsidRPr="00000000" w14:paraId="000000F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Verifies applicant reference number </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applicant reference number to search for Applicant’s record in the database</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Invokes the Read Applicant use case</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Applicant’s demographic data</w:t>
            </w:r>
          </w:p>
          <w:p w:rsidR="00000000" w:rsidDel="00000000" w:rsidP="00000000" w:rsidRDefault="00000000" w:rsidRPr="00000000" w14:paraId="000001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updates</w:t>
            </w:r>
          </w:p>
          <w:p w:rsidR="00000000" w:rsidDel="00000000" w:rsidP="00000000" w:rsidRDefault="00000000" w:rsidRPr="00000000" w14:paraId="000001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updates in APPLICANT table</w:t>
            </w:r>
          </w:p>
          <w:p w:rsidR="00000000" w:rsidDel="00000000" w:rsidP="00000000" w:rsidRDefault="00000000" w:rsidRPr="00000000" w14:paraId="000001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updated demographic data</w:t>
            </w:r>
          </w:p>
          <w:p w:rsidR="00000000" w:rsidDel="00000000" w:rsidP="00000000" w:rsidRDefault="00000000" w:rsidRPr="00000000" w14:paraId="0000010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a confirmation message to the Applicant, pertaining to the updates made.</w:t>
            </w:r>
          </w:p>
          <w:p w:rsidR="00000000" w:rsidDel="00000000" w:rsidP="00000000" w:rsidRDefault="00000000" w:rsidRPr="00000000" w14:paraId="000001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D">
            <w:pPr>
              <w:pageBreakBefore w:val="0"/>
              <w:rPr>
                <w:rFonts w:ascii="Arial" w:cs="Arial" w:eastAsia="Arial" w:hAnsi="Arial"/>
              </w:rPr>
            </w:pP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10E">
            <w:pPr>
              <w:pageBreakBefore w:val="0"/>
              <w:rPr>
                <w:rFonts w:ascii="Arial" w:cs="Arial" w:eastAsia="Arial" w:hAnsi="Arial"/>
                <w:b w:val="1"/>
              </w:rPr>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applicant reference number</w:t>
            </w:r>
          </w:p>
          <w:p w:rsidR="00000000" w:rsidDel="00000000" w:rsidP="00000000" w:rsidRDefault="00000000" w:rsidRPr="00000000" w14:paraId="00000111">
            <w:pPr>
              <w:pageBreakBefore w:val="0"/>
              <w:rPr>
                <w:rFonts w:ascii="Arial" w:cs="Arial" w:eastAsia="Arial" w:hAnsi="Arial"/>
              </w:rPr>
            </w:pPr>
            <w:r w:rsidDel="00000000" w:rsidR="00000000" w:rsidRPr="00000000">
              <w:rPr>
                <w:rtl w:val="0"/>
              </w:rPr>
            </w:r>
          </w:p>
        </w:tc>
        <w:tc>
          <w:tcPr/>
          <w:p w:rsidR="00000000" w:rsidDel="00000000" w:rsidP="00000000" w:rsidRDefault="00000000" w:rsidRPr="00000000" w14:paraId="00000112">
            <w:pPr>
              <w:pageBreakBefore w:val="0"/>
              <w:rPr>
                <w:rFonts w:ascii="Arial" w:cs="Arial" w:eastAsia="Arial" w:hAnsi="Arial"/>
              </w:rPr>
            </w:pPr>
            <w:r w:rsidDel="00000000" w:rsidR="00000000" w:rsidRPr="00000000">
              <w:rPr>
                <w:rFonts w:ascii="Arial" w:cs="Arial" w:eastAsia="Arial" w:hAnsi="Arial"/>
                <w:rtl w:val="0"/>
              </w:rPr>
              <w:t xml:space="preserve">A.1 Verifies applicant</w:t>
            </w:r>
          </w:p>
          <w:p w:rsidR="00000000" w:rsidDel="00000000" w:rsidP="00000000" w:rsidRDefault="00000000" w:rsidRPr="00000000" w14:paraId="00000113">
            <w:pPr>
              <w:pageBreakBefore w:val="0"/>
              <w:rPr>
                <w:rFonts w:ascii="Arial" w:cs="Arial" w:eastAsia="Arial" w:hAnsi="Arial"/>
              </w:rPr>
            </w:pPr>
            <w:r w:rsidDel="00000000" w:rsidR="00000000" w:rsidRPr="00000000">
              <w:rPr>
                <w:rFonts w:ascii="Arial" w:cs="Arial" w:eastAsia="Arial" w:hAnsi="Arial"/>
                <w:rtl w:val="0"/>
              </w:rPr>
              <w:t xml:space="preserve">       reference number</w:t>
            </w:r>
          </w:p>
          <w:p w:rsidR="00000000" w:rsidDel="00000000" w:rsidP="00000000" w:rsidRDefault="00000000" w:rsidRPr="00000000" w14:paraId="00000114">
            <w:pPr>
              <w:pageBreakBefore w:val="0"/>
              <w:rPr>
                <w:rFonts w:ascii="Arial" w:cs="Arial" w:eastAsia="Arial" w:hAnsi="Arial"/>
              </w:rPr>
            </w:pPr>
            <w:r w:rsidDel="00000000" w:rsidR="00000000" w:rsidRPr="00000000">
              <w:rPr>
                <w:rFonts w:ascii="Arial" w:cs="Arial" w:eastAsia="Arial" w:hAnsi="Arial"/>
                <w:rtl w:val="0"/>
              </w:rPr>
              <w:t xml:space="preserve">A.2 Displays error message</w:t>
            </w:r>
          </w:p>
          <w:p w:rsidR="00000000" w:rsidDel="00000000" w:rsidP="00000000" w:rsidRDefault="00000000" w:rsidRPr="00000000" w14:paraId="00000115">
            <w:pPr>
              <w:pageBreakBefore w:val="0"/>
              <w:rPr>
                <w:rFonts w:ascii="Arial" w:cs="Arial" w:eastAsia="Arial" w:hAnsi="Arial"/>
              </w:rPr>
            </w:pPr>
            <w:r w:rsidDel="00000000" w:rsidR="00000000" w:rsidRPr="00000000">
              <w:rPr>
                <w:rFonts w:ascii="Arial" w:cs="Arial" w:eastAsia="Arial" w:hAnsi="Arial"/>
                <w:rtl w:val="0"/>
              </w:rPr>
              <w:t xml:space="preserve">A.3 Returns to </w:t>
            </w:r>
            <w:hyperlink w:anchor="30j0zll">
              <w:r w:rsidDel="00000000" w:rsidR="00000000" w:rsidRPr="00000000">
                <w:rPr>
                  <w:rFonts w:ascii="Arial" w:cs="Arial" w:eastAsia="Arial" w:hAnsi="Arial"/>
                  <w:color w:val="0563c1"/>
                  <w:u w:val="single"/>
                  <w:rtl w:val="0"/>
                </w:rPr>
                <w:t xml:space="preserve">step 1.1</w:t>
              </w:r>
            </w:hyperlink>
            <w:r w:rsidDel="00000000" w:rsidR="00000000" w:rsidRPr="00000000">
              <w:rPr>
                <w:rFonts w:ascii="Arial" w:cs="Arial" w:eastAsia="Arial" w:hAnsi="Arial"/>
                <w:rtl w:val="0"/>
              </w:rPr>
              <w:t xml:space="preserve"> of the</w:t>
            </w:r>
          </w:p>
          <w:p w:rsidR="00000000" w:rsidDel="00000000" w:rsidP="00000000" w:rsidRDefault="00000000" w:rsidRPr="00000000" w14:paraId="00000116">
            <w:pPr>
              <w:pageBreakBefore w:val="0"/>
              <w:rPr>
                <w:rFonts w:ascii="Arial" w:cs="Arial" w:eastAsia="Arial" w:hAnsi="Arial"/>
              </w:rPr>
            </w:pPr>
            <w:r w:rsidDel="00000000" w:rsidR="00000000" w:rsidRPr="00000000">
              <w:rPr>
                <w:rFonts w:ascii="Arial" w:cs="Arial" w:eastAsia="Arial" w:hAnsi="Arial"/>
                <w:rtl w:val="0"/>
              </w:rPr>
              <w:t xml:space="preserve">       flow of activities</w:t>
            </w:r>
          </w:p>
        </w:tc>
      </w:tr>
    </w:tbl>
    <w:p w:rsidR="00000000" w:rsidDel="00000000" w:rsidP="00000000" w:rsidRDefault="00000000" w:rsidRPr="00000000" w14:paraId="00000117">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118">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7.2.2 Use case diagram for Update Applicant</w:t>
      </w:r>
    </w:p>
    <w:p w:rsidR="00000000" w:rsidDel="00000000" w:rsidP="00000000" w:rsidRDefault="00000000" w:rsidRPr="00000000" w14:paraId="00000119">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update applicant and the applicant. It also shows the related process, read applicant, which is necessary for update applicant to take place.</w:t>
      </w:r>
      <w:r w:rsidDel="00000000" w:rsidR="00000000" w:rsidRPr="00000000">
        <w:drawing>
          <wp:anchor allowOverlap="1" behindDoc="0" distB="0" distT="0" distL="114300" distR="114300" hidden="0" layoutInCell="1" locked="0" relativeHeight="0" simplePos="0">
            <wp:simplePos x="0" y="0"/>
            <wp:positionH relativeFrom="column">
              <wp:posOffset>208915</wp:posOffset>
            </wp:positionH>
            <wp:positionV relativeFrom="paragraph">
              <wp:posOffset>532130</wp:posOffset>
            </wp:positionV>
            <wp:extent cx="5731510" cy="3263900"/>
            <wp:effectExtent b="0" l="0" r="0" t="0"/>
            <wp:wrapSquare wrapText="bothSides" distB="0" distT="0" distL="114300" distR="114300"/>
            <wp:docPr id="6"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1510" cy="3263900"/>
                    </a:xfrm>
                    <a:prstGeom prst="rect"/>
                    <a:ln/>
                  </pic:spPr>
                </pic:pic>
              </a:graphicData>
            </a:graphic>
          </wp:anchor>
        </w:drawing>
      </w:r>
    </w:p>
    <w:p w:rsidR="00000000" w:rsidDel="00000000" w:rsidP="00000000" w:rsidRDefault="00000000" w:rsidRPr="00000000" w14:paraId="000001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7.2.3 System sequence Diagram for Update Applicant</w:t>
      </w:r>
    </w:p>
    <w:p w:rsidR="00000000" w:rsidDel="00000000" w:rsidP="00000000" w:rsidRDefault="00000000" w:rsidRPr="00000000" w14:paraId="0000011D">
      <w:pPr>
        <w:pageBreakBefore w:val="0"/>
        <w:rPr>
          <w:rFonts w:ascii="Arial" w:cs="Arial" w:eastAsia="Arial" w:hAnsi="Arial"/>
        </w:rPr>
      </w:pPr>
      <w:r w:rsidDel="00000000" w:rsidR="00000000" w:rsidRPr="00000000">
        <w:rPr>
          <w:rFonts w:ascii="Arial" w:cs="Arial" w:eastAsia="Arial" w:hAnsi="Arial"/>
          <w:rtl w:val="0"/>
        </w:rPr>
        <w:t xml:space="preserve">The following sequence diagram represents the order in which communication takes place between the applicant and the system during the update applicant process. </w:t>
      </w:r>
      <w:r w:rsidDel="00000000" w:rsidR="00000000" w:rsidRPr="00000000">
        <w:drawing>
          <wp:anchor allowOverlap="1" behindDoc="0" distB="0" distT="0" distL="114300" distR="114300" hidden="0" layoutInCell="1" locked="0" relativeHeight="0" simplePos="0">
            <wp:simplePos x="0" y="0"/>
            <wp:positionH relativeFrom="column">
              <wp:posOffset>810895</wp:posOffset>
            </wp:positionH>
            <wp:positionV relativeFrom="paragraph">
              <wp:posOffset>435610</wp:posOffset>
            </wp:positionV>
            <wp:extent cx="6687185" cy="6793865"/>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687185" cy="6793865"/>
                    </a:xfrm>
                    <a:prstGeom prst="rect"/>
                    <a:ln/>
                  </pic:spPr>
                </pic:pic>
              </a:graphicData>
            </a:graphic>
          </wp:anchor>
        </w:drawing>
      </w:r>
    </w:p>
    <w:p w:rsidR="00000000" w:rsidDel="00000000" w:rsidP="00000000" w:rsidRDefault="00000000" w:rsidRPr="00000000" w14:paraId="0000011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8.1 Fully dressed use case diagram for Update Application</w:t>
      </w:r>
    </w:p>
    <w:p w:rsidR="00000000" w:rsidDel="00000000" w:rsidP="00000000" w:rsidRDefault="00000000" w:rsidRPr="00000000" w14:paraId="00000121">
      <w:pPr>
        <w:pageBreakBefore w:val="0"/>
        <w:rPr/>
      </w:pPr>
      <w:bookmarkStart w:colFirst="0" w:colLast="0" w:name="_1fob9te" w:id="2"/>
      <w:bookmarkEnd w:id="2"/>
      <w:r w:rsidDel="00000000" w:rsidR="00000000" w:rsidRPr="00000000">
        <w:rPr>
          <w:rtl w:val="0"/>
        </w:rPr>
        <w:t xml:space="preserve">Our team chose to do an Update Application fully dressed use case description for its complexity compared to the other use case descriptions and also how it expands our knowledge of fully dressed use case descriptions and their relevance to the project.</w:t>
      </w:r>
    </w:p>
    <w:tbl>
      <w:tblPr>
        <w:tblStyle w:val="Table5"/>
        <w:tblW w:w="981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216"/>
        <w:gridCol w:w="3559"/>
        <w:gridCol w:w="3037"/>
        <w:tblGridChange w:id="0">
          <w:tblGrid>
            <w:gridCol w:w="3216"/>
            <w:gridCol w:w="3559"/>
            <w:gridCol w:w="3037"/>
          </w:tblGrid>
        </w:tblGridChange>
      </w:tblGrid>
      <w:tr>
        <w:trPr>
          <w:cantSplit w:val="0"/>
          <w:tblHeader w:val="0"/>
        </w:trPr>
        <w:tc>
          <w:tcPr/>
          <w:p w:rsidR="00000000" w:rsidDel="00000000" w:rsidP="00000000" w:rsidRDefault="00000000" w:rsidRPr="00000000" w14:paraId="00000122">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123">
            <w:pPr>
              <w:pageBreakBefore w:val="0"/>
              <w:rPr>
                <w:rFonts w:ascii="Arial" w:cs="Arial" w:eastAsia="Arial" w:hAnsi="Arial"/>
              </w:rPr>
            </w:pPr>
            <w:r w:rsidDel="00000000" w:rsidR="00000000" w:rsidRPr="00000000">
              <w:rPr>
                <w:rFonts w:ascii="Arial" w:cs="Arial" w:eastAsia="Arial" w:hAnsi="Arial"/>
                <w:rtl w:val="0"/>
              </w:rPr>
              <w:t xml:space="preserve">Update Application</w:t>
            </w:r>
          </w:p>
        </w:tc>
      </w:tr>
      <w:tr>
        <w:trPr>
          <w:cantSplit w:val="0"/>
          <w:tblHeader w:val="0"/>
        </w:trPr>
        <w:tc>
          <w:tcPr/>
          <w:p w:rsidR="00000000" w:rsidDel="00000000" w:rsidP="00000000" w:rsidRDefault="00000000" w:rsidRPr="00000000" w14:paraId="00000125">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126">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128">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129">
            <w:pPr>
              <w:pageBreakBefore w:val="0"/>
              <w:rPr>
                <w:rFonts w:ascii="Arial" w:cs="Arial" w:eastAsia="Arial" w:hAnsi="Arial"/>
              </w:rPr>
            </w:pPr>
            <w:r w:rsidDel="00000000" w:rsidR="00000000" w:rsidRPr="00000000">
              <w:rPr>
                <w:rFonts w:ascii="Arial" w:cs="Arial" w:eastAsia="Arial" w:hAnsi="Arial"/>
                <w:rtl w:val="0"/>
              </w:rPr>
              <w:t xml:space="preserve">When an Applicant or Administrator selects the option to edit an existing application</w:t>
            </w:r>
          </w:p>
        </w:tc>
      </w:tr>
      <w:tr>
        <w:trPr>
          <w:cantSplit w:val="0"/>
          <w:trHeight w:val="5120" w:hRule="atLeast"/>
          <w:tblHeader w:val="0"/>
        </w:trPr>
        <w:tc>
          <w:tcPr/>
          <w:p w:rsidR="00000000" w:rsidDel="00000000" w:rsidP="00000000" w:rsidRDefault="00000000" w:rsidRPr="00000000" w14:paraId="0000012B">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12C">
            <w:pPr>
              <w:pageBreakBefore w:val="0"/>
              <w:rPr>
                <w:rFonts w:ascii="Arial" w:cs="Arial" w:eastAsia="Arial" w:hAnsi="Arial"/>
              </w:rPr>
            </w:pPr>
            <w:r w:rsidDel="00000000" w:rsidR="00000000" w:rsidRPr="00000000">
              <w:rPr>
                <w:rFonts w:ascii="Arial" w:cs="Arial" w:eastAsia="Arial" w:hAnsi="Arial"/>
                <w:rtl w:val="0"/>
              </w:rPr>
              <w:t xml:space="preserve">The Applicant or the Administrator chooses the option on the system to update an application. The Applicant/Administrator then enters the application reference number, which prompts the system to read the application record from the database.</w:t>
            </w:r>
          </w:p>
          <w:p w:rsidR="00000000" w:rsidDel="00000000" w:rsidP="00000000" w:rsidRDefault="00000000" w:rsidRPr="00000000" w14:paraId="0000012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2E">
            <w:pPr>
              <w:pageBreakBefore w:val="0"/>
              <w:rPr>
                <w:rFonts w:ascii="Arial" w:cs="Arial" w:eastAsia="Arial" w:hAnsi="Arial"/>
                <w:b w:val="1"/>
              </w:rPr>
            </w:pPr>
            <w:r w:rsidDel="00000000" w:rsidR="00000000" w:rsidRPr="00000000">
              <w:rPr>
                <w:rFonts w:ascii="Arial" w:cs="Arial" w:eastAsia="Arial" w:hAnsi="Arial"/>
                <w:b w:val="1"/>
                <w:rtl w:val="0"/>
              </w:rPr>
              <w:t xml:space="preserve">Process for Applicant:</w:t>
            </w:r>
          </w:p>
          <w:p w:rsidR="00000000" w:rsidDel="00000000" w:rsidP="00000000" w:rsidRDefault="00000000" w:rsidRPr="00000000" w14:paraId="0000012F">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Applicant to update their funding type, degree type and/or required amount. </w:t>
            </w:r>
          </w:p>
          <w:p w:rsidR="00000000" w:rsidDel="00000000" w:rsidP="00000000" w:rsidRDefault="00000000" w:rsidRPr="00000000" w14:paraId="0000013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1">
            <w:pPr>
              <w:pageBreakBefore w:val="0"/>
              <w:rPr>
                <w:rFonts w:ascii="Arial" w:cs="Arial" w:eastAsia="Arial" w:hAnsi="Arial"/>
                <w:b w:val="1"/>
              </w:rPr>
            </w:pPr>
            <w:r w:rsidDel="00000000" w:rsidR="00000000" w:rsidRPr="00000000">
              <w:rPr>
                <w:rFonts w:ascii="Arial" w:cs="Arial" w:eastAsia="Arial" w:hAnsi="Arial"/>
                <w:b w:val="1"/>
                <w:rtl w:val="0"/>
              </w:rPr>
              <w:t xml:space="preserve">Process for Administrator:</w:t>
            </w:r>
          </w:p>
          <w:p w:rsidR="00000000" w:rsidDel="00000000" w:rsidP="00000000" w:rsidRDefault="00000000" w:rsidRPr="00000000" w14:paraId="00000132">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Administrator to add the agreement form once a donor has been matched with an application and change the status of the application to ”Funded”.  </w:t>
            </w:r>
          </w:p>
          <w:p w:rsidR="00000000" w:rsidDel="00000000" w:rsidP="00000000" w:rsidRDefault="00000000" w:rsidRPr="00000000" w14:paraId="0000013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4">
            <w:pPr>
              <w:pageBreakBefore w:val="0"/>
              <w:rPr>
                <w:rFonts w:ascii="Arial" w:cs="Arial" w:eastAsia="Arial" w:hAnsi="Arial"/>
              </w:rPr>
            </w:pPr>
            <w:r w:rsidDel="00000000" w:rsidR="00000000" w:rsidRPr="00000000">
              <w:rPr>
                <w:rFonts w:ascii="Arial" w:cs="Arial" w:eastAsia="Arial" w:hAnsi="Arial"/>
                <w:rtl w:val="0"/>
              </w:rPr>
              <w:t xml:space="preserve">The system captures the updates and stores them in the APPLICATION table, it then displays the updated version of the application. The system generates and sends a conformation message to the Applicant and Administrator pertaining the details of the update.</w:t>
            </w:r>
          </w:p>
          <w:p w:rsidR="00000000" w:rsidDel="00000000" w:rsidP="00000000" w:rsidRDefault="00000000" w:rsidRPr="00000000" w14:paraId="00000135">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7">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138">
            <w:pPr>
              <w:pageBreakBefore w:val="0"/>
              <w:rPr>
                <w:rFonts w:ascii="Arial" w:cs="Arial" w:eastAsia="Arial" w:hAnsi="Arial"/>
              </w:rPr>
            </w:pPr>
            <w:r w:rsidDel="00000000" w:rsidR="00000000" w:rsidRPr="00000000">
              <w:rPr>
                <w:rFonts w:ascii="Arial" w:cs="Arial" w:eastAsia="Arial" w:hAnsi="Arial"/>
                <w:rtl w:val="0"/>
              </w:rPr>
              <w:t xml:space="preserve">Applicant (Primary)</w:t>
            </w:r>
          </w:p>
          <w:p w:rsidR="00000000" w:rsidDel="00000000" w:rsidP="00000000" w:rsidRDefault="00000000" w:rsidRPr="00000000" w14:paraId="00000139">
            <w:pPr>
              <w:pageBreakBefore w:val="0"/>
              <w:rPr>
                <w:rFonts w:ascii="Arial" w:cs="Arial" w:eastAsia="Arial" w:hAnsi="Arial"/>
              </w:rPr>
            </w:pPr>
            <w:r w:rsidDel="00000000" w:rsidR="00000000" w:rsidRPr="00000000">
              <w:rPr>
                <w:rFonts w:ascii="Arial" w:cs="Arial" w:eastAsia="Arial" w:hAnsi="Arial"/>
                <w:rtl w:val="0"/>
              </w:rPr>
              <w:t xml:space="preserve">Administrator (Primary)</w:t>
            </w:r>
          </w:p>
        </w:tc>
      </w:tr>
      <w:tr>
        <w:trPr>
          <w:cantSplit w:val="0"/>
          <w:tblHeader w:val="0"/>
        </w:trPr>
        <w:tc>
          <w:tcPr/>
          <w:p w:rsidR="00000000" w:rsidDel="00000000" w:rsidP="00000000" w:rsidRDefault="00000000" w:rsidRPr="00000000" w14:paraId="0000013B">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13C">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13E">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13F">
            <w:pPr>
              <w:pageBreakBefore w:val="0"/>
              <w:rPr>
                <w:rFonts w:ascii="Arial" w:cs="Arial" w:eastAsia="Arial" w:hAnsi="Arial"/>
              </w:rPr>
            </w:pPr>
            <w:r w:rsidDel="00000000" w:rsidR="00000000" w:rsidRPr="00000000">
              <w:rPr>
                <w:rFonts w:ascii="Arial" w:cs="Arial" w:eastAsia="Arial" w:hAnsi="Arial"/>
                <w:rtl w:val="0"/>
              </w:rPr>
              <w:t xml:space="preserve">Applicant: Wants to update their funding type, degree type and/or required funding amount with ease</w:t>
            </w:r>
          </w:p>
          <w:p w:rsidR="00000000" w:rsidDel="00000000" w:rsidP="00000000" w:rsidRDefault="00000000" w:rsidRPr="00000000" w14:paraId="0000014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1">
            <w:pPr>
              <w:pageBreakBefore w:val="0"/>
              <w:rPr>
                <w:rFonts w:ascii="Arial" w:cs="Arial" w:eastAsia="Arial" w:hAnsi="Arial"/>
              </w:rPr>
            </w:pPr>
            <w:r w:rsidDel="00000000" w:rsidR="00000000" w:rsidRPr="00000000">
              <w:rPr>
                <w:rFonts w:ascii="Arial" w:cs="Arial" w:eastAsia="Arial" w:hAnsi="Arial"/>
                <w:rtl w:val="0"/>
              </w:rPr>
              <w:t xml:space="preserve">Administrator: Wants to upload the agreement form and update the application status as fast as possible and with ease. </w:t>
            </w:r>
          </w:p>
          <w:p w:rsidR="00000000" w:rsidDel="00000000" w:rsidP="00000000" w:rsidRDefault="00000000" w:rsidRPr="00000000" w14:paraId="00000142">
            <w:pPr>
              <w:pageBreakBefore w:val="0"/>
              <w:rPr>
                <w:rFonts w:ascii="Arial" w:cs="Arial" w:eastAsia="Arial" w:hAnsi="Arial"/>
              </w:rPr>
            </w:pPr>
            <w:r w:rsidDel="00000000" w:rsidR="00000000" w:rsidRPr="00000000">
              <w:rPr>
                <w:rFonts w:ascii="Arial" w:cs="Arial" w:eastAsia="Arial" w:hAnsi="Arial"/>
                <w:rtl w:val="0"/>
              </w:rPr>
              <w:t xml:space="preserve">Wants to always have up-to-date data about the application so accurate matches are made between applications and donors.</w:t>
            </w:r>
          </w:p>
        </w:tc>
      </w:tr>
      <w:tr>
        <w:trPr>
          <w:cantSplit w:val="0"/>
          <w:tblHeader w:val="0"/>
        </w:trPr>
        <w:tc>
          <w:tcPr/>
          <w:p w:rsidR="00000000" w:rsidDel="00000000" w:rsidP="00000000" w:rsidRDefault="00000000" w:rsidRPr="00000000" w14:paraId="00000144">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145">
            <w:pPr>
              <w:pageBreakBefore w:val="0"/>
              <w:rPr>
                <w:rFonts w:ascii="Arial" w:cs="Arial" w:eastAsia="Arial" w:hAnsi="Arial"/>
              </w:rPr>
            </w:pPr>
            <w:r w:rsidDel="00000000" w:rsidR="00000000" w:rsidRPr="00000000">
              <w:rPr>
                <w:rFonts w:ascii="Arial" w:cs="Arial" w:eastAsia="Arial" w:hAnsi="Arial"/>
                <w:rtl w:val="0"/>
              </w:rPr>
              <w:t xml:space="preserve">The Application must exist within the database</w:t>
            </w:r>
          </w:p>
        </w:tc>
      </w:tr>
      <w:tr>
        <w:trPr>
          <w:cantSplit w:val="0"/>
          <w:tblHeader w:val="0"/>
        </w:trPr>
        <w:tc>
          <w:tcPr/>
          <w:p w:rsidR="00000000" w:rsidDel="00000000" w:rsidP="00000000" w:rsidRDefault="00000000" w:rsidRPr="00000000" w14:paraId="00000147">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148">
            <w:pPr>
              <w:pageBreakBefore w:val="0"/>
              <w:rPr>
                <w:rFonts w:ascii="Arial" w:cs="Arial" w:eastAsia="Arial" w:hAnsi="Arial"/>
              </w:rPr>
            </w:pPr>
            <w:r w:rsidDel="00000000" w:rsidR="00000000" w:rsidRPr="00000000">
              <w:rPr>
                <w:rFonts w:ascii="Arial" w:cs="Arial" w:eastAsia="Arial" w:hAnsi="Arial"/>
                <w:rtl w:val="0"/>
              </w:rPr>
              <w:t xml:space="preserve">The Application entry is updated into the APPLICATION table</w:t>
            </w:r>
          </w:p>
          <w:p w:rsidR="00000000" w:rsidDel="00000000" w:rsidP="00000000" w:rsidRDefault="00000000" w:rsidRPr="00000000" w14:paraId="00000149">
            <w:pPr>
              <w:pageBreakBefore w:val="0"/>
              <w:rPr>
                <w:rFonts w:ascii="Arial" w:cs="Arial" w:eastAsia="Arial" w:hAnsi="Arial"/>
              </w:rPr>
            </w:pPr>
            <w:r w:rsidDel="00000000" w:rsidR="00000000" w:rsidRPr="00000000">
              <w:rPr>
                <w:rFonts w:ascii="Arial" w:cs="Arial" w:eastAsia="Arial" w:hAnsi="Arial"/>
                <w:rtl w:val="0"/>
              </w:rPr>
              <w:t xml:space="preserve">Generated confirmation message confirming the updates made to the application</w:t>
            </w:r>
          </w:p>
          <w:p w:rsidR="00000000" w:rsidDel="00000000" w:rsidP="00000000" w:rsidRDefault="00000000" w:rsidRPr="00000000" w14:paraId="0000014A">
            <w:pPr>
              <w:pageBreakBefore w:val="0"/>
              <w:rPr>
                <w:rFonts w:ascii="Arial" w:cs="Arial" w:eastAsia="Arial" w:hAnsi="Arial"/>
              </w:rPr>
            </w:pPr>
            <w:r w:rsidDel="00000000" w:rsidR="00000000" w:rsidRPr="00000000">
              <w:rPr>
                <w:rFonts w:ascii="Arial" w:cs="Arial" w:eastAsia="Arial" w:hAnsi="Arial"/>
                <w:rtl w:val="0"/>
              </w:rPr>
              <w:t xml:space="preserve">Confirmation message, pertaining the details made to the application, sent</w:t>
            </w:r>
          </w:p>
          <w:p w:rsidR="00000000" w:rsidDel="00000000" w:rsidP="00000000" w:rsidRDefault="00000000" w:rsidRPr="00000000" w14:paraId="0000014B">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D">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requests to Update Application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enters the application reference number</w:t>
            </w:r>
          </w:p>
          <w:p w:rsidR="00000000" w:rsidDel="00000000" w:rsidP="00000000" w:rsidRDefault="00000000" w:rsidRPr="00000000" w14:paraId="0000015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makes the necessary changes to the Application</w:t>
            </w:r>
          </w:p>
        </w:tc>
        <w:tc>
          <w:tcPr/>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enter the application reference number</w:t>
            </w:r>
          </w:p>
          <w:p w:rsidR="00000000" w:rsidDel="00000000" w:rsidP="00000000" w:rsidRDefault="00000000" w:rsidRPr="00000000" w14:paraId="000001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Invokes Read Application</w:t>
            </w:r>
          </w:p>
          <w:p w:rsidR="00000000" w:rsidDel="00000000" w:rsidP="00000000" w:rsidRDefault="00000000" w:rsidRPr="00000000" w14:paraId="000001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the details of the application</w:t>
            </w:r>
          </w:p>
          <w:p w:rsidR="00000000" w:rsidDel="00000000" w:rsidP="00000000" w:rsidRDefault="00000000" w:rsidRPr="00000000" w14:paraId="000001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make changes to the displayed details</w:t>
            </w:r>
          </w:p>
          <w:p w:rsidR="00000000" w:rsidDel="00000000" w:rsidP="00000000" w:rsidRDefault="00000000" w:rsidRPr="00000000" w14:paraId="0000015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the Application record in the database</w:t>
            </w:r>
          </w:p>
          <w:p w:rsidR="00000000" w:rsidDel="00000000" w:rsidP="00000000" w:rsidRDefault="00000000" w:rsidRPr="00000000" w14:paraId="000001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 message for the user that the update has been completed</w:t>
            </w:r>
          </w:p>
          <w:p w:rsidR="00000000" w:rsidDel="00000000" w:rsidP="00000000" w:rsidRDefault="00000000" w:rsidRPr="00000000" w14:paraId="000001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Generates confirmation message</w:t>
            </w:r>
          </w:p>
          <w:p w:rsidR="00000000" w:rsidDel="00000000" w:rsidP="00000000" w:rsidRDefault="00000000" w:rsidRPr="00000000" w14:paraId="000001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confirmation message pertaining the updates made</w:t>
            </w:r>
          </w:p>
        </w:tc>
      </w:tr>
    </w:tbl>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8.2 Use case diagram for Update Application</w:t>
      </w:r>
    </w:p>
    <w:p w:rsidR="00000000" w:rsidDel="00000000" w:rsidP="00000000" w:rsidRDefault="00000000" w:rsidRPr="00000000" w14:paraId="00000166">
      <w:pPr>
        <w:pageBreakBefore w:val="0"/>
        <w:rPr/>
      </w:pPr>
      <w:r w:rsidDel="00000000" w:rsidR="00000000" w:rsidRPr="00000000">
        <w:rPr/>
        <w:drawing>
          <wp:inline distB="0" distT="0" distL="0" distR="0">
            <wp:extent cx="5715000" cy="3314700"/>
            <wp:effectExtent b="0" l="0" r="0" t="0"/>
            <wp:docPr id="10"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715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8.3 System sequence diagram for Update Application</w:t>
      </w:r>
    </w:p>
    <w:p w:rsidR="00000000" w:rsidDel="00000000" w:rsidP="00000000" w:rsidRDefault="00000000" w:rsidRPr="00000000" w14:paraId="0000016A">
      <w:pPr>
        <w:pageBreakBefore w:val="0"/>
        <w:rPr/>
      </w:pPr>
      <w:r w:rsidDel="00000000" w:rsidR="00000000" w:rsidRPr="00000000">
        <w:rPr>
          <w:rtl w:val="0"/>
        </w:rPr>
        <w:t xml:space="preserve">This diagram is a representation of the communication between the system and the applicant/ administrator during the Update Application process.</w:t>
      </w:r>
    </w:p>
    <w:p w:rsidR="00000000" w:rsidDel="00000000" w:rsidP="00000000" w:rsidRDefault="00000000" w:rsidRPr="00000000" w14:paraId="0000016B">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886450" cy="8201025"/>
            <wp:effectExtent b="0" l="0" r="0" t="0"/>
            <wp:wrapSquare wrapText="bothSides" distB="0" distT="0" distL="114300" distR="114300"/>
            <wp:docPr id="1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886450" cy="8201025"/>
                    </a:xfrm>
                    <a:prstGeom prst="rect"/>
                    <a:ln/>
                  </pic:spPr>
                </pic:pic>
              </a:graphicData>
            </a:graphic>
          </wp:anchor>
        </w:drawing>
      </w:r>
    </w:p>
    <w:p w:rsidR="00000000" w:rsidDel="00000000" w:rsidP="00000000" w:rsidRDefault="00000000" w:rsidRPr="00000000" w14:paraId="0000016C">
      <w:pPr>
        <w:pageBreakBefore w:val="0"/>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5.jp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jpg"/><Relationship Id="rId14" Type="http://schemas.openxmlformats.org/officeDocument/2006/relationships/image" Target="media/image7.jpg"/><Relationship Id="rId17" Type="http://schemas.openxmlformats.org/officeDocument/2006/relationships/image" Target="media/image8.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3.jpg"/><Relationship Id="rId18" Type="http://schemas.openxmlformats.org/officeDocument/2006/relationships/image" Target="media/image2.jp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