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10962" w14:textId="77777777" w:rsidR="003709E5" w:rsidRDefault="003709E5" w:rsidP="003709E5">
      <w:pPr>
        <w:pStyle w:val="Titre1"/>
      </w:pPr>
      <w:r>
        <w:t>Agile</w:t>
      </w:r>
    </w:p>
    <w:p w14:paraId="7B128F55" w14:textId="77777777" w:rsidR="003709E5" w:rsidRDefault="003709E5" w:rsidP="003709E5">
      <w:pPr>
        <w:pStyle w:val="Titre1"/>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Collaboration entre des équipes </w:t>
      </w:r>
      <w:proofErr w:type="spellStart"/>
      <w:r>
        <w:rPr>
          <w:rFonts w:ascii="Arial" w:hAnsi="Arial" w:cs="Arial"/>
          <w:color w:val="202122"/>
          <w:sz w:val="21"/>
          <w:szCs w:val="21"/>
          <w:shd w:val="clear" w:color="auto" w:fill="FFFFFF"/>
        </w:rPr>
        <w:t>auto-organisées</w:t>
      </w:r>
      <w:proofErr w:type="spellEnd"/>
      <w:r>
        <w:rPr>
          <w:rFonts w:ascii="Arial" w:hAnsi="Arial" w:cs="Arial"/>
          <w:color w:val="202122"/>
          <w:sz w:val="21"/>
          <w:szCs w:val="21"/>
          <w:shd w:val="clear" w:color="auto" w:fill="FFFFFF"/>
        </w:rPr>
        <w:t>,</w:t>
      </w:r>
      <w:r w:rsidRPr="003709E5">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une amélioration continue, et elles encouragent des réponses flexibles au changement.</w:t>
      </w:r>
    </w:p>
    <w:p w14:paraId="4C82DD07" w14:textId="57447BEA" w:rsidR="003709E5" w:rsidRDefault="0053327C" w:rsidP="003709E5">
      <w:r>
        <w:t>L</w:t>
      </w:r>
      <w:r w:rsidRPr="0053327C">
        <w:t>es méthodologies agiles permettent une évolution continue du projet</w:t>
      </w:r>
      <w:r>
        <w:t>.</w:t>
      </w:r>
    </w:p>
    <w:p w14:paraId="1760E786" w14:textId="2739C7BB" w:rsidR="003709E5" w:rsidRDefault="003709E5" w:rsidP="003709E5">
      <w:pPr>
        <w:pStyle w:val="Titre2"/>
      </w:pPr>
      <w:r>
        <w:t xml:space="preserve">Scrum </w:t>
      </w:r>
    </w:p>
    <w:p w14:paraId="7315F143" w14:textId="234CC2B5" w:rsidR="003709E5" w:rsidRPr="003709E5" w:rsidRDefault="003709E5" w:rsidP="003709E5">
      <w:r w:rsidRPr="003709E5">
        <w:t>Elle se base sur une approche collaborative, où le projet est divisé en sprints,</w:t>
      </w:r>
      <w:r>
        <w:t xml:space="preserve"> </w:t>
      </w:r>
      <w:r w:rsidRPr="003709E5">
        <w:t>généralement de deux à quatre semaines.</w:t>
      </w:r>
    </w:p>
    <w:p w14:paraId="15848E20" w14:textId="75843CCD" w:rsidR="003709E5" w:rsidRDefault="003709E5" w:rsidP="003709E5">
      <w:pPr>
        <w:pStyle w:val="Titre2"/>
      </w:pPr>
      <w:r w:rsidRPr="003709E5">
        <w:t>Kanban</w:t>
      </w:r>
    </w:p>
    <w:p w14:paraId="2112EB9D" w14:textId="1366B6DF" w:rsidR="003709E5" w:rsidRDefault="003709E5" w:rsidP="003709E5">
      <w:r w:rsidRPr="003709E5">
        <w:t>Kanban est une méthode visuelle basée sur des tableaux de tâches.</w:t>
      </w:r>
    </w:p>
    <w:p w14:paraId="6595EC49" w14:textId="10C97F9B" w:rsidR="0053327C" w:rsidRDefault="0053327C" w:rsidP="003F54FA">
      <w:pPr>
        <w:pStyle w:val="Titre1"/>
      </w:pPr>
      <w:proofErr w:type="spellStart"/>
      <w:r>
        <w:t>WebGL</w:t>
      </w:r>
      <w:proofErr w:type="spellEnd"/>
      <w:r>
        <w:t xml:space="preserve"> </w:t>
      </w:r>
    </w:p>
    <w:p w14:paraId="52219DB4" w14:textId="7B0D56D3" w:rsidR="0053327C" w:rsidRPr="00FD4590" w:rsidRDefault="0053327C" w:rsidP="0053327C">
      <w:r w:rsidRPr="00FD4590">
        <w:t>Web Graphics Library</w:t>
      </w:r>
      <w:r>
        <w:t xml:space="preserve"> (b</w:t>
      </w:r>
      <w:r w:rsidRPr="0053327C">
        <w:t>ibliothèque de graphismes pour le Web</w:t>
      </w:r>
      <w:r>
        <w:t xml:space="preserve">) sert à </w:t>
      </w:r>
      <w:r w:rsidRPr="00FD4590">
        <w:t>effectuer du rendu 3D dans un navigateur web.</w:t>
      </w:r>
    </w:p>
    <w:p w14:paraId="01829C7C" w14:textId="1B0D5C98" w:rsidR="0053327C" w:rsidRPr="0053327C" w:rsidRDefault="005E4C59" w:rsidP="0053327C">
      <w:r>
        <w:t>P</w:t>
      </w:r>
      <w:r w:rsidRPr="005E4C59">
        <w:t>ermettant le rendu de graphismes en 2D ou 3D avec de hautes performances</w:t>
      </w:r>
      <w:r>
        <w:t xml:space="preserve"> en utilisant le GPU</w:t>
      </w:r>
      <w:r w:rsidRPr="005E4C59">
        <w:t>, sans avoir à utiliser de plugin</w:t>
      </w:r>
      <w:r>
        <w:t>s additionnels</w:t>
      </w:r>
      <w:r w:rsidRPr="005E4C59">
        <w:t>.</w:t>
      </w:r>
    </w:p>
    <w:p w14:paraId="050896EB" w14:textId="0741EFDF" w:rsidR="0053327C" w:rsidRDefault="006E0642" w:rsidP="003F54FA">
      <w:pPr>
        <w:pStyle w:val="Titre1"/>
      </w:pPr>
      <w:r>
        <w:t>Diagramme de classe</w:t>
      </w:r>
    </w:p>
    <w:p w14:paraId="765729AE" w14:textId="495A7D13" w:rsidR="003A4C91" w:rsidRDefault="003A4C91" w:rsidP="003A4C91">
      <w:r w:rsidRPr="003A4C91">
        <w:rPr>
          <w:b/>
          <w:bCs/>
        </w:rPr>
        <w:t>Association bidirectionnelle</w:t>
      </w:r>
      <w:r>
        <w:t> :</w:t>
      </w:r>
      <w:r w:rsidRPr="003A4C91">
        <w:rPr>
          <w:noProof/>
        </w:rPr>
        <w:t xml:space="preserve"> </w:t>
      </w:r>
      <w:r>
        <w:rPr>
          <w:noProof/>
        </w:rPr>
        <w:drawing>
          <wp:inline distT="0" distB="0" distL="0" distR="0" wp14:anchorId="17DD61E8" wp14:editId="55917C4D">
            <wp:extent cx="857974" cy="228020"/>
            <wp:effectExtent l="0" t="0" r="0" b="635"/>
            <wp:docPr id="1454003471" name="Image 1" descr="Une image contenant out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03471" name="Image 1" descr="Une image contenant outil&#10;&#10;Description générée automatiquement"/>
                    <pic:cNvPicPr/>
                  </pic:nvPicPr>
                  <pic:blipFill>
                    <a:blip r:embed="rId8"/>
                    <a:stretch>
                      <a:fillRect/>
                    </a:stretch>
                  </pic:blipFill>
                  <pic:spPr>
                    <a:xfrm>
                      <a:off x="0" y="0"/>
                      <a:ext cx="931692" cy="247612"/>
                    </a:xfrm>
                    <a:prstGeom prst="rect">
                      <a:avLst/>
                    </a:prstGeom>
                  </pic:spPr>
                </pic:pic>
              </a:graphicData>
            </a:graphic>
          </wp:inline>
        </w:drawing>
      </w:r>
    </w:p>
    <w:p w14:paraId="6729B565" w14:textId="6BB032BB" w:rsidR="003A4C91" w:rsidRDefault="003A4C91" w:rsidP="003A4C91">
      <w:r>
        <w:t xml:space="preserve">Cette association est utilisée lorsque deux classificateurs sont étroitement liés et peuvent se stocker mutuellement dans leurs champs. </w:t>
      </w:r>
    </w:p>
    <w:p w14:paraId="6D421DD5" w14:textId="0EFCA7F9" w:rsidR="003A4C91" w:rsidRDefault="003A4C91" w:rsidP="003A4C91">
      <w:r w:rsidRPr="003A4C91">
        <w:rPr>
          <w:b/>
          <w:bCs/>
        </w:rPr>
        <w:t>Généralisation/Héritage</w:t>
      </w:r>
      <w:r w:rsidRPr="003A4C91">
        <w:t> :</w:t>
      </w:r>
      <w:r w:rsidRPr="003A4C91">
        <w:rPr>
          <w:noProof/>
        </w:rPr>
        <w:t xml:space="preserve"> </w:t>
      </w:r>
      <w:r>
        <w:rPr>
          <w:noProof/>
        </w:rPr>
        <w:drawing>
          <wp:inline distT="0" distB="0" distL="0" distR="0" wp14:anchorId="6689293C" wp14:editId="3E53A2FD">
            <wp:extent cx="837262" cy="156458"/>
            <wp:effectExtent l="0" t="0" r="1270" b="0"/>
            <wp:docPr id="17375168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16897" name=""/>
                    <pic:cNvPicPr/>
                  </pic:nvPicPr>
                  <pic:blipFill>
                    <a:blip r:embed="rId9"/>
                    <a:stretch>
                      <a:fillRect/>
                    </a:stretch>
                  </pic:blipFill>
                  <pic:spPr>
                    <a:xfrm flipV="1">
                      <a:off x="0" y="0"/>
                      <a:ext cx="888138" cy="165965"/>
                    </a:xfrm>
                    <a:prstGeom prst="rect">
                      <a:avLst/>
                    </a:prstGeom>
                  </pic:spPr>
                </pic:pic>
              </a:graphicData>
            </a:graphic>
          </wp:inline>
        </w:drawing>
      </w:r>
    </w:p>
    <w:p w14:paraId="0EE1C66E" w14:textId="106E1F37" w:rsidR="003A4C91" w:rsidRDefault="003A4C91" w:rsidP="003A4C91">
      <w:r>
        <w:t>R</w:t>
      </w:r>
      <w:r w:rsidRPr="003A4C91">
        <w:t>elations entre la classe parent et la classe enfant.</w:t>
      </w:r>
    </w:p>
    <w:p w14:paraId="001E4A8D" w14:textId="19FA076F" w:rsidR="003A4C91" w:rsidRDefault="003A4C91" w:rsidP="003A4C91">
      <w:r w:rsidRPr="003A4C91">
        <w:rPr>
          <w:b/>
          <w:bCs/>
        </w:rPr>
        <w:t>Dépendance</w:t>
      </w:r>
      <w:r>
        <w:t xml:space="preserve"> : </w:t>
      </w:r>
      <w:r>
        <w:rPr>
          <w:noProof/>
        </w:rPr>
        <w:drawing>
          <wp:inline distT="0" distB="0" distL="0" distR="0" wp14:anchorId="27FBF6D5" wp14:editId="64905733">
            <wp:extent cx="844801" cy="152828"/>
            <wp:effectExtent l="0" t="0" r="0" b="0"/>
            <wp:docPr id="18232322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32224" name=""/>
                    <pic:cNvPicPr/>
                  </pic:nvPicPr>
                  <pic:blipFill>
                    <a:blip r:embed="rId10"/>
                    <a:stretch>
                      <a:fillRect/>
                    </a:stretch>
                  </pic:blipFill>
                  <pic:spPr>
                    <a:xfrm>
                      <a:off x="0" y="0"/>
                      <a:ext cx="881919" cy="159543"/>
                    </a:xfrm>
                    <a:prstGeom prst="rect">
                      <a:avLst/>
                    </a:prstGeom>
                  </pic:spPr>
                </pic:pic>
              </a:graphicData>
            </a:graphic>
          </wp:inline>
        </w:drawing>
      </w:r>
    </w:p>
    <w:p w14:paraId="0F384DF8" w14:textId="7DDF9A53" w:rsidR="003A4C91" w:rsidRDefault="003A4C91" w:rsidP="003A4C91">
      <w:r>
        <w:t xml:space="preserve">La relation de dépendance existera et le changement d'une classe entraînera le changement de l'autre entité. </w:t>
      </w:r>
    </w:p>
    <w:p w14:paraId="1BDE9FF0" w14:textId="77777777" w:rsidR="00F035E6" w:rsidRDefault="00F035E6" w:rsidP="00F035E6">
      <w:pPr>
        <w:pStyle w:val="Titre1"/>
      </w:pPr>
      <w:proofErr w:type="spellStart"/>
      <w:r>
        <w:t>Poo</w:t>
      </w:r>
      <w:proofErr w:type="spellEnd"/>
    </w:p>
    <w:p w14:paraId="68D0851E" w14:textId="77777777" w:rsidR="00B01602" w:rsidRDefault="00F035E6" w:rsidP="00F035E6">
      <w:r w:rsidRPr="00F035E6">
        <w:t>Programmation Orientée Obje</w:t>
      </w:r>
      <w:r>
        <w:t xml:space="preserve">t, </w:t>
      </w:r>
      <w:r w:rsidRPr="00F035E6">
        <w:t>permet d'organiser et de structurer le code en utilisant des objets, qui sont des instances de classes. La POO se base sur les concepts suivants</w:t>
      </w:r>
      <w:r w:rsidR="00B01602">
        <w:t>.</w:t>
      </w:r>
    </w:p>
    <w:p w14:paraId="46E6C701" w14:textId="77777777" w:rsidR="00B01602" w:rsidRDefault="00B01602" w:rsidP="00B01602">
      <w:pPr>
        <w:pStyle w:val="Titre1"/>
      </w:pPr>
      <w:r>
        <w:t>Corse</w:t>
      </w:r>
    </w:p>
    <w:p w14:paraId="635ACB02" w14:textId="68AE8EFD" w:rsidR="00B01602" w:rsidRDefault="00B01602" w:rsidP="00B01602">
      <w:r w:rsidRPr="00B01602">
        <w:t>Cross-Origin Resource Sharing</w:t>
      </w:r>
      <w:r>
        <w:t xml:space="preserve"> = </w:t>
      </w:r>
      <w:r w:rsidRPr="00B01602">
        <w:t>mécanisme de sécurité utilisé par les navigateurs web pour contrôler les requêtes d'accès aux ressources entre différents domaines (origines). Il permet à un site web d'accéder à des ressources provenant d'un autre domaine, ce qui serait normalement restreint pour des raisons de sécurité.</w:t>
      </w:r>
    </w:p>
    <w:p w14:paraId="63146D91" w14:textId="77777777" w:rsidR="00B01602" w:rsidRDefault="00B01602" w:rsidP="00B01602"/>
    <w:p w14:paraId="09DFB05D" w14:textId="77777777" w:rsidR="00B01602" w:rsidRDefault="00B01602" w:rsidP="00B01602">
      <w:pPr>
        <w:pStyle w:val="Titre1"/>
      </w:pPr>
      <w:r>
        <w:lastRenderedPageBreak/>
        <w:t>Dom</w:t>
      </w:r>
    </w:p>
    <w:p w14:paraId="4BF046B5" w14:textId="52469254" w:rsidR="00B01602" w:rsidRDefault="00B01602" w:rsidP="00B01602">
      <w:r w:rsidRPr="00B01602">
        <w:t>Document Object Model</w:t>
      </w:r>
      <w:r>
        <w:t>, Document Object Model : Le DOM (Document Object Model) est une représentation de la structure d'un document HTML, XML ou d'autres types de documents. Il fournit une interface de programmation qui permet aux langages de programmation, tels que JavaScript, d'accéder dynamiquement aux éléments, aux attributs et au contenu d'un document, et de les modifier. Le DOM est souvent utilisé dans le développement web pour la manipulation et la modification de pages web en temps réel.</w:t>
      </w:r>
    </w:p>
    <w:p w14:paraId="470F676C" w14:textId="359274B0" w:rsidR="003F54FA" w:rsidRDefault="003F54FA" w:rsidP="003F54FA">
      <w:pPr>
        <w:pStyle w:val="Titre1"/>
      </w:pPr>
      <w:r>
        <w:t>Vite</w:t>
      </w:r>
    </w:p>
    <w:p w14:paraId="24890BE3" w14:textId="549041B3" w:rsidR="00E064B4" w:rsidRPr="00E064B4" w:rsidRDefault="00E064B4" w:rsidP="00E064B4">
      <w:pPr>
        <w:rPr>
          <w:sz w:val="24"/>
          <w:szCs w:val="24"/>
        </w:rPr>
      </w:pPr>
      <w:proofErr w:type="spellStart"/>
      <w:r w:rsidRPr="00E064B4">
        <w:rPr>
          <w:b/>
          <w:bCs/>
          <w:sz w:val="24"/>
          <w:szCs w:val="24"/>
        </w:rPr>
        <w:t>Build</w:t>
      </w:r>
      <w:proofErr w:type="spellEnd"/>
      <w:r w:rsidRPr="00E064B4">
        <w:rPr>
          <w:b/>
          <w:bCs/>
          <w:sz w:val="24"/>
          <w:szCs w:val="24"/>
        </w:rPr>
        <w:t xml:space="preserve"> </w:t>
      </w:r>
      <w:proofErr w:type="spellStart"/>
      <w:r w:rsidRPr="00E064B4">
        <w:rPr>
          <w:b/>
          <w:bCs/>
          <w:sz w:val="24"/>
          <w:szCs w:val="24"/>
        </w:rPr>
        <w:t>tools</w:t>
      </w:r>
      <w:proofErr w:type="spellEnd"/>
      <w:r w:rsidRPr="00E064B4">
        <w:rPr>
          <w:sz w:val="24"/>
          <w:szCs w:val="24"/>
        </w:rPr>
        <w:t xml:space="preserve"> = Utilisé pour automatiser le processus de construction, de compilation et de déploiement d'une application JavaScript.</w:t>
      </w:r>
    </w:p>
    <w:p w14:paraId="0AFD4E5C" w14:textId="25D82BA6" w:rsidR="00E064B4" w:rsidRPr="00E064B4" w:rsidRDefault="00E064B4" w:rsidP="00E064B4">
      <w:pPr>
        <w:rPr>
          <w:sz w:val="24"/>
          <w:szCs w:val="24"/>
        </w:rPr>
      </w:pPr>
      <w:r>
        <w:rPr>
          <w:sz w:val="24"/>
          <w:szCs w:val="24"/>
        </w:rPr>
        <w:t xml:space="preserve">Vite est </w:t>
      </w:r>
      <w:r w:rsidRPr="00E064B4">
        <w:rPr>
          <w:sz w:val="24"/>
          <w:szCs w:val="24"/>
        </w:rPr>
        <w:t>conçu pour accélérer le processus de développement</w:t>
      </w:r>
    </w:p>
    <w:p w14:paraId="56DDE688" w14:textId="6E28EEF9" w:rsidR="00F97392" w:rsidRPr="00E064B4" w:rsidRDefault="00E329B1" w:rsidP="00E329B1">
      <w:pPr>
        <w:shd w:val="clear" w:color="auto" w:fill="FFFFFF" w:themeFill="background1"/>
        <w:rPr>
          <w:rFonts w:ascii="Söhne" w:hAnsi="Söhne"/>
          <w:sz w:val="24"/>
          <w:szCs w:val="24"/>
          <w:shd w:val="clear" w:color="auto" w:fill="444654"/>
        </w:rPr>
      </w:pPr>
      <w:r w:rsidRPr="00E064B4">
        <w:rPr>
          <w:sz w:val="24"/>
          <w:szCs w:val="24"/>
        </w:rPr>
        <w:t>Est</w:t>
      </w:r>
      <w:r w:rsidR="00F97392" w:rsidRPr="00E064B4">
        <w:rPr>
          <w:sz w:val="24"/>
          <w:szCs w:val="24"/>
        </w:rPr>
        <w:t xml:space="preserve"> un outil utilisé dans le développement web pour regrouper et organiser efficacement les modules JavaScript d'une application en un seul fichier ou ensemble de fichiers, prêts à être déployés sur un navigateur web. Semblable </w:t>
      </w:r>
      <w:proofErr w:type="spellStart"/>
      <w:r w:rsidRPr="00E064B4">
        <w:rPr>
          <w:sz w:val="24"/>
          <w:szCs w:val="24"/>
        </w:rPr>
        <w:t>Webpack</w:t>
      </w:r>
      <w:proofErr w:type="spellEnd"/>
    </w:p>
    <w:p w14:paraId="7A8D6C13" w14:textId="17D01C3E" w:rsidR="003F54FA" w:rsidRPr="00E064B4" w:rsidRDefault="00E329B1" w:rsidP="003F54FA">
      <w:pPr>
        <w:rPr>
          <w:sz w:val="24"/>
          <w:szCs w:val="24"/>
        </w:rPr>
      </w:pPr>
      <w:r w:rsidRPr="00E064B4">
        <w:rPr>
          <w:sz w:val="24"/>
          <w:szCs w:val="24"/>
        </w:rPr>
        <w:t xml:space="preserve">Hot module </w:t>
      </w:r>
      <w:proofErr w:type="spellStart"/>
      <w:r w:rsidRPr="00E064B4">
        <w:rPr>
          <w:sz w:val="24"/>
          <w:szCs w:val="24"/>
        </w:rPr>
        <w:t>realoding</w:t>
      </w:r>
      <w:proofErr w:type="spellEnd"/>
      <w:r w:rsidRPr="00E064B4">
        <w:rPr>
          <w:sz w:val="24"/>
          <w:szCs w:val="24"/>
        </w:rPr>
        <w:t xml:space="preserve"> : mettre à jour dynamiquement les modules d'une application en cours d'exécution, sans avoir besoin de recharger complètement la page.</w:t>
      </w:r>
    </w:p>
    <w:p w14:paraId="53177B65" w14:textId="4AC4CA30" w:rsidR="008723D9" w:rsidRDefault="00FD4590" w:rsidP="00FD4590">
      <w:pPr>
        <w:pStyle w:val="Titre1"/>
      </w:pPr>
      <w:r>
        <w:t>Three.js</w:t>
      </w:r>
    </w:p>
    <w:p w14:paraId="65D81AD3" w14:textId="0C24606C" w:rsidR="00FD4590" w:rsidRPr="00FD4590" w:rsidRDefault="002900B2" w:rsidP="00FD4590">
      <w:r w:rsidRPr="00FD4590">
        <w:rPr>
          <w:b/>
          <w:bCs/>
        </w:rPr>
        <w:t xml:space="preserve">Scène </w:t>
      </w:r>
      <w:r w:rsidRPr="00FD4590">
        <w:t>:</w:t>
      </w:r>
      <w:r w:rsidR="00FD4590" w:rsidRPr="00FD4590">
        <w:t xml:space="preserve"> La scène est l'endroit où tous les objets 3D seront placés. C'est l'environnement principal dans lequel vous travaillerez.</w:t>
      </w:r>
    </w:p>
    <w:p w14:paraId="2E8A0039" w14:textId="77777777" w:rsidR="00FD4590" w:rsidRDefault="00FD4590" w:rsidP="00FD4590">
      <w:r w:rsidRPr="00FD4590">
        <w:rPr>
          <w:b/>
          <w:bCs/>
        </w:rPr>
        <w:t>Caméra</w:t>
      </w:r>
      <w:r w:rsidRPr="00FD4590">
        <w:t xml:space="preserve"> (Camera) : La caméra définit le point de vue depuis lequel vous verrez la scène. Elle peut être positionnée et orientée pour obtenir différents angles de vue.</w:t>
      </w:r>
    </w:p>
    <w:p w14:paraId="52456DB1" w14:textId="0EC14764" w:rsidR="00F52E90" w:rsidRPr="00F52E90" w:rsidRDefault="00440D5D" w:rsidP="00440D5D">
      <w:pPr>
        <w:pStyle w:val="Paragraphedeliste"/>
        <w:numPr>
          <w:ilvl w:val="0"/>
          <w:numId w:val="3"/>
        </w:numPr>
        <w:rPr>
          <w:lang w:eastAsia="fr-CH"/>
        </w:rPr>
      </w:pPr>
      <w:proofErr w:type="spellStart"/>
      <w:r w:rsidRPr="00F52E90">
        <w:rPr>
          <w:b/>
          <w:bCs/>
          <w:bdr w:val="none" w:sz="0" w:space="0" w:color="auto" w:frame="1"/>
          <w:lang w:eastAsia="fr-CH"/>
        </w:rPr>
        <w:t>F</w:t>
      </w:r>
      <w:r w:rsidR="00F52E90" w:rsidRPr="00F52E90">
        <w:rPr>
          <w:b/>
          <w:bCs/>
          <w:bdr w:val="none" w:sz="0" w:space="0" w:color="auto" w:frame="1"/>
          <w:lang w:eastAsia="fr-CH"/>
        </w:rPr>
        <w:t>ov</w:t>
      </w:r>
      <w:proofErr w:type="spellEnd"/>
      <w:r>
        <w:rPr>
          <w:b/>
          <w:bCs/>
          <w:bdr w:val="none" w:sz="0" w:space="0" w:color="auto" w:frame="1"/>
          <w:lang w:eastAsia="fr-CH"/>
        </w:rPr>
        <w:t xml:space="preserve"> (</w:t>
      </w:r>
      <w:proofErr w:type="spellStart"/>
      <w:r>
        <w:rPr>
          <w:b/>
          <w:bCs/>
          <w:bdr w:val="none" w:sz="0" w:space="0" w:color="auto" w:frame="1"/>
          <w:lang w:eastAsia="fr-CH"/>
        </w:rPr>
        <w:t>field</w:t>
      </w:r>
      <w:proofErr w:type="spellEnd"/>
      <w:r>
        <w:rPr>
          <w:b/>
          <w:bCs/>
          <w:bdr w:val="none" w:sz="0" w:space="0" w:color="auto" w:frame="1"/>
          <w:lang w:eastAsia="fr-CH"/>
        </w:rPr>
        <w:t xml:space="preserve"> of </w:t>
      </w:r>
      <w:proofErr w:type="spellStart"/>
      <w:r>
        <w:rPr>
          <w:b/>
          <w:bCs/>
          <w:bdr w:val="none" w:sz="0" w:space="0" w:color="auto" w:frame="1"/>
          <w:lang w:eastAsia="fr-CH"/>
        </w:rPr>
        <w:t>view</w:t>
      </w:r>
      <w:proofErr w:type="spellEnd"/>
      <w:r>
        <w:rPr>
          <w:b/>
          <w:bCs/>
          <w:bdr w:val="none" w:sz="0" w:space="0" w:color="auto" w:frame="1"/>
          <w:lang w:eastAsia="fr-CH"/>
        </w:rPr>
        <w:t>)</w:t>
      </w:r>
      <w:r w:rsidR="00F52E90" w:rsidRPr="00F52E90">
        <w:rPr>
          <w:lang w:eastAsia="fr-CH"/>
        </w:rPr>
        <w:br/>
        <w:t>Le champ de vision. Cela dicte la taille de l'espace vertical que la vue de votre caméra peut atteindre.</w:t>
      </w:r>
      <w:r w:rsidR="000B4ACF">
        <w:rPr>
          <w:lang w:eastAsia="fr-CH"/>
        </w:rPr>
        <w:t xml:space="preserve"> (</w:t>
      </w:r>
      <w:r w:rsidR="00772DFE">
        <w:rPr>
          <w:lang w:eastAsia="fr-CH"/>
        </w:rPr>
        <w:t>Angle</w:t>
      </w:r>
      <w:r w:rsidR="000B4ACF">
        <w:rPr>
          <w:lang w:eastAsia="fr-CH"/>
        </w:rPr>
        <w:t xml:space="preserve"> de vue)</w:t>
      </w:r>
    </w:p>
    <w:p w14:paraId="4C8DFBD6" w14:textId="74775039" w:rsidR="00F52E90" w:rsidRPr="00F52E90" w:rsidRDefault="00772DFE" w:rsidP="00F52E90">
      <w:pPr>
        <w:pStyle w:val="Paragraphedeliste"/>
        <w:numPr>
          <w:ilvl w:val="0"/>
          <w:numId w:val="3"/>
        </w:numPr>
        <w:rPr>
          <w:lang w:eastAsia="fr-CH"/>
        </w:rPr>
      </w:pPr>
      <w:r w:rsidRPr="00F52E90">
        <w:rPr>
          <w:b/>
          <w:bCs/>
          <w:bdr w:val="none" w:sz="0" w:space="0" w:color="auto" w:frame="1"/>
          <w:lang w:eastAsia="fr-CH"/>
        </w:rPr>
        <w:t>Aspect</w:t>
      </w:r>
      <w:r w:rsidR="00F52E90" w:rsidRPr="00F52E90">
        <w:rPr>
          <w:lang w:eastAsia="fr-CH"/>
        </w:rPr>
        <w:br/>
        <w:t>Il s'agit du format d'image que vous utilisez pour créer le champ de vision horizontal basé sur la verticale.</w:t>
      </w:r>
    </w:p>
    <w:p w14:paraId="7E032717" w14:textId="0AE92BDC" w:rsidR="00F52E90" w:rsidRPr="00F52E90" w:rsidRDefault="00772DFE" w:rsidP="00F52E90">
      <w:pPr>
        <w:pStyle w:val="Paragraphedeliste"/>
        <w:numPr>
          <w:ilvl w:val="0"/>
          <w:numId w:val="3"/>
        </w:numPr>
        <w:rPr>
          <w:lang w:eastAsia="fr-CH"/>
        </w:rPr>
      </w:pPr>
      <w:r w:rsidRPr="00F52E90">
        <w:rPr>
          <w:b/>
          <w:bCs/>
          <w:bdr w:val="none" w:sz="0" w:space="0" w:color="auto" w:frame="1"/>
          <w:lang w:eastAsia="fr-CH"/>
        </w:rPr>
        <w:t>Near</w:t>
      </w:r>
      <w:r w:rsidR="00F52E90" w:rsidRPr="00F52E90">
        <w:rPr>
          <w:lang w:eastAsia="fr-CH"/>
        </w:rPr>
        <w:br/>
        <w:t>Il s'agit du plan de vue le plus proche (là où commence la vue de la caméra).</w:t>
      </w:r>
    </w:p>
    <w:p w14:paraId="3A6201E3" w14:textId="583D5C6E" w:rsidR="00FD4590" w:rsidRPr="00FD4590" w:rsidRDefault="00772DFE" w:rsidP="00F52E90">
      <w:pPr>
        <w:pStyle w:val="Paragraphedeliste"/>
        <w:numPr>
          <w:ilvl w:val="0"/>
          <w:numId w:val="3"/>
        </w:numPr>
        <w:rPr>
          <w:lang w:eastAsia="fr-CH"/>
        </w:rPr>
      </w:pPr>
      <w:r w:rsidRPr="00F52E90">
        <w:rPr>
          <w:b/>
          <w:bCs/>
          <w:bdr w:val="none" w:sz="0" w:space="0" w:color="auto" w:frame="1"/>
          <w:lang w:eastAsia="fr-CH"/>
        </w:rPr>
        <w:t>Far</w:t>
      </w:r>
      <w:r w:rsidR="00F52E90" w:rsidRPr="00F52E90">
        <w:rPr>
          <w:lang w:eastAsia="fr-CH"/>
        </w:rPr>
        <w:br/>
        <w:t>C'est le plan de vue éloigné (où la vue de la caméra se termine)</w:t>
      </w:r>
    </w:p>
    <w:p w14:paraId="7F374FF0" w14:textId="77777777" w:rsidR="00FD4590" w:rsidRDefault="00FD4590" w:rsidP="00FD4590">
      <w:r w:rsidRPr="00FD4590">
        <w:rPr>
          <w:b/>
          <w:bCs/>
        </w:rPr>
        <w:t>Rendu</w:t>
      </w:r>
      <w:r w:rsidRPr="00FD4590">
        <w:t xml:space="preserve"> (Renderer) : Le rendu est le processus de conversion des objets 3D de la scène en images 2D à afficher sur l'écran. Three.js utilise </w:t>
      </w:r>
      <w:proofErr w:type="spellStart"/>
      <w:r w:rsidRPr="00FD4590">
        <w:t>WebGL</w:t>
      </w:r>
      <w:proofErr w:type="spellEnd"/>
      <w:r w:rsidRPr="00FD4590">
        <w:t xml:space="preserve"> pour effectuer le rendu en exploitant la puissance du GPU de l'ordinateur.</w:t>
      </w:r>
    </w:p>
    <w:p w14:paraId="556817A3" w14:textId="65E525A2" w:rsidR="00A84ED8" w:rsidRPr="00FD4590" w:rsidRDefault="00A84ED8" w:rsidP="00FD4590">
      <w:r>
        <w:t xml:space="preserve">Dessine </w:t>
      </w:r>
    </w:p>
    <w:p w14:paraId="0802A419" w14:textId="77777777" w:rsidR="00FD4590" w:rsidRPr="00FD4590" w:rsidRDefault="00FD4590" w:rsidP="00FD4590">
      <w:r w:rsidRPr="00FD4590">
        <w:rPr>
          <w:b/>
          <w:bCs/>
        </w:rPr>
        <w:t>Maillage</w:t>
      </w:r>
      <w:r w:rsidRPr="00FD4590">
        <w:t xml:space="preserve"> (</w:t>
      </w:r>
      <w:proofErr w:type="spellStart"/>
      <w:r w:rsidRPr="00FD4590">
        <w:t>Mesh</w:t>
      </w:r>
      <w:proofErr w:type="spellEnd"/>
      <w:r w:rsidRPr="00FD4590">
        <w:t>) : Un maillage représente un objet 3D dans Three.js. Il est composé de sommets (</w:t>
      </w:r>
      <w:proofErr w:type="spellStart"/>
      <w:r w:rsidRPr="00FD4590">
        <w:t>vertices</w:t>
      </w:r>
      <w:proofErr w:type="spellEnd"/>
      <w:r w:rsidRPr="00FD4590">
        <w:t>) reliés par des arêtes (</w:t>
      </w:r>
      <w:proofErr w:type="spellStart"/>
      <w:r w:rsidRPr="00FD4590">
        <w:t>edges</w:t>
      </w:r>
      <w:proofErr w:type="spellEnd"/>
      <w:r w:rsidRPr="00FD4590">
        <w:t>) pour former des triangles. Les maillages peuvent être géométriques (primitifs tels que des cubes ou des sphères) ou importés à partir de fichiers 3D.</w:t>
      </w:r>
    </w:p>
    <w:p w14:paraId="685E1AF0" w14:textId="77777777" w:rsidR="00FD4590" w:rsidRPr="00FD4590" w:rsidRDefault="00FD4590" w:rsidP="00FD4590">
      <w:r w:rsidRPr="00FD4590">
        <w:rPr>
          <w:b/>
          <w:bCs/>
        </w:rPr>
        <w:lastRenderedPageBreak/>
        <w:t>Matériau</w:t>
      </w:r>
      <w:r w:rsidRPr="00FD4590">
        <w:t xml:space="preserve"> (</w:t>
      </w:r>
      <w:proofErr w:type="spellStart"/>
      <w:r w:rsidRPr="00FD4590">
        <w:t>Material</w:t>
      </w:r>
      <w:proofErr w:type="spellEnd"/>
      <w:r w:rsidRPr="00FD4590">
        <w:t>) : Le matériau définit l'apparence visuelle d'un maillage, comme sa couleur, sa texture, son éclairage, etc. Three.js propose une variété de matériaux prédéfinis que vous pouvez utiliser, ou vous pouvez créer vos propres matériaux personnalisés.</w:t>
      </w:r>
    </w:p>
    <w:p w14:paraId="7D3C4A71" w14:textId="77777777" w:rsidR="00FD4590" w:rsidRPr="00FD4590" w:rsidRDefault="00FD4590" w:rsidP="00FD4590">
      <w:r w:rsidRPr="00FD4590">
        <w:rPr>
          <w:b/>
          <w:bCs/>
        </w:rPr>
        <w:t>Lumière</w:t>
      </w:r>
      <w:r w:rsidRPr="00FD4590">
        <w:t xml:space="preserve"> (Light) : Les lumières sont utilisées pour illuminer la scène et donner aux objets des reflets et des ombres réalistes. Three.js prend en charge différents types de lumières, tels que les lumières directionnelles, les lumières ponctuelles et les lumières de tache.</w:t>
      </w:r>
    </w:p>
    <w:p w14:paraId="0D00C86A" w14:textId="77777777" w:rsidR="00FD4590" w:rsidRPr="00FD4590" w:rsidRDefault="00FD4590" w:rsidP="00FD4590">
      <w:r w:rsidRPr="00FD4590">
        <w:rPr>
          <w:b/>
          <w:bCs/>
        </w:rPr>
        <w:t>Contrôles</w:t>
      </w:r>
      <w:r w:rsidRPr="00FD4590">
        <w:t xml:space="preserve"> (Controls) : Les contrôles permettent à l'utilisateur d'interagir avec la scène 3D. Par exemple, vous pouvez utiliser les contrôles de la souris pour effectuer une rotation, un zoom ou un déplacement de la caméra.</w:t>
      </w:r>
    </w:p>
    <w:p w14:paraId="3256C4EC" w14:textId="739CA077" w:rsidR="00FD4590" w:rsidRDefault="00FD4590">
      <w:r w:rsidRPr="00FD4590">
        <w:rPr>
          <w:b/>
          <w:bCs/>
        </w:rPr>
        <w:t>Animation</w:t>
      </w:r>
      <w:r w:rsidRPr="00FD4590">
        <w:t xml:space="preserve"> : Three.js propose des outils d'animation pour animer les objets 3D dans la scène. Vous pouvez créer des animations basées sur des </w:t>
      </w:r>
      <w:proofErr w:type="spellStart"/>
      <w:r w:rsidRPr="00FD4590">
        <w:t>keyframes</w:t>
      </w:r>
      <w:proofErr w:type="spellEnd"/>
      <w:r w:rsidRPr="00FD4590">
        <w:t>, des courbes de mouvement ou des calculs personnalisés.</w:t>
      </w:r>
    </w:p>
    <w:p w14:paraId="706BE8B3" w14:textId="4342995B" w:rsidR="00FD4590" w:rsidRDefault="00FD4590" w:rsidP="00FD4590">
      <w:pPr>
        <w:pStyle w:val="Titre1"/>
      </w:pPr>
      <w:proofErr w:type="spellStart"/>
      <w:r>
        <w:t>WebGL</w:t>
      </w:r>
      <w:proofErr w:type="spellEnd"/>
    </w:p>
    <w:p w14:paraId="0424CE57" w14:textId="77777777" w:rsidR="00FD4590" w:rsidRPr="00FD4590" w:rsidRDefault="00FD4590" w:rsidP="00FD4590"/>
    <w:p w14:paraId="3602E6AF" w14:textId="45CD4F66" w:rsidR="00FD4590" w:rsidRPr="00FD4590" w:rsidRDefault="00FD4590" w:rsidP="00FD4590">
      <w:proofErr w:type="spellStart"/>
      <w:r w:rsidRPr="00FD4590">
        <w:rPr>
          <w:b/>
          <w:bCs/>
        </w:rPr>
        <w:t>WebGL</w:t>
      </w:r>
      <w:proofErr w:type="spellEnd"/>
      <w:r w:rsidRPr="00FD4590">
        <w:t xml:space="preserve"> : </w:t>
      </w:r>
      <w:proofErr w:type="spellStart"/>
      <w:r w:rsidRPr="00FD4590">
        <w:t>WebGL</w:t>
      </w:r>
      <w:proofErr w:type="spellEnd"/>
      <w:r w:rsidRPr="00FD4590">
        <w:t xml:space="preserve"> (Web Graphics Library) est une API JavaScript qui permet d'accéder à l'accélération matérielle du GPU (unité de traitement graphique) pour effectuer du rendu 3D dans un navigateur web. Il utilise le langage de </w:t>
      </w:r>
      <w:proofErr w:type="spellStart"/>
      <w:r w:rsidRPr="00FD4590">
        <w:t>shading</w:t>
      </w:r>
      <w:proofErr w:type="spellEnd"/>
      <w:r w:rsidRPr="00FD4590">
        <w:t xml:space="preserve"> GLSL (OpenGL </w:t>
      </w:r>
      <w:proofErr w:type="spellStart"/>
      <w:r w:rsidRPr="00FD4590">
        <w:t>Shading</w:t>
      </w:r>
      <w:proofErr w:type="spellEnd"/>
      <w:r w:rsidRPr="00FD4590">
        <w:t xml:space="preserve"> </w:t>
      </w:r>
      <w:proofErr w:type="spellStart"/>
      <w:r w:rsidRPr="00FD4590">
        <w:t>Language</w:t>
      </w:r>
      <w:proofErr w:type="spellEnd"/>
      <w:r w:rsidRPr="00FD4590">
        <w:t>) pour décrire les calculs graphiques.</w:t>
      </w:r>
    </w:p>
    <w:p w14:paraId="28588BD6" w14:textId="77777777" w:rsidR="00FD4590" w:rsidRPr="00FD4590" w:rsidRDefault="00FD4590" w:rsidP="00FD4590">
      <w:r w:rsidRPr="00FD4590">
        <w:rPr>
          <w:b/>
          <w:bCs/>
        </w:rPr>
        <w:t xml:space="preserve">Contexte </w:t>
      </w:r>
      <w:proofErr w:type="spellStart"/>
      <w:r w:rsidRPr="00FD4590">
        <w:rPr>
          <w:b/>
          <w:bCs/>
        </w:rPr>
        <w:t>WebGL</w:t>
      </w:r>
      <w:proofErr w:type="spellEnd"/>
      <w:r w:rsidRPr="00FD4590">
        <w:t xml:space="preserve"> : Le contexte </w:t>
      </w:r>
      <w:proofErr w:type="spellStart"/>
      <w:r w:rsidRPr="00FD4590">
        <w:t>WebGL</w:t>
      </w:r>
      <w:proofErr w:type="spellEnd"/>
      <w:r w:rsidRPr="00FD4590">
        <w:t xml:space="preserve"> est un objet JavaScript qui représente une zone de rendu </w:t>
      </w:r>
      <w:proofErr w:type="spellStart"/>
      <w:r w:rsidRPr="00FD4590">
        <w:t>WebGL</w:t>
      </w:r>
      <w:proofErr w:type="spellEnd"/>
      <w:r w:rsidRPr="00FD4590">
        <w:t xml:space="preserve"> dans une page web. Il est obtenu en récupérant le contexte </w:t>
      </w:r>
      <w:proofErr w:type="spellStart"/>
      <w:r w:rsidRPr="00FD4590">
        <w:t>WebGL</w:t>
      </w:r>
      <w:proofErr w:type="spellEnd"/>
      <w:r w:rsidRPr="00FD4590">
        <w:t xml:space="preserve"> à partir d'un élément </w:t>
      </w:r>
      <w:proofErr w:type="spellStart"/>
      <w:r w:rsidRPr="00FD4590">
        <w:t>canvas</w:t>
      </w:r>
      <w:proofErr w:type="spellEnd"/>
      <w:r w:rsidRPr="00FD4590">
        <w:t xml:space="preserve"> HTML.</w:t>
      </w:r>
    </w:p>
    <w:p w14:paraId="67F9566C" w14:textId="77777777" w:rsidR="00FD4590" w:rsidRPr="00FD4590" w:rsidRDefault="00FD4590" w:rsidP="00FD4590">
      <w:proofErr w:type="spellStart"/>
      <w:r w:rsidRPr="00FD4590">
        <w:rPr>
          <w:b/>
          <w:bCs/>
        </w:rPr>
        <w:t>Shader</w:t>
      </w:r>
      <w:proofErr w:type="spellEnd"/>
      <w:r w:rsidRPr="00FD4590">
        <w:t xml:space="preserve"> : Les </w:t>
      </w:r>
      <w:proofErr w:type="spellStart"/>
      <w:r w:rsidRPr="00FD4590">
        <w:t>shaders</w:t>
      </w:r>
      <w:proofErr w:type="spellEnd"/>
      <w:r w:rsidRPr="00FD4590">
        <w:t xml:space="preserve"> sont des programmes écrits en GLSL qui sont exécutés sur le GPU pour effectuer différentes opérations de traitement graphique. Il y a deux types de </w:t>
      </w:r>
      <w:proofErr w:type="spellStart"/>
      <w:r w:rsidRPr="00FD4590">
        <w:t>shaders</w:t>
      </w:r>
      <w:proofErr w:type="spellEnd"/>
      <w:r w:rsidRPr="00FD4590">
        <w:t xml:space="preserve"> en </w:t>
      </w:r>
      <w:proofErr w:type="spellStart"/>
      <w:r w:rsidRPr="00FD4590">
        <w:t>WebGL</w:t>
      </w:r>
      <w:proofErr w:type="spellEnd"/>
      <w:r w:rsidRPr="00FD4590">
        <w:t xml:space="preserve"> : les </w:t>
      </w:r>
      <w:proofErr w:type="spellStart"/>
      <w:r w:rsidRPr="00FD4590">
        <w:t>shaders</w:t>
      </w:r>
      <w:proofErr w:type="spellEnd"/>
      <w:r w:rsidRPr="00FD4590">
        <w:t xml:space="preserve"> de sommet (vertex </w:t>
      </w:r>
      <w:proofErr w:type="spellStart"/>
      <w:r w:rsidRPr="00FD4590">
        <w:t>shaders</w:t>
      </w:r>
      <w:proofErr w:type="spellEnd"/>
      <w:r w:rsidRPr="00FD4590">
        <w:t xml:space="preserve">) qui manipulent les sommets des maillages, et les </w:t>
      </w:r>
      <w:proofErr w:type="spellStart"/>
      <w:r w:rsidRPr="00FD4590">
        <w:t>shaders</w:t>
      </w:r>
      <w:proofErr w:type="spellEnd"/>
      <w:r w:rsidRPr="00FD4590">
        <w:t xml:space="preserve"> de fragment (fragment </w:t>
      </w:r>
      <w:proofErr w:type="spellStart"/>
      <w:r w:rsidRPr="00FD4590">
        <w:t>shaders</w:t>
      </w:r>
      <w:proofErr w:type="spellEnd"/>
      <w:r w:rsidRPr="00FD4590">
        <w:t>) qui calculent la couleur de chaque pixel visible.</w:t>
      </w:r>
    </w:p>
    <w:p w14:paraId="63756A96" w14:textId="77777777" w:rsidR="00FD4590" w:rsidRPr="00FD4590" w:rsidRDefault="00FD4590" w:rsidP="00FD4590">
      <w:r w:rsidRPr="00FD4590">
        <w:rPr>
          <w:b/>
          <w:bCs/>
        </w:rPr>
        <w:t>Buffer</w:t>
      </w:r>
      <w:r w:rsidRPr="00FD4590">
        <w:t xml:space="preserve"> : Les buffers sont utilisés pour stocker les données géométriques des maillages, telles que les positions des sommets, les normales, les coordonnées de texture, etc. Les buffers sont créés et remplis avec les données nécessaires, puis liés aux attributs des </w:t>
      </w:r>
      <w:proofErr w:type="spellStart"/>
      <w:r w:rsidRPr="00FD4590">
        <w:t>shaders</w:t>
      </w:r>
      <w:proofErr w:type="spellEnd"/>
      <w:r w:rsidRPr="00FD4590">
        <w:t xml:space="preserve"> pour le rendu.</w:t>
      </w:r>
    </w:p>
    <w:p w14:paraId="2A86F846" w14:textId="77777777" w:rsidR="00FD4590" w:rsidRPr="00FD4590" w:rsidRDefault="00FD4590" w:rsidP="00FD4590">
      <w:r w:rsidRPr="00FD4590">
        <w:rPr>
          <w:b/>
          <w:bCs/>
        </w:rPr>
        <w:t>Textures</w:t>
      </w:r>
      <w:r w:rsidRPr="00FD4590">
        <w:t xml:space="preserve"> : Les textures sont des images qui peuvent être appliquées sur les surfaces des maillages pour ajouter des détails visuels tels que des couleurs, des motifs, des reflets, etc. Les textures sont généralement chargées à partir d'images et peuvent être utilisées pour modifier l'apparence des matériaux dans Three.js.</w:t>
      </w:r>
    </w:p>
    <w:p w14:paraId="16EF71F8" w14:textId="77777777" w:rsidR="00FD4590" w:rsidRPr="00FD4590" w:rsidRDefault="00FD4590" w:rsidP="00FD4590">
      <w:r w:rsidRPr="00FD4590">
        <w:rPr>
          <w:b/>
          <w:bCs/>
        </w:rPr>
        <w:t>Pipeline de rendu</w:t>
      </w:r>
      <w:r w:rsidRPr="00FD4590">
        <w:t xml:space="preserve"> : Le pipeline de rendu décrit les différentes étapes de traitement nécessaires pour convertir les données 3D en images 2D affichées à l'écran. Cela inclut les transformations des sommets, l'application des </w:t>
      </w:r>
      <w:proofErr w:type="spellStart"/>
      <w:r w:rsidRPr="00FD4590">
        <w:t>shaders</w:t>
      </w:r>
      <w:proofErr w:type="spellEnd"/>
      <w:r w:rsidRPr="00FD4590">
        <w:t xml:space="preserve">, le </w:t>
      </w:r>
      <w:proofErr w:type="spellStart"/>
      <w:r w:rsidRPr="00FD4590">
        <w:t>culling</w:t>
      </w:r>
      <w:proofErr w:type="spellEnd"/>
      <w:r w:rsidRPr="00FD4590">
        <w:t xml:space="preserve"> des faces, l'application des lumières, etc.</w:t>
      </w:r>
    </w:p>
    <w:p w14:paraId="7AF3F714" w14:textId="77777777" w:rsidR="00FD4590" w:rsidRPr="00FD4590" w:rsidRDefault="00FD4590" w:rsidP="00FD4590">
      <w:r w:rsidRPr="00FD4590">
        <w:rPr>
          <w:b/>
          <w:bCs/>
        </w:rPr>
        <w:t>VAO et VBO</w:t>
      </w:r>
      <w:r w:rsidRPr="00FD4590">
        <w:t xml:space="preserve"> : Les VAO (Vertex </w:t>
      </w:r>
      <w:proofErr w:type="spellStart"/>
      <w:r w:rsidRPr="00FD4590">
        <w:t>Array</w:t>
      </w:r>
      <w:proofErr w:type="spellEnd"/>
      <w:r w:rsidRPr="00FD4590">
        <w:t xml:space="preserve"> </w:t>
      </w:r>
      <w:proofErr w:type="spellStart"/>
      <w:r w:rsidRPr="00FD4590">
        <w:t>Objects</w:t>
      </w:r>
      <w:proofErr w:type="spellEnd"/>
      <w:r w:rsidRPr="00FD4590">
        <w:t xml:space="preserve">) et VBO (Vertex Buffer </w:t>
      </w:r>
      <w:proofErr w:type="spellStart"/>
      <w:r w:rsidRPr="00FD4590">
        <w:t>Objects</w:t>
      </w:r>
      <w:proofErr w:type="spellEnd"/>
      <w:r w:rsidRPr="00FD4590">
        <w:t xml:space="preserve">) sont des objets </w:t>
      </w:r>
      <w:proofErr w:type="spellStart"/>
      <w:r w:rsidRPr="00FD4590">
        <w:t>WebGL</w:t>
      </w:r>
      <w:proofErr w:type="spellEnd"/>
      <w:r w:rsidRPr="00FD4590">
        <w:t xml:space="preserve"> utilisés pour stocker et organiser les données géométriques des maillages. Les VAO enregistrent les états des VBO et des attributs de </w:t>
      </w:r>
      <w:proofErr w:type="spellStart"/>
      <w:r w:rsidRPr="00FD4590">
        <w:t>shader</w:t>
      </w:r>
      <w:proofErr w:type="spellEnd"/>
      <w:r w:rsidRPr="00FD4590">
        <w:t xml:space="preserve"> associés pour une utilisation ultérieure.</w:t>
      </w:r>
    </w:p>
    <w:p w14:paraId="10FEA2A5" w14:textId="75192495" w:rsidR="00327017" w:rsidRDefault="00214B07" w:rsidP="008723D9">
      <w:proofErr w:type="spellStart"/>
      <w:r>
        <w:lastRenderedPageBreak/>
        <w:t>Deltatime</w:t>
      </w:r>
      <w:proofErr w:type="spellEnd"/>
      <w:r>
        <w:t xml:space="preserve"> : </w:t>
      </w:r>
      <w:r w:rsidRPr="00214B07">
        <w:t xml:space="preserve"> </w:t>
      </w:r>
      <w:proofErr w:type="spellStart"/>
      <w:r w:rsidRPr="00214B07">
        <w:rPr>
          <w:b/>
          <w:bCs/>
        </w:rPr>
        <w:t>deltaTime</w:t>
      </w:r>
      <w:proofErr w:type="spellEnd"/>
      <w:r w:rsidRPr="00214B07">
        <w:t xml:space="preserve"> est généralement utilisé pour rendre les mouvements et les animations plus fluides et indépendants de la fréquence d'images (frame rate) du système. Au lieu de déplacer ou d'animer les objets d'une quantité fixe à chaque frame, on les déplace proportionnellement au temps écoulé depuis </w:t>
      </w:r>
      <w:r w:rsidR="001D5218" w:rsidRPr="00214B07">
        <w:t>le dernier frame</w:t>
      </w:r>
      <w:r w:rsidRPr="00214B07">
        <w:t>. Cela garantit que le mouvement ou l'animation se déroule à peu près à la même vitesse, quel que soit le taux de rafraîchissement du rendu.</w:t>
      </w:r>
    </w:p>
    <w:p w14:paraId="7D5F0D7E" w14:textId="77777777" w:rsidR="004B15CD" w:rsidRPr="004B15CD" w:rsidRDefault="004B15CD" w:rsidP="004B15CD"/>
    <w:p w14:paraId="7BB68611" w14:textId="5AC4F222" w:rsidR="004B15CD" w:rsidRPr="004B15CD" w:rsidRDefault="004B15CD" w:rsidP="004B15CD">
      <w:pPr>
        <w:tabs>
          <w:tab w:val="left" w:pos="5175"/>
        </w:tabs>
      </w:pPr>
    </w:p>
    <w:sectPr w:rsidR="004B15CD" w:rsidRPr="004B15CD" w:rsidSect="004B15CD">
      <w:headerReference w:type="default" r:id="rId11"/>
      <w:footerReference w:type="default" r:id="rId12"/>
      <w:pgSz w:w="11906" w:h="16838"/>
      <w:pgMar w:top="1417" w:right="1417" w:bottom="1417" w:left="1417" w:header="708" w:footer="2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92A48" w14:textId="77777777" w:rsidR="00900CB2" w:rsidRDefault="00900CB2" w:rsidP="008723D9">
      <w:pPr>
        <w:spacing w:after="0" w:line="240" w:lineRule="auto"/>
      </w:pPr>
      <w:r>
        <w:separator/>
      </w:r>
    </w:p>
  </w:endnote>
  <w:endnote w:type="continuationSeparator" w:id="0">
    <w:p w14:paraId="3C230DB0" w14:textId="77777777" w:rsidR="00900CB2" w:rsidRDefault="00900CB2" w:rsidP="00872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öhn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1"/>
      <w:gridCol w:w="1701"/>
      <w:gridCol w:w="3119"/>
    </w:tblGrid>
    <w:tr w:rsidR="008723D9" w:rsidRPr="005D68F5" w14:paraId="7585B5CF" w14:textId="77777777" w:rsidTr="006A1E6F">
      <w:trPr>
        <w:trHeight w:val="420"/>
      </w:trPr>
      <w:tc>
        <w:tcPr>
          <w:tcW w:w="4111" w:type="dxa"/>
          <w:vAlign w:val="bottom"/>
        </w:tcPr>
        <w:p w14:paraId="4933145B" w14:textId="77777777" w:rsidR="008723D9" w:rsidRPr="005D68F5" w:rsidRDefault="008723D9" w:rsidP="008723D9">
          <w:pPr>
            <w:rPr>
              <w:rFonts w:asciiTheme="minorHAnsi" w:hAnsiTheme="minorHAnsi" w:cstheme="minorHAnsi"/>
            </w:rPr>
          </w:pPr>
          <w:r w:rsidRPr="005D68F5">
            <w:rPr>
              <w:rFonts w:asciiTheme="minorHAnsi" w:hAnsiTheme="minorHAnsi" w:cstheme="minorHAnsi"/>
            </w:rPr>
            <w:t xml:space="preserve">Créateur : </w:t>
          </w:r>
          <w:sdt>
            <w:sdtPr>
              <w:rPr>
                <w:rFonts w:cstheme="minorHAnsi"/>
              </w:rPr>
              <w:alias w:val="Auteur "/>
              <w:tag w:val=""/>
              <w:id w:val="134305590"/>
              <w:dataBinding w:prefixMappings="xmlns:ns0='http://purl.org/dc/elements/1.1/' xmlns:ns1='http://schemas.openxmlformats.org/package/2006/metadata/core-properties' " w:xpath="/ns1:coreProperties[1]/ns0:creator[1]" w:storeItemID="{6C3C8BC8-F283-45AE-878A-BAB7291924A1}"/>
              <w:text/>
            </w:sdtPr>
            <w:sdtContent>
              <w:r w:rsidRPr="005D68F5">
                <w:rPr>
                  <w:rFonts w:asciiTheme="minorHAnsi" w:hAnsiTheme="minorHAnsi" w:cstheme="minorHAnsi"/>
                </w:rPr>
                <w:t>JUILLET Mikael</w:t>
              </w:r>
            </w:sdtContent>
          </w:sdt>
        </w:p>
      </w:tc>
      <w:tc>
        <w:tcPr>
          <w:tcW w:w="1701" w:type="dxa"/>
          <w:vAlign w:val="bottom"/>
        </w:tcPr>
        <w:p w14:paraId="47A0CFBC" w14:textId="77777777" w:rsidR="008723D9" w:rsidRPr="005D68F5" w:rsidRDefault="008723D9" w:rsidP="008723D9">
          <w:pPr>
            <w:rPr>
              <w:rFonts w:asciiTheme="minorHAnsi" w:hAnsiTheme="minorHAnsi" w:cstheme="minorHAnsi"/>
            </w:rPr>
          </w:pPr>
        </w:p>
      </w:tc>
      <w:tc>
        <w:tcPr>
          <w:tcW w:w="3119" w:type="dxa"/>
          <w:vAlign w:val="bottom"/>
        </w:tcPr>
        <w:p w14:paraId="7F4E2F9E" w14:textId="318CD3F1" w:rsidR="008723D9" w:rsidRPr="005D68F5" w:rsidRDefault="008723D9" w:rsidP="008723D9">
          <w:pPr>
            <w:jc w:val="right"/>
            <w:rPr>
              <w:rFonts w:asciiTheme="minorHAnsi" w:hAnsiTheme="minorHAnsi" w:cstheme="minorHAnsi"/>
            </w:rPr>
          </w:pPr>
          <w:r w:rsidRPr="005D68F5">
            <w:rPr>
              <w:rFonts w:asciiTheme="minorHAnsi" w:hAnsiTheme="minorHAnsi" w:cstheme="minorHAnsi"/>
            </w:rPr>
            <w:t xml:space="preserve">Création : </w:t>
          </w:r>
          <w:r w:rsidR="00CD5CCF">
            <w:rPr>
              <w:rFonts w:cstheme="minorHAnsi"/>
            </w:rPr>
            <w:fldChar w:fldCharType="begin"/>
          </w:r>
          <w:r w:rsidR="00CD5CCF">
            <w:rPr>
              <w:rFonts w:asciiTheme="minorHAnsi" w:hAnsiTheme="minorHAnsi" w:cstheme="minorHAnsi"/>
            </w:rPr>
            <w:instrText xml:space="preserve"> CREATEDATE  \@ "dd.MM.yyyy"  \* MERGEFORMAT </w:instrText>
          </w:r>
          <w:r w:rsidR="00CD5CCF">
            <w:rPr>
              <w:rFonts w:cstheme="minorHAnsi"/>
            </w:rPr>
            <w:fldChar w:fldCharType="separate"/>
          </w:r>
          <w:r w:rsidR="00FF4910">
            <w:rPr>
              <w:rFonts w:cstheme="minorHAnsi"/>
              <w:noProof/>
            </w:rPr>
            <w:t>06.06.2023</w:t>
          </w:r>
          <w:r w:rsidR="00CD5CCF">
            <w:rPr>
              <w:rFonts w:cstheme="minorHAnsi"/>
            </w:rPr>
            <w:fldChar w:fldCharType="end"/>
          </w:r>
        </w:p>
      </w:tc>
    </w:tr>
    <w:tr w:rsidR="008723D9" w:rsidRPr="005D68F5" w14:paraId="6A5E1761" w14:textId="77777777" w:rsidTr="006A1E6F">
      <w:tc>
        <w:tcPr>
          <w:tcW w:w="4111" w:type="dxa"/>
        </w:tcPr>
        <w:p w14:paraId="259CB851" w14:textId="08A6C505" w:rsidR="008723D9" w:rsidRPr="005D68F5" w:rsidRDefault="008723D9" w:rsidP="008723D9">
          <w:pPr>
            <w:rPr>
              <w:rFonts w:asciiTheme="minorHAnsi" w:hAnsiTheme="minorHAnsi" w:cstheme="minorHAnsi"/>
            </w:rPr>
          </w:pPr>
          <w:r w:rsidRPr="005D68F5">
            <w:rPr>
              <w:rFonts w:asciiTheme="minorHAnsi" w:hAnsiTheme="minorHAnsi" w:cstheme="minorHAnsi"/>
            </w:rPr>
            <w:t>Document :</w:t>
          </w:r>
          <w:r w:rsidR="00F75104" w:rsidRPr="005D68F5">
            <w:rPr>
              <w:rFonts w:asciiTheme="minorHAnsi" w:hAnsiTheme="minorHAnsi" w:cstheme="minorHAnsi"/>
            </w:rPr>
            <w:t xml:space="preserve"> </w:t>
          </w:r>
          <w:r w:rsidR="006A1E6F">
            <w:rPr>
              <w:rFonts w:cstheme="minorHAnsi"/>
            </w:rPr>
            <w:fldChar w:fldCharType="begin"/>
          </w:r>
          <w:r w:rsidR="006A1E6F">
            <w:rPr>
              <w:rFonts w:cstheme="minorHAnsi"/>
            </w:rPr>
            <w:instrText xml:space="preserve"> FILENAME \* MERGEFORMAT </w:instrText>
          </w:r>
          <w:r w:rsidR="006A1E6F">
            <w:rPr>
              <w:rFonts w:cstheme="minorHAnsi"/>
            </w:rPr>
            <w:fldChar w:fldCharType="separate"/>
          </w:r>
          <w:r w:rsidR="00FF4910">
            <w:rPr>
              <w:rFonts w:cstheme="minorHAnsi"/>
              <w:noProof/>
            </w:rPr>
            <w:t>Notion-TPI.docx</w:t>
          </w:r>
          <w:r w:rsidR="006A1E6F">
            <w:rPr>
              <w:rFonts w:cstheme="minorHAnsi"/>
            </w:rPr>
            <w:fldChar w:fldCharType="end"/>
          </w:r>
        </w:p>
      </w:tc>
      <w:tc>
        <w:tcPr>
          <w:tcW w:w="1701" w:type="dxa"/>
          <w:tcBorders>
            <w:left w:val="nil"/>
          </w:tcBorders>
        </w:tcPr>
        <w:p w14:paraId="0857C77B" w14:textId="77777777" w:rsidR="008723D9" w:rsidRPr="005D68F5" w:rsidRDefault="008723D9" w:rsidP="008723D9">
          <w:pPr>
            <w:rPr>
              <w:rFonts w:asciiTheme="minorHAnsi" w:hAnsiTheme="minorHAnsi" w:cstheme="minorHAnsi"/>
            </w:rPr>
          </w:pPr>
          <w:r w:rsidRPr="005D68F5">
            <w:rPr>
              <w:rFonts w:asciiTheme="minorHAnsi" w:hAnsiTheme="minorHAnsi" w:cstheme="minorHAnsi"/>
            </w:rPr>
            <w:t xml:space="preserve">Page </w:t>
          </w:r>
          <w:r w:rsidRPr="005D68F5">
            <w:rPr>
              <w:rFonts w:cstheme="minorHAnsi"/>
              <w:b/>
              <w:bCs/>
            </w:rPr>
            <w:fldChar w:fldCharType="begin"/>
          </w:r>
          <w:r w:rsidRPr="005D68F5">
            <w:rPr>
              <w:rFonts w:asciiTheme="minorHAnsi" w:hAnsiTheme="minorHAnsi" w:cstheme="minorHAnsi"/>
              <w:b/>
              <w:bCs/>
            </w:rPr>
            <w:instrText>PAGE  \* Arabic  \* MERGEFORMAT</w:instrText>
          </w:r>
          <w:r w:rsidRPr="005D68F5">
            <w:rPr>
              <w:rFonts w:cstheme="minorHAnsi"/>
              <w:b/>
              <w:bCs/>
            </w:rPr>
            <w:fldChar w:fldCharType="separate"/>
          </w:r>
          <w:r w:rsidRPr="005D68F5">
            <w:rPr>
              <w:rFonts w:asciiTheme="minorHAnsi" w:hAnsiTheme="minorHAnsi" w:cstheme="minorHAnsi"/>
              <w:b/>
              <w:bCs/>
            </w:rPr>
            <w:t>2</w:t>
          </w:r>
          <w:r w:rsidRPr="005D68F5">
            <w:rPr>
              <w:rFonts w:cstheme="minorHAnsi"/>
              <w:b/>
              <w:bCs/>
            </w:rPr>
            <w:fldChar w:fldCharType="end"/>
          </w:r>
          <w:r w:rsidRPr="005D68F5">
            <w:rPr>
              <w:rFonts w:asciiTheme="minorHAnsi" w:hAnsiTheme="minorHAnsi" w:cstheme="minorHAnsi"/>
            </w:rPr>
            <w:t xml:space="preserve"> sur </w:t>
          </w:r>
          <w:r w:rsidRPr="005D68F5">
            <w:rPr>
              <w:rFonts w:cstheme="minorHAnsi"/>
              <w:b/>
              <w:bCs/>
            </w:rPr>
            <w:fldChar w:fldCharType="begin"/>
          </w:r>
          <w:r w:rsidRPr="005D68F5">
            <w:rPr>
              <w:rFonts w:asciiTheme="minorHAnsi" w:hAnsiTheme="minorHAnsi" w:cstheme="minorHAnsi"/>
              <w:b/>
              <w:bCs/>
            </w:rPr>
            <w:instrText>NUMPAGES  \* Arabic  \* MERGEFORMAT</w:instrText>
          </w:r>
          <w:r w:rsidRPr="005D68F5">
            <w:rPr>
              <w:rFonts w:cstheme="minorHAnsi"/>
              <w:b/>
              <w:bCs/>
            </w:rPr>
            <w:fldChar w:fldCharType="separate"/>
          </w:r>
          <w:r w:rsidRPr="005D68F5">
            <w:rPr>
              <w:rFonts w:asciiTheme="minorHAnsi" w:hAnsiTheme="minorHAnsi" w:cstheme="minorHAnsi"/>
              <w:b/>
              <w:bCs/>
            </w:rPr>
            <w:t>59</w:t>
          </w:r>
          <w:r w:rsidRPr="005D68F5">
            <w:rPr>
              <w:rFonts w:cstheme="minorHAnsi"/>
              <w:b/>
              <w:bCs/>
            </w:rPr>
            <w:fldChar w:fldCharType="end"/>
          </w:r>
        </w:p>
      </w:tc>
      <w:tc>
        <w:tcPr>
          <w:tcW w:w="3119" w:type="dxa"/>
        </w:tcPr>
        <w:p w14:paraId="2A8C7B2C" w14:textId="25A20770" w:rsidR="008723D9" w:rsidRPr="005D68F5" w:rsidRDefault="008723D9" w:rsidP="008723D9">
          <w:pPr>
            <w:jc w:val="right"/>
            <w:rPr>
              <w:rFonts w:asciiTheme="minorHAnsi" w:hAnsiTheme="minorHAnsi" w:cstheme="minorHAnsi"/>
            </w:rPr>
          </w:pPr>
          <w:r w:rsidRPr="005D68F5">
            <w:rPr>
              <w:rFonts w:asciiTheme="minorHAnsi" w:hAnsiTheme="minorHAnsi" w:cstheme="minorHAnsi"/>
            </w:rPr>
            <w:t xml:space="preserve">Modification : </w:t>
          </w:r>
          <w:r w:rsidR="00CD5CCF">
            <w:rPr>
              <w:rFonts w:cstheme="minorHAnsi"/>
            </w:rPr>
            <w:fldChar w:fldCharType="begin"/>
          </w:r>
          <w:r w:rsidR="00CD5CCF">
            <w:rPr>
              <w:rFonts w:cstheme="minorHAnsi"/>
            </w:rPr>
            <w:instrText xml:space="preserve"> TIME \@ "dd.MM.yyyy" </w:instrText>
          </w:r>
          <w:r w:rsidR="00CD5CCF">
            <w:rPr>
              <w:rFonts w:cstheme="minorHAnsi"/>
            </w:rPr>
            <w:fldChar w:fldCharType="separate"/>
          </w:r>
          <w:r w:rsidR="00FF4910">
            <w:rPr>
              <w:rFonts w:cstheme="minorHAnsi"/>
              <w:noProof/>
            </w:rPr>
            <w:t>11.06.2023</w:t>
          </w:r>
          <w:r w:rsidR="00CD5CCF">
            <w:rPr>
              <w:rFonts w:cstheme="minorHAnsi"/>
            </w:rPr>
            <w:fldChar w:fldCharType="end"/>
          </w:r>
        </w:p>
      </w:tc>
    </w:tr>
    <w:tr w:rsidR="008723D9" w:rsidRPr="005D68F5" w14:paraId="5F17FF77" w14:textId="77777777" w:rsidTr="006A1E6F">
      <w:trPr>
        <w:trHeight w:val="95"/>
      </w:trPr>
      <w:tc>
        <w:tcPr>
          <w:tcW w:w="4111" w:type="dxa"/>
        </w:tcPr>
        <w:p w14:paraId="36B3E09F" w14:textId="77777777" w:rsidR="008723D9" w:rsidRPr="005D68F5" w:rsidRDefault="008723D9" w:rsidP="008723D9">
          <w:pPr>
            <w:rPr>
              <w:rFonts w:asciiTheme="minorHAnsi" w:hAnsiTheme="minorHAnsi" w:cstheme="minorHAnsi"/>
            </w:rPr>
          </w:pPr>
          <w:r w:rsidRPr="005D68F5">
            <w:rPr>
              <w:rFonts w:asciiTheme="minorHAnsi" w:hAnsiTheme="minorHAnsi" w:cstheme="minorHAnsi"/>
            </w:rPr>
            <w:t>Compagnie : CPNV</w:t>
          </w:r>
        </w:p>
      </w:tc>
      <w:tc>
        <w:tcPr>
          <w:tcW w:w="1701" w:type="dxa"/>
          <w:tcBorders>
            <w:left w:val="nil"/>
          </w:tcBorders>
        </w:tcPr>
        <w:p w14:paraId="2DBCFB52" w14:textId="77777777" w:rsidR="008723D9" w:rsidRPr="005D68F5" w:rsidRDefault="008723D9" w:rsidP="008723D9">
          <w:pPr>
            <w:rPr>
              <w:rFonts w:asciiTheme="minorHAnsi" w:hAnsiTheme="minorHAnsi" w:cstheme="minorHAnsi"/>
            </w:rPr>
          </w:pPr>
        </w:p>
      </w:tc>
      <w:tc>
        <w:tcPr>
          <w:tcW w:w="3119" w:type="dxa"/>
        </w:tcPr>
        <w:p w14:paraId="46023E2C" w14:textId="4239D95A" w:rsidR="008723D9" w:rsidRPr="005D68F5" w:rsidRDefault="008723D9" w:rsidP="008723D9">
          <w:pPr>
            <w:jc w:val="right"/>
            <w:rPr>
              <w:rFonts w:asciiTheme="minorHAnsi" w:hAnsiTheme="minorHAnsi" w:cstheme="minorHAnsi"/>
            </w:rPr>
          </w:pPr>
          <w:r w:rsidRPr="005D68F5">
            <w:rPr>
              <w:rFonts w:asciiTheme="minorHAnsi" w:hAnsiTheme="minorHAnsi" w:cstheme="minorHAnsi"/>
            </w:rPr>
            <w:t xml:space="preserve">Impression : </w:t>
          </w:r>
          <w:r w:rsidRPr="005D68F5">
            <w:rPr>
              <w:rFonts w:cstheme="minorHAnsi"/>
            </w:rPr>
            <w:fldChar w:fldCharType="begin"/>
          </w:r>
          <w:r w:rsidRPr="005D68F5">
            <w:rPr>
              <w:rFonts w:asciiTheme="minorHAnsi" w:hAnsiTheme="minorHAnsi" w:cstheme="minorHAnsi"/>
            </w:rPr>
            <w:instrText xml:space="preserve"> PRINTDATE  \@ "dd/MM/yyyy"  \* MERGEFORMAT </w:instrText>
          </w:r>
          <w:r w:rsidRPr="005D68F5">
            <w:rPr>
              <w:rFonts w:cstheme="minorHAnsi"/>
            </w:rPr>
            <w:fldChar w:fldCharType="separate"/>
          </w:r>
          <w:r w:rsidR="00FF4910">
            <w:rPr>
              <w:rFonts w:cstheme="minorHAnsi"/>
              <w:noProof/>
            </w:rPr>
            <w:t>11</w:t>
          </w:r>
          <w:r w:rsidR="00FF4910" w:rsidRPr="00FF4910">
            <w:rPr>
              <w:rFonts w:asciiTheme="minorHAnsi" w:hAnsiTheme="minorHAnsi" w:cstheme="minorHAnsi"/>
              <w:noProof/>
            </w:rPr>
            <w:t>/06/2023</w:t>
          </w:r>
          <w:r w:rsidRPr="005D68F5">
            <w:rPr>
              <w:rFonts w:cstheme="minorHAnsi"/>
            </w:rPr>
            <w:fldChar w:fldCharType="end"/>
          </w:r>
        </w:p>
      </w:tc>
    </w:tr>
  </w:tbl>
  <w:p w14:paraId="36B05E22" w14:textId="77777777" w:rsidR="008723D9" w:rsidRPr="005D68F5" w:rsidRDefault="008723D9" w:rsidP="00097DC8">
    <w:pPr>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7BFA2" w14:textId="77777777" w:rsidR="00900CB2" w:rsidRDefault="00900CB2" w:rsidP="008723D9">
      <w:pPr>
        <w:spacing w:after="0" w:line="240" w:lineRule="auto"/>
      </w:pPr>
      <w:r>
        <w:separator/>
      </w:r>
    </w:p>
  </w:footnote>
  <w:footnote w:type="continuationSeparator" w:id="0">
    <w:p w14:paraId="19D220B1" w14:textId="77777777" w:rsidR="00900CB2" w:rsidRDefault="00900CB2" w:rsidP="00872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B75A" w14:textId="77777777" w:rsidR="008723D9" w:rsidRPr="00234745" w:rsidRDefault="00401C35" w:rsidP="008723D9">
    <w:pPr>
      <w:pStyle w:val="En-tte"/>
      <w:tabs>
        <w:tab w:val="clear" w:pos="4536"/>
        <w:tab w:val="center" w:pos="4253"/>
      </w:tabs>
      <w:jc w:val="center"/>
      <w:rPr>
        <w:rFonts w:cstheme="minorHAnsi"/>
      </w:rPr>
    </w:pPr>
    <w:bookmarkStart w:id="0" w:name="_Hlk133764720"/>
    <w:r w:rsidRPr="00234745">
      <w:rPr>
        <w:rFonts w:cstheme="minorHAnsi"/>
        <w:noProof/>
        <w:lang w:eastAsia="fr-CH"/>
      </w:rPr>
      <w:drawing>
        <wp:anchor distT="0" distB="0" distL="114300" distR="114300" simplePos="0" relativeHeight="251659264" behindDoc="0" locked="0" layoutInCell="1" allowOverlap="1" wp14:anchorId="37915699" wp14:editId="5DB3FFCD">
          <wp:simplePos x="0" y="0"/>
          <wp:positionH relativeFrom="margin">
            <wp:posOffset>50231</wp:posOffset>
          </wp:positionH>
          <wp:positionV relativeFrom="margin">
            <wp:posOffset>-678666</wp:posOffset>
          </wp:positionV>
          <wp:extent cx="913964" cy="456252"/>
          <wp:effectExtent l="0" t="0" r="635" b="1270"/>
          <wp:wrapNone/>
          <wp:docPr id="1173996461" name="Image 1173996461" descr="C:\Users\Mikael.JUILLET\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ael.JUILLET\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0952" cy="4697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Normal1"/>
      <w:tblW w:w="9214" w:type="dxa"/>
      <w:tblBorders>
        <w:bottom w:val="single" w:sz="12" w:space="0" w:color="auto"/>
      </w:tblBorders>
      <w:tblLook w:val="04A0" w:firstRow="1" w:lastRow="0" w:firstColumn="1" w:lastColumn="0" w:noHBand="0" w:noVBand="1"/>
    </w:tblPr>
    <w:tblGrid>
      <w:gridCol w:w="2972"/>
      <w:gridCol w:w="6242"/>
    </w:tblGrid>
    <w:tr w:rsidR="008723D9" w:rsidRPr="00234745" w14:paraId="455F3D93" w14:textId="77777777" w:rsidTr="0061735A">
      <w:trPr>
        <w:trHeight w:val="280"/>
      </w:trPr>
      <w:tc>
        <w:tcPr>
          <w:tcW w:w="2972" w:type="dxa"/>
        </w:tcPr>
        <w:p w14:paraId="5B67A387" w14:textId="77777777" w:rsidR="008723D9" w:rsidRPr="00234745" w:rsidRDefault="008723D9" w:rsidP="008723D9">
          <w:pPr>
            <w:pStyle w:val="En-tte"/>
            <w:tabs>
              <w:tab w:val="clear" w:pos="4536"/>
              <w:tab w:val="clear" w:pos="9072"/>
              <w:tab w:val="right" w:pos="1844"/>
            </w:tabs>
            <w:rPr>
              <w:rFonts w:asciiTheme="minorHAnsi" w:hAnsiTheme="minorHAnsi" w:cstheme="minorHAnsi"/>
            </w:rPr>
          </w:pPr>
          <w:r w:rsidRPr="00234745">
            <w:rPr>
              <w:rFonts w:asciiTheme="minorHAnsi" w:hAnsiTheme="minorHAnsi" w:cstheme="minorHAnsi"/>
            </w:rPr>
            <w:tab/>
          </w:r>
        </w:p>
      </w:tc>
      <w:sdt>
        <w:sdtPr>
          <w:rPr>
            <w:rFonts w:cstheme="minorHAnsi"/>
            <w:b/>
          </w:rPr>
          <w:alias w:val="Titre "/>
          <w:tag w:val=""/>
          <w:id w:val="1218472293"/>
          <w:dataBinding w:prefixMappings="xmlns:ns0='http://purl.org/dc/elements/1.1/' xmlns:ns1='http://schemas.openxmlformats.org/package/2006/metadata/core-properties' " w:xpath="/ns1:coreProperties[1]/ns0:title[1]" w:storeItemID="{6C3C8BC8-F283-45AE-878A-BAB7291924A1}"/>
          <w:text/>
        </w:sdtPr>
        <w:sdtContent>
          <w:tc>
            <w:tcPr>
              <w:tcW w:w="6242" w:type="dxa"/>
            </w:tcPr>
            <w:p w14:paraId="31F955D9" w14:textId="59DF313F" w:rsidR="008723D9" w:rsidRPr="00234745" w:rsidRDefault="00DB4EDA" w:rsidP="008723D9">
              <w:pPr>
                <w:pStyle w:val="En-tte"/>
                <w:tabs>
                  <w:tab w:val="clear" w:pos="4536"/>
                  <w:tab w:val="center" w:pos="4253"/>
                </w:tabs>
                <w:jc w:val="right"/>
                <w:rPr>
                  <w:rFonts w:asciiTheme="minorHAnsi" w:hAnsiTheme="minorHAnsi" w:cstheme="minorHAnsi"/>
                  <w:b/>
                </w:rPr>
              </w:pPr>
              <w:r w:rsidRPr="00DB4EDA">
                <w:rPr>
                  <w:rFonts w:cstheme="minorHAnsi"/>
                  <w:b/>
                </w:rPr>
                <w:t>Notion-TPI</w:t>
              </w:r>
            </w:p>
          </w:tc>
        </w:sdtContent>
      </w:sdt>
    </w:tr>
    <w:bookmarkEnd w:id="0"/>
  </w:tbl>
  <w:p w14:paraId="71C9FEC6" w14:textId="77777777" w:rsidR="008723D9" w:rsidRPr="00234745" w:rsidRDefault="008723D9" w:rsidP="008723D9">
    <w:pPr>
      <w:pStyle w:val="En-tte"/>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48F"/>
    <w:multiLevelType w:val="multilevel"/>
    <w:tmpl w:val="01FA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EE0ACE"/>
    <w:multiLevelType w:val="hybridMultilevel"/>
    <w:tmpl w:val="7EC606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63427E0"/>
    <w:multiLevelType w:val="hybridMultilevel"/>
    <w:tmpl w:val="D1900BBE"/>
    <w:lvl w:ilvl="0" w:tplc="DD940ED2">
      <w:start w:val="1"/>
      <w:numFmt w:val="decimal"/>
      <w:lvlText w:val="%1."/>
      <w:lvlJc w:val="left"/>
      <w:pPr>
        <w:tabs>
          <w:tab w:val="num" w:pos="720"/>
        </w:tabs>
        <w:ind w:left="720" w:hanging="360"/>
      </w:pPr>
    </w:lvl>
    <w:lvl w:ilvl="1" w:tplc="0E54F944" w:tentative="1">
      <w:start w:val="1"/>
      <w:numFmt w:val="decimal"/>
      <w:lvlText w:val="%2."/>
      <w:lvlJc w:val="left"/>
      <w:pPr>
        <w:tabs>
          <w:tab w:val="num" w:pos="1440"/>
        </w:tabs>
        <w:ind w:left="1440" w:hanging="360"/>
      </w:pPr>
    </w:lvl>
    <w:lvl w:ilvl="2" w:tplc="3E48A208" w:tentative="1">
      <w:start w:val="1"/>
      <w:numFmt w:val="decimal"/>
      <w:lvlText w:val="%3."/>
      <w:lvlJc w:val="left"/>
      <w:pPr>
        <w:tabs>
          <w:tab w:val="num" w:pos="2160"/>
        </w:tabs>
        <w:ind w:left="2160" w:hanging="360"/>
      </w:pPr>
    </w:lvl>
    <w:lvl w:ilvl="3" w:tplc="BB3ECF1C" w:tentative="1">
      <w:start w:val="1"/>
      <w:numFmt w:val="decimal"/>
      <w:lvlText w:val="%4."/>
      <w:lvlJc w:val="left"/>
      <w:pPr>
        <w:tabs>
          <w:tab w:val="num" w:pos="2880"/>
        </w:tabs>
        <w:ind w:left="2880" w:hanging="360"/>
      </w:pPr>
    </w:lvl>
    <w:lvl w:ilvl="4" w:tplc="FCD8848A" w:tentative="1">
      <w:start w:val="1"/>
      <w:numFmt w:val="decimal"/>
      <w:lvlText w:val="%5."/>
      <w:lvlJc w:val="left"/>
      <w:pPr>
        <w:tabs>
          <w:tab w:val="num" w:pos="3600"/>
        </w:tabs>
        <w:ind w:left="3600" w:hanging="360"/>
      </w:pPr>
    </w:lvl>
    <w:lvl w:ilvl="5" w:tplc="27846218" w:tentative="1">
      <w:start w:val="1"/>
      <w:numFmt w:val="decimal"/>
      <w:lvlText w:val="%6."/>
      <w:lvlJc w:val="left"/>
      <w:pPr>
        <w:tabs>
          <w:tab w:val="num" w:pos="4320"/>
        </w:tabs>
        <w:ind w:left="4320" w:hanging="360"/>
      </w:pPr>
    </w:lvl>
    <w:lvl w:ilvl="6" w:tplc="C34820FC" w:tentative="1">
      <w:start w:val="1"/>
      <w:numFmt w:val="decimal"/>
      <w:lvlText w:val="%7."/>
      <w:lvlJc w:val="left"/>
      <w:pPr>
        <w:tabs>
          <w:tab w:val="num" w:pos="5040"/>
        </w:tabs>
        <w:ind w:left="5040" w:hanging="360"/>
      </w:pPr>
    </w:lvl>
    <w:lvl w:ilvl="7" w:tplc="CBDC3156" w:tentative="1">
      <w:start w:val="1"/>
      <w:numFmt w:val="decimal"/>
      <w:lvlText w:val="%8."/>
      <w:lvlJc w:val="left"/>
      <w:pPr>
        <w:tabs>
          <w:tab w:val="num" w:pos="5760"/>
        </w:tabs>
        <w:ind w:left="5760" w:hanging="360"/>
      </w:pPr>
    </w:lvl>
    <w:lvl w:ilvl="8" w:tplc="27E011FA" w:tentative="1">
      <w:start w:val="1"/>
      <w:numFmt w:val="decimal"/>
      <w:lvlText w:val="%9."/>
      <w:lvlJc w:val="left"/>
      <w:pPr>
        <w:tabs>
          <w:tab w:val="num" w:pos="6480"/>
        </w:tabs>
        <w:ind w:left="6480" w:hanging="360"/>
      </w:pPr>
    </w:lvl>
  </w:abstractNum>
  <w:num w:numId="1" w16cid:durableId="2086223970">
    <w:abstractNumId w:val="2"/>
  </w:num>
  <w:num w:numId="2" w16cid:durableId="2009290720">
    <w:abstractNumId w:val="0"/>
  </w:num>
  <w:num w:numId="3" w16cid:durableId="201483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DA"/>
    <w:rsid w:val="00097DC8"/>
    <w:rsid w:val="000A7C66"/>
    <w:rsid w:val="000B4ACF"/>
    <w:rsid w:val="000C3FE4"/>
    <w:rsid w:val="001D5218"/>
    <w:rsid w:val="001F6AEE"/>
    <w:rsid w:val="00214B07"/>
    <w:rsid w:val="00234745"/>
    <w:rsid w:val="00254D93"/>
    <w:rsid w:val="002900B2"/>
    <w:rsid w:val="00327017"/>
    <w:rsid w:val="003709E5"/>
    <w:rsid w:val="003A4C91"/>
    <w:rsid w:val="003F54FA"/>
    <w:rsid w:val="00401C35"/>
    <w:rsid w:val="00405979"/>
    <w:rsid w:val="00440D5D"/>
    <w:rsid w:val="00457740"/>
    <w:rsid w:val="00457EB2"/>
    <w:rsid w:val="0049003E"/>
    <w:rsid w:val="004B15CD"/>
    <w:rsid w:val="0053327C"/>
    <w:rsid w:val="00534631"/>
    <w:rsid w:val="005D68F5"/>
    <w:rsid w:val="005E4C59"/>
    <w:rsid w:val="00665A88"/>
    <w:rsid w:val="006A1E6F"/>
    <w:rsid w:val="006A5231"/>
    <w:rsid w:val="006E0642"/>
    <w:rsid w:val="006E47E9"/>
    <w:rsid w:val="0072753F"/>
    <w:rsid w:val="00772DFE"/>
    <w:rsid w:val="008723D9"/>
    <w:rsid w:val="00900CB2"/>
    <w:rsid w:val="00987F48"/>
    <w:rsid w:val="00A84ED8"/>
    <w:rsid w:val="00AC6D0F"/>
    <w:rsid w:val="00B01602"/>
    <w:rsid w:val="00B32DE6"/>
    <w:rsid w:val="00BD7549"/>
    <w:rsid w:val="00C07CB1"/>
    <w:rsid w:val="00C600E1"/>
    <w:rsid w:val="00C748B3"/>
    <w:rsid w:val="00CD5CCF"/>
    <w:rsid w:val="00D83674"/>
    <w:rsid w:val="00DB4EDA"/>
    <w:rsid w:val="00E064B4"/>
    <w:rsid w:val="00E329B1"/>
    <w:rsid w:val="00F035E6"/>
    <w:rsid w:val="00F52E90"/>
    <w:rsid w:val="00F75104"/>
    <w:rsid w:val="00F8460A"/>
    <w:rsid w:val="00F97392"/>
    <w:rsid w:val="00FD4590"/>
    <w:rsid w:val="00FF49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084DF"/>
  <w15:chartTrackingRefBased/>
  <w15:docId w15:val="{568075E4-2ABF-45A3-AA8E-34DDB850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45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70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3A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723D9"/>
    <w:pPr>
      <w:tabs>
        <w:tab w:val="center" w:pos="4536"/>
        <w:tab w:val="right" w:pos="9072"/>
      </w:tabs>
      <w:spacing w:after="0" w:line="240" w:lineRule="auto"/>
    </w:pPr>
  </w:style>
  <w:style w:type="character" w:customStyle="1" w:styleId="En-tteCar">
    <w:name w:val="En-tête Car"/>
    <w:basedOn w:val="Policepardfaut"/>
    <w:link w:val="En-tte"/>
    <w:uiPriority w:val="99"/>
    <w:rsid w:val="008723D9"/>
  </w:style>
  <w:style w:type="paragraph" w:styleId="Pieddepage">
    <w:name w:val="footer"/>
    <w:basedOn w:val="Normal"/>
    <w:link w:val="PieddepageCar"/>
    <w:uiPriority w:val="99"/>
    <w:unhideWhenUsed/>
    <w:rsid w:val="008723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23D9"/>
  </w:style>
  <w:style w:type="table" w:customStyle="1" w:styleId="TableNormal1">
    <w:name w:val="Table Normal1"/>
    <w:rsid w:val="008723D9"/>
    <w:pPr>
      <w:pBdr>
        <w:top w:val="nil"/>
        <w:left w:val="nil"/>
        <w:bottom w:val="nil"/>
        <w:right w:val="nil"/>
        <w:between w:val="nil"/>
        <w:bar w:val="nil"/>
      </w:pBdr>
      <w:spacing w:after="0" w:line="240" w:lineRule="auto"/>
    </w:pPr>
    <w:rPr>
      <w:rFonts w:ascii="Times New Roman" w:eastAsia="Arial Unicode MS" w:hAnsi="Times New Roman" w:cs="Times New Roman"/>
      <w:kern w:val="0"/>
      <w:sz w:val="20"/>
      <w:szCs w:val="20"/>
      <w:bdr w:val="nil"/>
      <w:lang w:val="fr-FR" w:eastAsia="fr-FR"/>
      <w14:ligatures w14:val="none"/>
    </w:rPr>
    <w:tblPr>
      <w:tblInd w:w="0" w:type="dxa"/>
      <w:tblCellMar>
        <w:top w:w="0" w:type="dxa"/>
        <w:left w:w="0" w:type="dxa"/>
        <w:bottom w:w="0" w:type="dxa"/>
        <w:right w:w="0" w:type="dxa"/>
      </w:tblCellMar>
    </w:tblPr>
  </w:style>
  <w:style w:type="table" w:styleId="Grilledutableau">
    <w:name w:val="Table Grid"/>
    <w:basedOn w:val="TableauNormal"/>
    <w:uiPriority w:val="39"/>
    <w:rsid w:val="008723D9"/>
    <w:pPr>
      <w:spacing w:after="0" w:line="240" w:lineRule="auto"/>
    </w:pPr>
    <w:rPr>
      <w:rFonts w:ascii="Times New Roman" w:eastAsia="Times New Roman" w:hAnsi="Times New Roman" w:cs="Times New Roman"/>
      <w:kern w:val="0"/>
      <w:sz w:val="20"/>
      <w:szCs w:val="2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723D9"/>
    <w:rPr>
      <w:color w:val="808080"/>
    </w:rPr>
  </w:style>
  <w:style w:type="character" w:customStyle="1" w:styleId="Titre1Car">
    <w:name w:val="Titre 1 Car"/>
    <w:basedOn w:val="Policepardfaut"/>
    <w:link w:val="Titre1"/>
    <w:uiPriority w:val="9"/>
    <w:rsid w:val="00FD459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F52E90"/>
    <w:pPr>
      <w:ind w:left="720"/>
      <w:contextualSpacing/>
    </w:pPr>
  </w:style>
  <w:style w:type="paragraph" w:styleId="NormalWeb">
    <w:name w:val="Normal (Web)"/>
    <w:basedOn w:val="Normal"/>
    <w:uiPriority w:val="99"/>
    <w:semiHidden/>
    <w:unhideWhenUsed/>
    <w:rsid w:val="00AC6D0F"/>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customStyle="1" w:styleId="Titre2Car">
    <w:name w:val="Titre 2 Car"/>
    <w:basedOn w:val="Policepardfaut"/>
    <w:link w:val="Titre2"/>
    <w:uiPriority w:val="9"/>
    <w:rsid w:val="003709E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3A4C91"/>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semiHidden/>
    <w:unhideWhenUsed/>
    <w:rsid w:val="003A4C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5964">
      <w:bodyDiv w:val="1"/>
      <w:marLeft w:val="0"/>
      <w:marRight w:val="0"/>
      <w:marTop w:val="0"/>
      <w:marBottom w:val="0"/>
      <w:divBdr>
        <w:top w:val="none" w:sz="0" w:space="0" w:color="auto"/>
        <w:left w:val="none" w:sz="0" w:space="0" w:color="auto"/>
        <w:bottom w:val="none" w:sz="0" w:space="0" w:color="auto"/>
        <w:right w:val="none" w:sz="0" w:space="0" w:color="auto"/>
      </w:divBdr>
    </w:div>
    <w:div w:id="1093821637">
      <w:bodyDiv w:val="1"/>
      <w:marLeft w:val="0"/>
      <w:marRight w:val="0"/>
      <w:marTop w:val="0"/>
      <w:marBottom w:val="0"/>
      <w:divBdr>
        <w:top w:val="none" w:sz="0" w:space="0" w:color="auto"/>
        <w:left w:val="none" w:sz="0" w:space="0" w:color="auto"/>
        <w:bottom w:val="none" w:sz="0" w:space="0" w:color="auto"/>
        <w:right w:val="none" w:sz="0" w:space="0" w:color="auto"/>
      </w:divBdr>
      <w:divsChild>
        <w:div w:id="1959723240">
          <w:marLeft w:val="576"/>
          <w:marRight w:val="0"/>
          <w:marTop w:val="260"/>
          <w:marBottom w:val="0"/>
          <w:divBdr>
            <w:top w:val="none" w:sz="0" w:space="0" w:color="auto"/>
            <w:left w:val="none" w:sz="0" w:space="0" w:color="auto"/>
            <w:bottom w:val="none" w:sz="0" w:space="0" w:color="auto"/>
            <w:right w:val="none" w:sz="0" w:space="0" w:color="auto"/>
          </w:divBdr>
        </w:div>
      </w:divsChild>
    </w:div>
    <w:div w:id="1420827142">
      <w:bodyDiv w:val="1"/>
      <w:marLeft w:val="0"/>
      <w:marRight w:val="0"/>
      <w:marTop w:val="0"/>
      <w:marBottom w:val="0"/>
      <w:divBdr>
        <w:top w:val="none" w:sz="0" w:space="0" w:color="auto"/>
        <w:left w:val="none" w:sz="0" w:space="0" w:color="auto"/>
        <w:bottom w:val="none" w:sz="0" w:space="0" w:color="auto"/>
        <w:right w:val="none" w:sz="0" w:space="0" w:color="auto"/>
      </w:divBdr>
    </w:div>
    <w:div w:id="1490905732">
      <w:bodyDiv w:val="1"/>
      <w:marLeft w:val="0"/>
      <w:marRight w:val="0"/>
      <w:marTop w:val="0"/>
      <w:marBottom w:val="0"/>
      <w:divBdr>
        <w:top w:val="none" w:sz="0" w:space="0" w:color="auto"/>
        <w:left w:val="none" w:sz="0" w:space="0" w:color="auto"/>
        <w:bottom w:val="none" w:sz="0" w:space="0" w:color="auto"/>
        <w:right w:val="none" w:sz="0" w:space="0" w:color="auto"/>
      </w:divBdr>
    </w:div>
    <w:div w:id="152655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ill\AppData\Roaming\Microsoft\Templates\MacroCPNV.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48219-3A00-4E9F-BBB3-E2D6C5D4C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MacroCPNV.dotx</Template>
  <TotalTime>992</TotalTime>
  <Pages>4</Pages>
  <Words>1137</Words>
  <Characters>6254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Notion-TPI</vt:lpstr>
    </vt:vector>
  </TitlesOfParts>
  <Company>CPNV</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Notion-TPI</dc:title>
  <dc:subject/>
  <dc:creator>JUILLET Mikael</dc:creator>
  <cp:keywords/>
  <dc:description/>
  <cp:lastModifiedBy>Mikael Juillet</cp:lastModifiedBy>
  <cp:revision>30</cp:revision>
  <cp:lastPrinted>2023-06-11T12:01:00Z</cp:lastPrinted>
  <dcterms:created xsi:type="dcterms:W3CDTF">2023-06-06T08:22:00Z</dcterms:created>
  <dcterms:modified xsi:type="dcterms:W3CDTF">2023-06-11T12:01:00Z</dcterms:modified>
</cp:coreProperties>
</file>