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AB4E9" w14:textId="24F82292" w:rsidR="00965234" w:rsidRDefault="00965234" w:rsidP="0028734B">
      <w:pPr>
        <w:spacing w:after="0" w:line="480" w:lineRule="auto"/>
        <w:rPr>
          <w:rFonts w:ascii="Times New Roman" w:hAnsi="Times New Roman" w:cs="Times New Roman"/>
        </w:rPr>
      </w:pPr>
      <w:r w:rsidRPr="00965234">
        <w:rPr>
          <w:rFonts w:ascii="Times New Roman" w:hAnsi="Times New Roman" w:cs="Times New Roman"/>
        </w:rPr>
        <w:t>Uncovering Spatial Reasoning Strategies Using Eye-Tracking and Machine Learning: A Cognitive and Data-Driven Approach</w:t>
      </w:r>
    </w:p>
    <w:p w14:paraId="2999AD6D" w14:textId="77777777" w:rsidR="00965234" w:rsidRDefault="00965234" w:rsidP="0028734B">
      <w:pPr>
        <w:spacing w:after="0" w:line="480" w:lineRule="auto"/>
        <w:rPr>
          <w:rFonts w:ascii="Times New Roman" w:hAnsi="Times New Roman" w:cs="Times New Roman"/>
        </w:rPr>
      </w:pPr>
    </w:p>
    <w:p w14:paraId="079985D5"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1. Introduction</w:t>
      </w:r>
    </w:p>
    <w:p w14:paraId="27AFE777"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Spatial reasoning plays a pivotal role in STEM learning, problem-solving, and visual cognition. However, individuals often approach spatial tasks using different cognitive strategies, which in turn influence performance and learning outcomes. David Lohman (1989) proposed that these strategies range from piecemeal, bottom-up approaches to heuristic, top-down methods—each reflecting different cognitive demands and levels of expertise.</w:t>
      </w:r>
    </w:p>
    <w:p w14:paraId="224F84B8" w14:textId="77777777" w:rsidR="00965234" w:rsidRPr="00965234" w:rsidRDefault="00965234" w:rsidP="00965234">
      <w:pPr>
        <w:spacing w:after="0" w:line="480" w:lineRule="auto"/>
        <w:rPr>
          <w:rFonts w:ascii="Times New Roman" w:hAnsi="Times New Roman" w:cs="Times New Roman"/>
        </w:rPr>
      </w:pPr>
    </w:p>
    <w:p w14:paraId="5FA33B11"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 xml:space="preserve">While such distinctions are well established in theory, identifying these strategies in real time has been challenging. Mary Hegarty and others have shown that eye-tracking can reveal strategic patterns of attention, such as fixation duration, AOI transitions, and </w:t>
      </w:r>
      <w:proofErr w:type="spellStart"/>
      <w:r w:rsidRPr="00965234">
        <w:rPr>
          <w:rFonts w:ascii="Times New Roman" w:hAnsi="Times New Roman" w:cs="Times New Roman"/>
        </w:rPr>
        <w:t>scanpath</w:t>
      </w:r>
      <w:proofErr w:type="spellEnd"/>
      <w:r w:rsidRPr="00965234">
        <w:rPr>
          <w:rFonts w:ascii="Times New Roman" w:hAnsi="Times New Roman" w:cs="Times New Roman"/>
        </w:rPr>
        <w:t xml:space="preserve"> entropy, offering a powerful window into underlying cognitive processes.</w:t>
      </w:r>
    </w:p>
    <w:p w14:paraId="141DEC2C" w14:textId="77777777" w:rsidR="00965234" w:rsidRPr="00965234" w:rsidRDefault="00965234" w:rsidP="00965234">
      <w:pPr>
        <w:spacing w:after="0" w:line="480" w:lineRule="auto"/>
        <w:rPr>
          <w:rFonts w:ascii="Times New Roman" w:hAnsi="Times New Roman" w:cs="Times New Roman"/>
        </w:rPr>
      </w:pPr>
    </w:p>
    <w:p w14:paraId="5AFA0429"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Despite growing interest in this area, few studies have systematically explored how combinations of eye-tracking metrics map onto these cognitive strategies using data-driven approaches. This research aims to bridge that gap by integrating machine learning with theoretical models to classify and interpret strategy use during spatial problem-solving tasks.</w:t>
      </w:r>
    </w:p>
    <w:p w14:paraId="447E913B" w14:textId="77777777" w:rsidR="00965234" w:rsidRPr="00965234" w:rsidRDefault="00965234" w:rsidP="00965234">
      <w:pPr>
        <w:spacing w:after="0" w:line="480" w:lineRule="auto"/>
        <w:rPr>
          <w:rFonts w:ascii="Times New Roman" w:hAnsi="Times New Roman" w:cs="Times New Roman"/>
        </w:rPr>
      </w:pPr>
    </w:p>
    <w:p w14:paraId="46965355"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2. Objectives</w:t>
      </w:r>
    </w:p>
    <w:p w14:paraId="1007C7FD"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This study aims to:</w:t>
      </w:r>
    </w:p>
    <w:p w14:paraId="158FDBCD" w14:textId="77777777" w:rsidR="00965234" w:rsidRPr="00965234" w:rsidRDefault="00965234" w:rsidP="00965234">
      <w:pPr>
        <w:spacing w:after="0" w:line="480" w:lineRule="auto"/>
        <w:rPr>
          <w:rFonts w:ascii="Times New Roman" w:hAnsi="Times New Roman" w:cs="Times New Roman"/>
        </w:rPr>
      </w:pPr>
    </w:p>
    <w:p w14:paraId="4AF0055D"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lastRenderedPageBreak/>
        <w:t>Identify key eye-tracking metrics associated with spatial reasoning tasks.</w:t>
      </w:r>
    </w:p>
    <w:p w14:paraId="750A9BF8" w14:textId="77777777" w:rsidR="00965234" w:rsidRPr="00965234" w:rsidRDefault="00965234" w:rsidP="00965234">
      <w:pPr>
        <w:spacing w:after="0" w:line="480" w:lineRule="auto"/>
        <w:rPr>
          <w:rFonts w:ascii="Times New Roman" w:hAnsi="Times New Roman" w:cs="Times New Roman"/>
        </w:rPr>
      </w:pPr>
    </w:p>
    <w:p w14:paraId="330E7B78"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Develop a framework to classify cognitive strategies (e.g., planner, explorer, checker; or piecemeal vs. heuristic) based on these metrics.</w:t>
      </w:r>
    </w:p>
    <w:p w14:paraId="4DA38688" w14:textId="77777777" w:rsidR="00965234" w:rsidRPr="00965234" w:rsidRDefault="00965234" w:rsidP="00965234">
      <w:pPr>
        <w:spacing w:after="0" w:line="480" w:lineRule="auto"/>
        <w:rPr>
          <w:rFonts w:ascii="Times New Roman" w:hAnsi="Times New Roman" w:cs="Times New Roman"/>
        </w:rPr>
      </w:pPr>
    </w:p>
    <w:p w14:paraId="156CE461"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Apply machine learning models to predict strategy type and performance from gaze behavior.</w:t>
      </w:r>
    </w:p>
    <w:p w14:paraId="0D820FF8" w14:textId="77777777" w:rsidR="00965234" w:rsidRPr="00965234" w:rsidRDefault="00965234" w:rsidP="00965234">
      <w:pPr>
        <w:spacing w:after="0" w:line="480" w:lineRule="auto"/>
        <w:rPr>
          <w:rFonts w:ascii="Times New Roman" w:hAnsi="Times New Roman" w:cs="Times New Roman"/>
        </w:rPr>
      </w:pPr>
    </w:p>
    <w:p w14:paraId="51AB4F72"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3. Research Questions</w:t>
      </w:r>
    </w:p>
    <w:p w14:paraId="3413A4A7"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Which eye-tracking features most reliably indicate spatial reasoning strategies?</w:t>
      </w:r>
    </w:p>
    <w:p w14:paraId="70A06525" w14:textId="77777777" w:rsidR="00965234" w:rsidRPr="00965234" w:rsidRDefault="00965234" w:rsidP="00965234">
      <w:pPr>
        <w:spacing w:after="0" w:line="480" w:lineRule="auto"/>
        <w:rPr>
          <w:rFonts w:ascii="Times New Roman" w:hAnsi="Times New Roman" w:cs="Times New Roman"/>
        </w:rPr>
      </w:pPr>
    </w:p>
    <w:p w14:paraId="54552B69"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Can unsupervised or supervised machine learning models successfully classify participants into strategy groups?</w:t>
      </w:r>
    </w:p>
    <w:p w14:paraId="626F356E" w14:textId="77777777" w:rsidR="00965234" w:rsidRPr="00965234" w:rsidRDefault="00965234" w:rsidP="00965234">
      <w:pPr>
        <w:spacing w:after="0" w:line="480" w:lineRule="auto"/>
        <w:rPr>
          <w:rFonts w:ascii="Times New Roman" w:hAnsi="Times New Roman" w:cs="Times New Roman"/>
        </w:rPr>
      </w:pPr>
    </w:p>
    <w:p w14:paraId="5F61B871"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How do the identified strategies relate to task performance and cognitive efficiency?</w:t>
      </w:r>
    </w:p>
    <w:p w14:paraId="42EDAE14" w14:textId="77777777" w:rsidR="00965234" w:rsidRPr="00965234" w:rsidRDefault="00965234" w:rsidP="00965234">
      <w:pPr>
        <w:spacing w:after="0" w:line="480" w:lineRule="auto"/>
        <w:rPr>
          <w:rFonts w:ascii="Times New Roman" w:hAnsi="Times New Roman" w:cs="Times New Roman"/>
        </w:rPr>
      </w:pPr>
    </w:p>
    <w:p w14:paraId="333C05BD"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4. Methodology</w:t>
      </w:r>
    </w:p>
    <w:p w14:paraId="20B500A6"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Participants</w:t>
      </w:r>
    </w:p>
    <w:p w14:paraId="5AE6A3BD"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~30–50 university students participating in lab-based spatial reasoning tasks (e.g., mental rotation, pattern completion).</w:t>
      </w:r>
    </w:p>
    <w:p w14:paraId="5D2475C8" w14:textId="77777777" w:rsidR="00965234" w:rsidRPr="00965234" w:rsidRDefault="00965234" w:rsidP="00965234">
      <w:pPr>
        <w:spacing w:after="0" w:line="480" w:lineRule="auto"/>
        <w:rPr>
          <w:rFonts w:ascii="Times New Roman" w:hAnsi="Times New Roman" w:cs="Times New Roman"/>
        </w:rPr>
      </w:pPr>
    </w:p>
    <w:p w14:paraId="5AC7579D"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Materials</w:t>
      </w:r>
    </w:p>
    <w:p w14:paraId="2C7919B2"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 xml:space="preserve">Eye-tracker (e.g., Tobii Pro or </w:t>
      </w:r>
      <w:proofErr w:type="spellStart"/>
      <w:r w:rsidRPr="00965234">
        <w:rPr>
          <w:rFonts w:ascii="Times New Roman" w:hAnsi="Times New Roman" w:cs="Times New Roman"/>
        </w:rPr>
        <w:t>EyeLink</w:t>
      </w:r>
      <w:proofErr w:type="spellEnd"/>
      <w:r w:rsidRPr="00965234">
        <w:rPr>
          <w:rFonts w:ascii="Times New Roman" w:hAnsi="Times New Roman" w:cs="Times New Roman"/>
        </w:rPr>
        <w:t>)</w:t>
      </w:r>
    </w:p>
    <w:p w14:paraId="3CDB9E93" w14:textId="77777777" w:rsidR="00965234" w:rsidRPr="00965234" w:rsidRDefault="00965234" w:rsidP="00965234">
      <w:pPr>
        <w:spacing w:after="0" w:line="480" w:lineRule="auto"/>
        <w:rPr>
          <w:rFonts w:ascii="Times New Roman" w:hAnsi="Times New Roman" w:cs="Times New Roman"/>
        </w:rPr>
      </w:pPr>
    </w:p>
    <w:p w14:paraId="505F503B"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lastRenderedPageBreak/>
        <w:t>Spatial tasks adapted from cognitive psychology (e.g., paper folding, visual analogy problems)</w:t>
      </w:r>
    </w:p>
    <w:p w14:paraId="7395D7AC" w14:textId="77777777" w:rsidR="00965234" w:rsidRPr="00965234" w:rsidRDefault="00965234" w:rsidP="00965234">
      <w:pPr>
        <w:spacing w:after="0" w:line="480" w:lineRule="auto"/>
        <w:rPr>
          <w:rFonts w:ascii="Times New Roman" w:hAnsi="Times New Roman" w:cs="Times New Roman"/>
        </w:rPr>
      </w:pPr>
    </w:p>
    <w:p w14:paraId="567FE56F"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Pre-task spatial ability assessments (e.g., MRT, SRT)</w:t>
      </w:r>
    </w:p>
    <w:p w14:paraId="0391A839" w14:textId="77777777" w:rsidR="00965234" w:rsidRPr="00965234" w:rsidRDefault="00965234" w:rsidP="00965234">
      <w:pPr>
        <w:spacing w:after="0" w:line="480" w:lineRule="auto"/>
        <w:rPr>
          <w:rFonts w:ascii="Times New Roman" w:hAnsi="Times New Roman" w:cs="Times New Roman"/>
        </w:rPr>
      </w:pPr>
    </w:p>
    <w:p w14:paraId="05EF3E78"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Procedure</w:t>
      </w:r>
    </w:p>
    <w:p w14:paraId="463C3811"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Participants will complete a battery of spatial tasks while their eye movements are recorded.</w:t>
      </w:r>
    </w:p>
    <w:p w14:paraId="0F3FC00B" w14:textId="77777777" w:rsidR="00965234" w:rsidRPr="00965234" w:rsidRDefault="00965234" w:rsidP="00965234">
      <w:pPr>
        <w:spacing w:after="0" w:line="480" w:lineRule="auto"/>
        <w:rPr>
          <w:rFonts w:ascii="Times New Roman" w:hAnsi="Times New Roman" w:cs="Times New Roman"/>
        </w:rPr>
      </w:pPr>
    </w:p>
    <w:p w14:paraId="1BB70DA3" w14:textId="77777777" w:rsidR="00965234" w:rsidRPr="00965234" w:rsidRDefault="00965234" w:rsidP="00965234">
      <w:pPr>
        <w:spacing w:after="0" w:line="480" w:lineRule="auto"/>
        <w:rPr>
          <w:rFonts w:ascii="Times New Roman" w:hAnsi="Times New Roman" w:cs="Times New Roman"/>
        </w:rPr>
      </w:pPr>
      <w:proofErr w:type="gramStart"/>
      <w:r w:rsidRPr="00965234">
        <w:rPr>
          <w:rFonts w:ascii="Times New Roman" w:hAnsi="Times New Roman" w:cs="Times New Roman"/>
        </w:rPr>
        <w:t>Gaze</w:t>
      </w:r>
      <w:proofErr w:type="gramEnd"/>
      <w:r w:rsidRPr="00965234">
        <w:rPr>
          <w:rFonts w:ascii="Times New Roman" w:hAnsi="Times New Roman" w:cs="Times New Roman"/>
        </w:rPr>
        <w:t xml:space="preserve"> data (fixations, saccades, transitions, AOIs) will be extracted and preprocessed.</w:t>
      </w:r>
    </w:p>
    <w:p w14:paraId="5892DD10" w14:textId="77777777" w:rsidR="00965234" w:rsidRPr="00965234" w:rsidRDefault="00965234" w:rsidP="00965234">
      <w:pPr>
        <w:spacing w:after="0" w:line="480" w:lineRule="auto"/>
        <w:rPr>
          <w:rFonts w:ascii="Times New Roman" w:hAnsi="Times New Roman" w:cs="Times New Roman"/>
        </w:rPr>
      </w:pPr>
    </w:p>
    <w:p w14:paraId="15378728"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Post-task accuracy and time data will be recorded.</w:t>
      </w:r>
    </w:p>
    <w:p w14:paraId="0E48C2EE" w14:textId="77777777" w:rsidR="00965234" w:rsidRPr="00965234" w:rsidRDefault="00965234" w:rsidP="00965234">
      <w:pPr>
        <w:spacing w:after="0" w:line="480" w:lineRule="auto"/>
        <w:rPr>
          <w:rFonts w:ascii="Times New Roman" w:hAnsi="Times New Roman" w:cs="Times New Roman"/>
        </w:rPr>
      </w:pPr>
    </w:p>
    <w:p w14:paraId="186ADD2F"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Analysis</w:t>
      </w:r>
    </w:p>
    <w:p w14:paraId="56B41ACE"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 xml:space="preserve">Feature engineering: Compute metrics like fixation duration, entropy, transition rates, dwell time, </w:t>
      </w:r>
      <w:proofErr w:type="spellStart"/>
      <w:r w:rsidRPr="00965234">
        <w:rPr>
          <w:rFonts w:ascii="Times New Roman" w:hAnsi="Times New Roman" w:cs="Times New Roman"/>
        </w:rPr>
        <w:t>scanpath</w:t>
      </w:r>
      <w:proofErr w:type="spellEnd"/>
      <w:r w:rsidRPr="00965234">
        <w:rPr>
          <w:rFonts w:ascii="Times New Roman" w:hAnsi="Times New Roman" w:cs="Times New Roman"/>
        </w:rPr>
        <w:t xml:space="preserve"> length.</w:t>
      </w:r>
    </w:p>
    <w:p w14:paraId="56753CA8" w14:textId="77777777" w:rsidR="00965234" w:rsidRPr="00965234" w:rsidRDefault="00965234" w:rsidP="00965234">
      <w:pPr>
        <w:spacing w:after="0" w:line="480" w:lineRule="auto"/>
        <w:rPr>
          <w:rFonts w:ascii="Times New Roman" w:hAnsi="Times New Roman" w:cs="Times New Roman"/>
        </w:rPr>
      </w:pPr>
    </w:p>
    <w:p w14:paraId="6AA4E17B"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Strategy labeling: Use rule-based heuristics (and optionally clustering) to assign tentative strategy labels.</w:t>
      </w:r>
    </w:p>
    <w:p w14:paraId="526B0D77" w14:textId="77777777" w:rsidR="00965234" w:rsidRPr="00965234" w:rsidRDefault="00965234" w:rsidP="00965234">
      <w:pPr>
        <w:spacing w:after="0" w:line="480" w:lineRule="auto"/>
        <w:rPr>
          <w:rFonts w:ascii="Times New Roman" w:hAnsi="Times New Roman" w:cs="Times New Roman"/>
        </w:rPr>
      </w:pPr>
    </w:p>
    <w:p w14:paraId="6FF069A4"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Machine learning:</w:t>
      </w:r>
    </w:p>
    <w:p w14:paraId="7511A97E" w14:textId="77777777" w:rsidR="00965234" w:rsidRPr="00965234" w:rsidRDefault="00965234" w:rsidP="00965234">
      <w:pPr>
        <w:spacing w:after="0" w:line="480" w:lineRule="auto"/>
        <w:rPr>
          <w:rFonts w:ascii="Times New Roman" w:hAnsi="Times New Roman" w:cs="Times New Roman"/>
        </w:rPr>
      </w:pPr>
    </w:p>
    <w:p w14:paraId="41A03CC9"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Unsupervised: K-means, HMMs, hierarchical clustering</w:t>
      </w:r>
    </w:p>
    <w:p w14:paraId="3B48C828" w14:textId="77777777" w:rsidR="00965234" w:rsidRPr="00965234" w:rsidRDefault="00965234" w:rsidP="00965234">
      <w:pPr>
        <w:spacing w:after="0" w:line="480" w:lineRule="auto"/>
        <w:rPr>
          <w:rFonts w:ascii="Times New Roman" w:hAnsi="Times New Roman" w:cs="Times New Roman"/>
        </w:rPr>
      </w:pPr>
    </w:p>
    <w:p w14:paraId="723377E7"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Supervised: Random Forest, SVM, logistic regression</w:t>
      </w:r>
    </w:p>
    <w:p w14:paraId="3B8BBCCC" w14:textId="77777777" w:rsidR="00965234" w:rsidRPr="00965234" w:rsidRDefault="00965234" w:rsidP="00965234">
      <w:pPr>
        <w:spacing w:after="0" w:line="480" w:lineRule="auto"/>
        <w:rPr>
          <w:rFonts w:ascii="Times New Roman" w:hAnsi="Times New Roman" w:cs="Times New Roman"/>
        </w:rPr>
      </w:pPr>
    </w:p>
    <w:p w14:paraId="7AD6BCE4"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Interpretation: Identify features most predictive of strategy type and performance.</w:t>
      </w:r>
    </w:p>
    <w:p w14:paraId="1B196E6B" w14:textId="77777777" w:rsidR="00965234" w:rsidRPr="00965234" w:rsidRDefault="00965234" w:rsidP="00965234">
      <w:pPr>
        <w:spacing w:after="0" w:line="480" w:lineRule="auto"/>
        <w:rPr>
          <w:rFonts w:ascii="Times New Roman" w:hAnsi="Times New Roman" w:cs="Times New Roman"/>
        </w:rPr>
      </w:pPr>
    </w:p>
    <w:p w14:paraId="39ADAE74"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5. Expected Contributions</w:t>
      </w:r>
    </w:p>
    <w:p w14:paraId="570A58BA"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A validated set of gaze-derived indicators for common spatial reasoning strategies.</w:t>
      </w:r>
    </w:p>
    <w:p w14:paraId="42FAC770" w14:textId="77777777" w:rsidR="00965234" w:rsidRPr="00965234" w:rsidRDefault="00965234" w:rsidP="00965234">
      <w:pPr>
        <w:spacing w:after="0" w:line="480" w:lineRule="auto"/>
        <w:rPr>
          <w:rFonts w:ascii="Times New Roman" w:hAnsi="Times New Roman" w:cs="Times New Roman"/>
        </w:rPr>
      </w:pPr>
    </w:p>
    <w:p w14:paraId="29C1F4CC"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A machine learning pipeline for strategy classification in real-time educational settings.</w:t>
      </w:r>
    </w:p>
    <w:p w14:paraId="10D8F92C" w14:textId="77777777" w:rsidR="00965234" w:rsidRPr="00965234" w:rsidRDefault="00965234" w:rsidP="00965234">
      <w:pPr>
        <w:spacing w:after="0" w:line="480" w:lineRule="auto"/>
        <w:rPr>
          <w:rFonts w:ascii="Times New Roman" w:hAnsi="Times New Roman" w:cs="Times New Roman"/>
        </w:rPr>
      </w:pPr>
    </w:p>
    <w:p w14:paraId="6EDBD643"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Theoretical implications for cognitive modeling and practical implications for adaptive learning systems.</w:t>
      </w:r>
    </w:p>
    <w:p w14:paraId="02B7BAE9" w14:textId="77777777" w:rsidR="00965234" w:rsidRPr="00965234" w:rsidRDefault="00965234" w:rsidP="00965234">
      <w:pPr>
        <w:spacing w:after="0" w:line="480" w:lineRule="auto"/>
        <w:rPr>
          <w:rFonts w:ascii="Times New Roman" w:hAnsi="Times New Roman" w:cs="Times New Roman"/>
        </w:rPr>
      </w:pPr>
    </w:p>
    <w:p w14:paraId="5D8A25C7"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6. Theoretical Framework</w:t>
      </w:r>
    </w:p>
    <w:p w14:paraId="17D838C9"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This study is grounded in:</w:t>
      </w:r>
    </w:p>
    <w:p w14:paraId="5D073A4E" w14:textId="77777777" w:rsidR="00965234" w:rsidRPr="00965234" w:rsidRDefault="00965234" w:rsidP="00965234">
      <w:pPr>
        <w:spacing w:after="0" w:line="480" w:lineRule="auto"/>
        <w:rPr>
          <w:rFonts w:ascii="Times New Roman" w:hAnsi="Times New Roman" w:cs="Times New Roman"/>
        </w:rPr>
      </w:pPr>
    </w:p>
    <w:p w14:paraId="7954A085"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Lohman’s theory of cognitive strategies in spatial reasoning</w:t>
      </w:r>
    </w:p>
    <w:p w14:paraId="3E9EF485" w14:textId="77777777" w:rsidR="00965234" w:rsidRPr="00965234" w:rsidRDefault="00965234" w:rsidP="00965234">
      <w:pPr>
        <w:spacing w:after="0" w:line="480" w:lineRule="auto"/>
        <w:rPr>
          <w:rFonts w:ascii="Times New Roman" w:hAnsi="Times New Roman" w:cs="Times New Roman"/>
        </w:rPr>
      </w:pPr>
    </w:p>
    <w:p w14:paraId="731762DD"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Hegarty’s empirical findings on eye movement patterns and strategy use</w:t>
      </w:r>
    </w:p>
    <w:p w14:paraId="63389C3D" w14:textId="77777777" w:rsidR="00965234" w:rsidRPr="00965234" w:rsidRDefault="00965234" w:rsidP="00965234">
      <w:pPr>
        <w:spacing w:after="0" w:line="480" w:lineRule="auto"/>
        <w:rPr>
          <w:rFonts w:ascii="Times New Roman" w:hAnsi="Times New Roman" w:cs="Times New Roman"/>
        </w:rPr>
      </w:pPr>
    </w:p>
    <w:p w14:paraId="40CF7CF7" w14:textId="0DCEB5FE" w:rsid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Just &amp; Carpenter’s eye–mind hypothesis linking visual attention and cognitive processing</w:t>
      </w:r>
    </w:p>
    <w:p w14:paraId="77F57E0B" w14:textId="77777777" w:rsidR="00965234" w:rsidRDefault="00965234" w:rsidP="0028734B">
      <w:pPr>
        <w:spacing w:after="0" w:line="480" w:lineRule="auto"/>
        <w:rPr>
          <w:rFonts w:ascii="Times New Roman" w:hAnsi="Times New Roman" w:cs="Times New Roman"/>
        </w:rPr>
      </w:pPr>
    </w:p>
    <w:sectPr w:rsidR="0096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92CB7"/>
    <w:multiLevelType w:val="multilevel"/>
    <w:tmpl w:val="5AEC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E522B"/>
    <w:multiLevelType w:val="multilevel"/>
    <w:tmpl w:val="F40C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C0B39"/>
    <w:multiLevelType w:val="multilevel"/>
    <w:tmpl w:val="65B4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70AF4"/>
    <w:multiLevelType w:val="multilevel"/>
    <w:tmpl w:val="D8D8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A15C8C"/>
    <w:multiLevelType w:val="multilevel"/>
    <w:tmpl w:val="50AEA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0D7A03"/>
    <w:multiLevelType w:val="multilevel"/>
    <w:tmpl w:val="0B9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812482">
    <w:abstractNumId w:val="0"/>
  </w:num>
  <w:num w:numId="2" w16cid:durableId="2142922597">
    <w:abstractNumId w:val="3"/>
  </w:num>
  <w:num w:numId="3" w16cid:durableId="1492061695">
    <w:abstractNumId w:val="5"/>
  </w:num>
  <w:num w:numId="4" w16cid:durableId="1936791110">
    <w:abstractNumId w:val="2"/>
  </w:num>
  <w:num w:numId="5" w16cid:durableId="2137601579">
    <w:abstractNumId w:val="1"/>
  </w:num>
  <w:num w:numId="6" w16cid:durableId="109865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7C"/>
    <w:rsid w:val="000276C3"/>
    <w:rsid w:val="0003177A"/>
    <w:rsid w:val="00047DE1"/>
    <w:rsid w:val="000E5968"/>
    <w:rsid w:val="001D532B"/>
    <w:rsid w:val="001F49AC"/>
    <w:rsid w:val="002156E8"/>
    <w:rsid w:val="00235709"/>
    <w:rsid w:val="0028734B"/>
    <w:rsid w:val="002B13F5"/>
    <w:rsid w:val="002C7D5E"/>
    <w:rsid w:val="002D18E9"/>
    <w:rsid w:val="002E4446"/>
    <w:rsid w:val="002E6B05"/>
    <w:rsid w:val="0033033C"/>
    <w:rsid w:val="00334BA0"/>
    <w:rsid w:val="00351F95"/>
    <w:rsid w:val="00372430"/>
    <w:rsid w:val="003A327C"/>
    <w:rsid w:val="003C5CD9"/>
    <w:rsid w:val="003F6635"/>
    <w:rsid w:val="004764C7"/>
    <w:rsid w:val="004B63B1"/>
    <w:rsid w:val="004E4D8D"/>
    <w:rsid w:val="005031F9"/>
    <w:rsid w:val="005915AB"/>
    <w:rsid w:val="005B7601"/>
    <w:rsid w:val="006148BA"/>
    <w:rsid w:val="00625EBF"/>
    <w:rsid w:val="0068266A"/>
    <w:rsid w:val="00682D86"/>
    <w:rsid w:val="00697F30"/>
    <w:rsid w:val="006B0408"/>
    <w:rsid w:val="006F2C65"/>
    <w:rsid w:val="00756888"/>
    <w:rsid w:val="00780B54"/>
    <w:rsid w:val="0079633C"/>
    <w:rsid w:val="007B4A48"/>
    <w:rsid w:val="007C232E"/>
    <w:rsid w:val="00871EF0"/>
    <w:rsid w:val="00877428"/>
    <w:rsid w:val="008E24C7"/>
    <w:rsid w:val="008F7107"/>
    <w:rsid w:val="00934AAF"/>
    <w:rsid w:val="00935F31"/>
    <w:rsid w:val="00965234"/>
    <w:rsid w:val="009801B4"/>
    <w:rsid w:val="009875D0"/>
    <w:rsid w:val="009A2CD1"/>
    <w:rsid w:val="00A5516B"/>
    <w:rsid w:val="00B11F81"/>
    <w:rsid w:val="00B7125B"/>
    <w:rsid w:val="00B874B1"/>
    <w:rsid w:val="00C15BDF"/>
    <w:rsid w:val="00C24BEF"/>
    <w:rsid w:val="00CC6DA7"/>
    <w:rsid w:val="00CC7937"/>
    <w:rsid w:val="00CF1F8F"/>
    <w:rsid w:val="00D23304"/>
    <w:rsid w:val="00D3004A"/>
    <w:rsid w:val="00D973A1"/>
    <w:rsid w:val="00E039BC"/>
    <w:rsid w:val="00E96B6E"/>
    <w:rsid w:val="00ED6A15"/>
    <w:rsid w:val="00F25C1F"/>
    <w:rsid w:val="00F45851"/>
    <w:rsid w:val="00F66601"/>
    <w:rsid w:val="00FA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E21F"/>
  <w15:chartTrackingRefBased/>
  <w15:docId w15:val="{91693783-4292-4FF6-8277-B5D40C2E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27C"/>
    <w:rPr>
      <w:rFonts w:eastAsiaTheme="majorEastAsia" w:cstheme="majorBidi"/>
      <w:color w:val="272727" w:themeColor="text1" w:themeTint="D8"/>
    </w:rPr>
  </w:style>
  <w:style w:type="paragraph" w:styleId="Title">
    <w:name w:val="Title"/>
    <w:basedOn w:val="Normal"/>
    <w:next w:val="Normal"/>
    <w:link w:val="TitleChar"/>
    <w:uiPriority w:val="10"/>
    <w:qFormat/>
    <w:rsid w:val="003A3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27C"/>
    <w:pPr>
      <w:spacing w:before="160"/>
      <w:jc w:val="center"/>
    </w:pPr>
    <w:rPr>
      <w:i/>
      <w:iCs/>
      <w:color w:val="404040" w:themeColor="text1" w:themeTint="BF"/>
    </w:rPr>
  </w:style>
  <w:style w:type="character" w:customStyle="1" w:styleId="QuoteChar">
    <w:name w:val="Quote Char"/>
    <w:basedOn w:val="DefaultParagraphFont"/>
    <w:link w:val="Quote"/>
    <w:uiPriority w:val="29"/>
    <w:rsid w:val="003A327C"/>
    <w:rPr>
      <w:i/>
      <w:iCs/>
      <w:color w:val="404040" w:themeColor="text1" w:themeTint="BF"/>
    </w:rPr>
  </w:style>
  <w:style w:type="paragraph" w:styleId="ListParagraph">
    <w:name w:val="List Paragraph"/>
    <w:basedOn w:val="Normal"/>
    <w:uiPriority w:val="34"/>
    <w:qFormat/>
    <w:rsid w:val="003A327C"/>
    <w:pPr>
      <w:ind w:left="720"/>
      <w:contextualSpacing/>
    </w:pPr>
  </w:style>
  <w:style w:type="character" w:styleId="IntenseEmphasis">
    <w:name w:val="Intense Emphasis"/>
    <w:basedOn w:val="DefaultParagraphFont"/>
    <w:uiPriority w:val="21"/>
    <w:qFormat/>
    <w:rsid w:val="003A327C"/>
    <w:rPr>
      <w:i/>
      <w:iCs/>
      <w:color w:val="0F4761" w:themeColor="accent1" w:themeShade="BF"/>
    </w:rPr>
  </w:style>
  <w:style w:type="paragraph" w:styleId="IntenseQuote">
    <w:name w:val="Intense Quote"/>
    <w:basedOn w:val="Normal"/>
    <w:next w:val="Normal"/>
    <w:link w:val="IntenseQuoteChar"/>
    <w:uiPriority w:val="30"/>
    <w:qFormat/>
    <w:rsid w:val="003A3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27C"/>
    <w:rPr>
      <w:i/>
      <w:iCs/>
      <w:color w:val="0F4761" w:themeColor="accent1" w:themeShade="BF"/>
    </w:rPr>
  </w:style>
  <w:style w:type="character" w:styleId="IntenseReference">
    <w:name w:val="Intense Reference"/>
    <w:basedOn w:val="DefaultParagraphFont"/>
    <w:uiPriority w:val="32"/>
    <w:qFormat/>
    <w:rsid w:val="003A327C"/>
    <w:rPr>
      <w:b/>
      <w:bCs/>
      <w:smallCaps/>
      <w:color w:val="0F4761" w:themeColor="accent1" w:themeShade="BF"/>
      <w:spacing w:val="5"/>
    </w:rPr>
  </w:style>
  <w:style w:type="character" w:styleId="Hyperlink">
    <w:name w:val="Hyperlink"/>
    <w:basedOn w:val="DefaultParagraphFont"/>
    <w:uiPriority w:val="99"/>
    <w:unhideWhenUsed/>
    <w:rsid w:val="00E96B6E"/>
    <w:rPr>
      <w:color w:val="467886" w:themeColor="hyperlink"/>
      <w:u w:val="single"/>
    </w:rPr>
  </w:style>
  <w:style w:type="character" w:styleId="UnresolvedMention">
    <w:name w:val="Unresolved Mention"/>
    <w:basedOn w:val="DefaultParagraphFont"/>
    <w:uiPriority w:val="99"/>
    <w:semiHidden/>
    <w:unhideWhenUsed/>
    <w:rsid w:val="00E96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88490">
      <w:bodyDiv w:val="1"/>
      <w:marLeft w:val="0"/>
      <w:marRight w:val="0"/>
      <w:marTop w:val="0"/>
      <w:marBottom w:val="0"/>
      <w:divBdr>
        <w:top w:val="none" w:sz="0" w:space="0" w:color="auto"/>
        <w:left w:val="none" w:sz="0" w:space="0" w:color="auto"/>
        <w:bottom w:val="none" w:sz="0" w:space="0" w:color="auto"/>
        <w:right w:val="none" w:sz="0" w:space="0" w:color="auto"/>
      </w:divBdr>
      <w:divsChild>
        <w:div w:id="386757567">
          <w:marLeft w:val="480"/>
          <w:marRight w:val="0"/>
          <w:marTop w:val="0"/>
          <w:marBottom w:val="0"/>
          <w:divBdr>
            <w:top w:val="none" w:sz="0" w:space="0" w:color="auto"/>
            <w:left w:val="none" w:sz="0" w:space="0" w:color="auto"/>
            <w:bottom w:val="none" w:sz="0" w:space="0" w:color="auto"/>
            <w:right w:val="none" w:sz="0" w:space="0" w:color="auto"/>
          </w:divBdr>
          <w:divsChild>
            <w:div w:id="115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4554">
      <w:bodyDiv w:val="1"/>
      <w:marLeft w:val="0"/>
      <w:marRight w:val="0"/>
      <w:marTop w:val="0"/>
      <w:marBottom w:val="0"/>
      <w:divBdr>
        <w:top w:val="none" w:sz="0" w:space="0" w:color="auto"/>
        <w:left w:val="none" w:sz="0" w:space="0" w:color="auto"/>
        <w:bottom w:val="none" w:sz="0" w:space="0" w:color="auto"/>
        <w:right w:val="none" w:sz="0" w:space="0" w:color="auto"/>
      </w:divBdr>
      <w:divsChild>
        <w:div w:id="629020310">
          <w:marLeft w:val="480"/>
          <w:marRight w:val="0"/>
          <w:marTop w:val="0"/>
          <w:marBottom w:val="0"/>
          <w:divBdr>
            <w:top w:val="none" w:sz="0" w:space="0" w:color="auto"/>
            <w:left w:val="none" w:sz="0" w:space="0" w:color="auto"/>
            <w:bottom w:val="none" w:sz="0" w:space="0" w:color="auto"/>
            <w:right w:val="none" w:sz="0" w:space="0" w:color="auto"/>
          </w:divBdr>
          <w:divsChild>
            <w:div w:id="6381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2138">
      <w:bodyDiv w:val="1"/>
      <w:marLeft w:val="0"/>
      <w:marRight w:val="0"/>
      <w:marTop w:val="0"/>
      <w:marBottom w:val="0"/>
      <w:divBdr>
        <w:top w:val="none" w:sz="0" w:space="0" w:color="auto"/>
        <w:left w:val="none" w:sz="0" w:space="0" w:color="auto"/>
        <w:bottom w:val="none" w:sz="0" w:space="0" w:color="auto"/>
        <w:right w:val="none" w:sz="0" w:space="0" w:color="auto"/>
      </w:divBdr>
    </w:div>
    <w:div w:id="663709194">
      <w:bodyDiv w:val="1"/>
      <w:marLeft w:val="0"/>
      <w:marRight w:val="0"/>
      <w:marTop w:val="0"/>
      <w:marBottom w:val="0"/>
      <w:divBdr>
        <w:top w:val="none" w:sz="0" w:space="0" w:color="auto"/>
        <w:left w:val="none" w:sz="0" w:space="0" w:color="auto"/>
        <w:bottom w:val="none" w:sz="0" w:space="0" w:color="auto"/>
        <w:right w:val="none" w:sz="0" w:space="0" w:color="auto"/>
      </w:divBdr>
    </w:div>
    <w:div w:id="944576109">
      <w:bodyDiv w:val="1"/>
      <w:marLeft w:val="0"/>
      <w:marRight w:val="0"/>
      <w:marTop w:val="0"/>
      <w:marBottom w:val="0"/>
      <w:divBdr>
        <w:top w:val="none" w:sz="0" w:space="0" w:color="auto"/>
        <w:left w:val="none" w:sz="0" w:space="0" w:color="auto"/>
        <w:bottom w:val="none" w:sz="0" w:space="0" w:color="auto"/>
        <w:right w:val="none" w:sz="0" w:space="0" w:color="auto"/>
      </w:divBdr>
    </w:div>
    <w:div w:id="979263667">
      <w:bodyDiv w:val="1"/>
      <w:marLeft w:val="0"/>
      <w:marRight w:val="0"/>
      <w:marTop w:val="0"/>
      <w:marBottom w:val="0"/>
      <w:divBdr>
        <w:top w:val="none" w:sz="0" w:space="0" w:color="auto"/>
        <w:left w:val="none" w:sz="0" w:space="0" w:color="auto"/>
        <w:bottom w:val="none" w:sz="0" w:space="0" w:color="auto"/>
        <w:right w:val="none" w:sz="0" w:space="0" w:color="auto"/>
      </w:divBdr>
      <w:divsChild>
        <w:div w:id="518277136">
          <w:marLeft w:val="480"/>
          <w:marRight w:val="0"/>
          <w:marTop w:val="0"/>
          <w:marBottom w:val="0"/>
          <w:divBdr>
            <w:top w:val="none" w:sz="0" w:space="0" w:color="auto"/>
            <w:left w:val="none" w:sz="0" w:space="0" w:color="auto"/>
            <w:bottom w:val="none" w:sz="0" w:space="0" w:color="auto"/>
            <w:right w:val="none" w:sz="0" w:space="0" w:color="auto"/>
          </w:divBdr>
          <w:divsChild>
            <w:div w:id="12999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3410">
      <w:bodyDiv w:val="1"/>
      <w:marLeft w:val="0"/>
      <w:marRight w:val="0"/>
      <w:marTop w:val="0"/>
      <w:marBottom w:val="0"/>
      <w:divBdr>
        <w:top w:val="none" w:sz="0" w:space="0" w:color="auto"/>
        <w:left w:val="none" w:sz="0" w:space="0" w:color="auto"/>
        <w:bottom w:val="none" w:sz="0" w:space="0" w:color="auto"/>
        <w:right w:val="none" w:sz="0" w:space="0" w:color="auto"/>
      </w:divBdr>
      <w:divsChild>
        <w:div w:id="1716002846">
          <w:marLeft w:val="480"/>
          <w:marRight w:val="0"/>
          <w:marTop w:val="0"/>
          <w:marBottom w:val="0"/>
          <w:divBdr>
            <w:top w:val="none" w:sz="0" w:space="0" w:color="auto"/>
            <w:left w:val="none" w:sz="0" w:space="0" w:color="auto"/>
            <w:bottom w:val="none" w:sz="0" w:space="0" w:color="auto"/>
            <w:right w:val="none" w:sz="0" w:space="0" w:color="auto"/>
          </w:divBdr>
          <w:divsChild>
            <w:div w:id="13855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4310">
      <w:bodyDiv w:val="1"/>
      <w:marLeft w:val="0"/>
      <w:marRight w:val="0"/>
      <w:marTop w:val="0"/>
      <w:marBottom w:val="0"/>
      <w:divBdr>
        <w:top w:val="none" w:sz="0" w:space="0" w:color="auto"/>
        <w:left w:val="none" w:sz="0" w:space="0" w:color="auto"/>
        <w:bottom w:val="none" w:sz="0" w:space="0" w:color="auto"/>
        <w:right w:val="none" w:sz="0" w:space="0" w:color="auto"/>
      </w:divBdr>
    </w:div>
    <w:div w:id="1109590659">
      <w:bodyDiv w:val="1"/>
      <w:marLeft w:val="0"/>
      <w:marRight w:val="0"/>
      <w:marTop w:val="0"/>
      <w:marBottom w:val="0"/>
      <w:divBdr>
        <w:top w:val="none" w:sz="0" w:space="0" w:color="auto"/>
        <w:left w:val="none" w:sz="0" w:space="0" w:color="auto"/>
        <w:bottom w:val="none" w:sz="0" w:space="0" w:color="auto"/>
        <w:right w:val="none" w:sz="0" w:space="0" w:color="auto"/>
      </w:divBdr>
    </w:div>
    <w:div w:id="1328559265">
      <w:bodyDiv w:val="1"/>
      <w:marLeft w:val="0"/>
      <w:marRight w:val="0"/>
      <w:marTop w:val="0"/>
      <w:marBottom w:val="0"/>
      <w:divBdr>
        <w:top w:val="none" w:sz="0" w:space="0" w:color="auto"/>
        <w:left w:val="none" w:sz="0" w:space="0" w:color="auto"/>
        <w:bottom w:val="none" w:sz="0" w:space="0" w:color="auto"/>
        <w:right w:val="none" w:sz="0" w:space="0" w:color="auto"/>
      </w:divBdr>
      <w:divsChild>
        <w:div w:id="1868641926">
          <w:marLeft w:val="480"/>
          <w:marRight w:val="0"/>
          <w:marTop w:val="0"/>
          <w:marBottom w:val="0"/>
          <w:divBdr>
            <w:top w:val="none" w:sz="0" w:space="0" w:color="auto"/>
            <w:left w:val="none" w:sz="0" w:space="0" w:color="auto"/>
            <w:bottom w:val="none" w:sz="0" w:space="0" w:color="auto"/>
            <w:right w:val="none" w:sz="0" w:space="0" w:color="auto"/>
          </w:divBdr>
          <w:divsChild>
            <w:div w:id="1361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5926">
      <w:bodyDiv w:val="1"/>
      <w:marLeft w:val="0"/>
      <w:marRight w:val="0"/>
      <w:marTop w:val="0"/>
      <w:marBottom w:val="0"/>
      <w:divBdr>
        <w:top w:val="none" w:sz="0" w:space="0" w:color="auto"/>
        <w:left w:val="none" w:sz="0" w:space="0" w:color="auto"/>
        <w:bottom w:val="none" w:sz="0" w:space="0" w:color="auto"/>
        <w:right w:val="none" w:sz="0" w:space="0" w:color="auto"/>
      </w:divBdr>
      <w:divsChild>
        <w:div w:id="327175259">
          <w:marLeft w:val="480"/>
          <w:marRight w:val="0"/>
          <w:marTop w:val="0"/>
          <w:marBottom w:val="0"/>
          <w:divBdr>
            <w:top w:val="none" w:sz="0" w:space="0" w:color="auto"/>
            <w:left w:val="none" w:sz="0" w:space="0" w:color="auto"/>
            <w:bottom w:val="none" w:sz="0" w:space="0" w:color="auto"/>
            <w:right w:val="none" w:sz="0" w:space="0" w:color="auto"/>
          </w:divBdr>
          <w:divsChild>
            <w:div w:id="12411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8282">
      <w:bodyDiv w:val="1"/>
      <w:marLeft w:val="0"/>
      <w:marRight w:val="0"/>
      <w:marTop w:val="0"/>
      <w:marBottom w:val="0"/>
      <w:divBdr>
        <w:top w:val="none" w:sz="0" w:space="0" w:color="auto"/>
        <w:left w:val="none" w:sz="0" w:space="0" w:color="auto"/>
        <w:bottom w:val="none" w:sz="0" w:space="0" w:color="auto"/>
        <w:right w:val="none" w:sz="0" w:space="0" w:color="auto"/>
      </w:divBdr>
    </w:div>
    <w:div w:id="1545024019">
      <w:bodyDiv w:val="1"/>
      <w:marLeft w:val="0"/>
      <w:marRight w:val="0"/>
      <w:marTop w:val="0"/>
      <w:marBottom w:val="0"/>
      <w:divBdr>
        <w:top w:val="none" w:sz="0" w:space="0" w:color="auto"/>
        <w:left w:val="none" w:sz="0" w:space="0" w:color="auto"/>
        <w:bottom w:val="none" w:sz="0" w:space="0" w:color="auto"/>
        <w:right w:val="none" w:sz="0" w:space="0" w:color="auto"/>
      </w:divBdr>
    </w:div>
    <w:div w:id="1572886677">
      <w:bodyDiv w:val="1"/>
      <w:marLeft w:val="0"/>
      <w:marRight w:val="0"/>
      <w:marTop w:val="0"/>
      <w:marBottom w:val="0"/>
      <w:divBdr>
        <w:top w:val="none" w:sz="0" w:space="0" w:color="auto"/>
        <w:left w:val="none" w:sz="0" w:space="0" w:color="auto"/>
        <w:bottom w:val="none" w:sz="0" w:space="0" w:color="auto"/>
        <w:right w:val="none" w:sz="0" w:space="0" w:color="auto"/>
      </w:divBdr>
    </w:div>
    <w:div w:id="1608780023">
      <w:bodyDiv w:val="1"/>
      <w:marLeft w:val="0"/>
      <w:marRight w:val="0"/>
      <w:marTop w:val="0"/>
      <w:marBottom w:val="0"/>
      <w:divBdr>
        <w:top w:val="none" w:sz="0" w:space="0" w:color="auto"/>
        <w:left w:val="none" w:sz="0" w:space="0" w:color="auto"/>
        <w:bottom w:val="none" w:sz="0" w:space="0" w:color="auto"/>
        <w:right w:val="none" w:sz="0" w:space="0" w:color="auto"/>
      </w:divBdr>
      <w:divsChild>
        <w:div w:id="1206404680">
          <w:marLeft w:val="480"/>
          <w:marRight w:val="0"/>
          <w:marTop w:val="0"/>
          <w:marBottom w:val="0"/>
          <w:divBdr>
            <w:top w:val="none" w:sz="0" w:space="0" w:color="auto"/>
            <w:left w:val="none" w:sz="0" w:space="0" w:color="auto"/>
            <w:bottom w:val="none" w:sz="0" w:space="0" w:color="auto"/>
            <w:right w:val="none" w:sz="0" w:space="0" w:color="auto"/>
          </w:divBdr>
          <w:divsChild>
            <w:div w:id="994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9561">
      <w:bodyDiv w:val="1"/>
      <w:marLeft w:val="0"/>
      <w:marRight w:val="0"/>
      <w:marTop w:val="0"/>
      <w:marBottom w:val="0"/>
      <w:divBdr>
        <w:top w:val="none" w:sz="0" w:space="0" w:color="auto"/>
        <w:left w:val="none" w:sz="0" w:space="0" w:color="auto"/>
        <w:bottom w:val="none" w:sz="0" w:space="0" w:color="auto"/>
        <w:right w:val="none" w:sz="0" w:space="0" w:color="auto"/>
      </w:divBdr>
      <w:divsChild>
        <w:div w:id="67578322">
          <w:marLeft w:val="480"/>
          <w:marRight w:val="0"/>
          <w:marTop w:val="0"/>
          <w:marBottom w:val="0"/>
          <w:divBdr>
            <w:top w:val="none" w:sz="0" w:space="0" w:color="auto"/>
            <w:left w:val="none" w:sz="0" w:space="0" w:color="auto"/>
            <w:bottom w:val="none" w:sz="0" w:space="0" w:color="auto"/>
            <w:right w:val="none" w:sz="0" w:space="0" w:color="auto"/>
          </w:divBdr>
          <w:divsChild>
            <w:div w:id="4890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038">
      <w:bodyDiv w:val="1"/>
      <w:marLeft w:val="0"/>
      <w:marRight w:val="0"/>
      <w:marTop w:val="0"/>
      <w:marBottom w:val="0"/>
      <w:divBdr>
        <w:top w:val="none" w:sz="0" w:space="0" w:color="auto"/>
        <w:left w:val="none" w:sz="0" w:space="0" w:color="auto"/>
        <w:bottom w:val="none" w:sz="0" w:space="0" w:color="auto"/>
        <w:right w:val="none" w:sz="0" w:space="0" w:color="auto"/>
      </w:divBdr>
    </w:div>
    <w:div w:id="1708602606">
      <w:bodyDiv w:val="1"/>
      <w:marLeft w:val="0"/>
      <w:marRight w:val="0"/>
      <w:marTop w:val="0"/>
      <w:marBottom w:val="0"/>
      <w:divBdr>
        <w:top w:val="none" w:sz="0" w:space="0" w:color="auto"/>
        <w:left w:val="none" w:sz="0" w:space="0" w:color="auto"/>
        <w:bottom w:val="none" w:sz="0" w:space="0" w:color="auto"/>
        <w:right w:val="none" w:sz="0" w:space="0" w:color="auto"/>
      </w:divBdr>
      <w:divsChild>
        <w:div w:id="1921787035">
          <w:marLeft w:val="480"/>
          <w:marRight w:val="0"/>
          <w:marTop w:val="0"/>
          <w:marBottom w:val="0"/>
          <w:divBdr>
            <w:top w:val="none" w:sz="0" w:space="0" w:color="auto"/>
            <w:left w:val="none" w:sz="0" w:space="0" w:color="auto"/>
            <w:bottom w:val="none" w:sz="0" w:space="0" w:color="auto"/>
            <w:right w:val="none" w:sz="0" w:space="0" w:color="auto"/>
          </w:divBdr>
          <w:divsChild>
            <w:div w:id="6418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18882">
      <w:bodyDiv w:val="1"/>
      <w:marLeft w:val="0"/>
      <w:marRight w:val="0"/>
      <w:marTop w:val="0"/>
      <w:marBottom w:val="0"/>
      <w:divBdr>
        <w:top w:val="none" w:sz="0" w:space="0" w:color="auto"/>
        <w:left w:val="none" w:sz="0" w:space="0" w:color="auto"/>
        <w:bottom w:val="none" w:sz="0" w:space="0" w:color="auto"/>
        <w:right w:val="none" w:sz="0" w:space="0" w:color="auto"/>
      </w:divBdr>
      <w:divsChild>
        <w:div w:id="340742246">
          <w:marLeft w:val="0"/>
          <w:marRight w:val="0"/>
          <w:marTop w:val="0"/>
          <w:marBottom w:val="0"/>
          <w:divBdr>
            <w:top w:val="none" w:sz="0" w:space="0" w:color="auto"/>
            <w:left w:val="none" w:sz="0" w:space="0" w:color="auto"/>
            <w:bottom w:val="none" w:sz="0" w:space="0" w:color="auto"/>
            <w:right w:val="none" w:sz="0" w:space="0" w:color="auto"/>
          </w:divBdr>
        </w:div>
        <w:div w:id="152337962">
          <w:marLeft w:val="0"/>
          <w:marRight w:val="0"/>
          <w:marTop w:val="0"/>
          <w:marBottom w:val="0"/>
          <w:divBdr>
            <w:top w:val="none" w:sz="0" w:space="0" w:color="auto"/>
            <w:left w:val="none" w:sz="0" w:space="0" w:color="auto"/>
            <w:bottom w:val="none" w:sz="0" w:space="0" w:color="auto"/>
            <w:right w:val="none" w:sz="0" w:space="0" w:color="auto"/>
          </w:divBdr>
        </w:div>
        <w:div w:id="1242523234">
          <w:marLeft w:val="0"/>
          <w:marRight w:val="0"/>
          <w:marTop w:val="0"/>
          <w:marBottom w:val="0"/>
          <w:divBdr>
            <w:top w:val="none" w:sz="0" w:space="0" w:color="auto"/>
            <w:left w:val="none" w:sz="0" w:space="0" w:color="auto"/>
            <w:bottom w:val="none" w:sz="0" w:space="0" w:color="auto"/>
            <w:right w:val="none" w:sz="0" w:space="0" w:color="auto"/>
          </w:divBdr>
        </w:div>
        <w:div w:id="1164317937">
          <w:marLeft w:val="0"/>
          <w:marRight w:val="0"/>
          <w:marTop w:val="0"/>
          <w:marBottom w:val="0"/>
          <w:divBdr>
            <w:top w:val="none" w:sz="0" w:space="0" w:color="auto"/>
            <w:left w:val="none" w:sz="0" w:space="0" w:color="auto"/>
            <w:bottom w:val="none" w:sz="0" w:space="0" w:color="auto"/>
            <w:right w:val="none" w:sz="0" w:space="0" w:color="auto"/>
          </w:divBdr>
        </w:div>
        <w:div w:id="1717579143">
          <w:marLeft w:val="0"/>
          <w:marRight w:val="0"/>
          <w:marTop w:val="0"/>
          <w:marBottom w:val="0"/>
          <w:divBdr>
            <w:top w:val="none" w:sz="0" w:space="0" w:color="auto"/>
            <w:left w:val="none" w:sz="0" w:space="0" w:color="auto"/>
            <w:bottom w:val="none" w:sz="0" w:space="0" w:color="auto"/>
            <w:right w:val="none" w:sz="0" w:space="0" w:color="auto"/>
          </w:divBdr>
        </w:div>
        <w:div w:id="960263416">
          <w:marLeft w:val="0"/>
          <w:marRight w:val="0"/>
          <w:marTop w:val="0"/>
          <w:marBottom w:val="0"/>
          <w:divBdr>
            <w:top w:val="none" w:sz="0" w:space="0" w:color="auto"/>
            <w:left w:val="none" w:sz="0" w:space="0" w:color="auto"/>
            <w:bottom w:val="none" w:sz="0" w:space="0" w:color="auto"/>
            <w:right w:val="none" w:sz="0" w:space="0" w:color="auto"/>
          </w:divBdr>
        </w:div>
      </w:divsChild>
    </w:div>
    <w:div w:id="1929728549">
      <w:bodyDiv w:val="1"/>
      <w:marLeft w:val="0"/>
      <w:marRight w:val="0"/>
      <w:marTop w:val="0"/>
      <w:marBottom w:val="0"/>
      <w:divBdr>
        <w:top w:val="none" w:sz="0" w:space="0" w:color="auto"/>
        <w:left w:val="none" w:sz="0" w:space="0" w:color="auto"/>
        <w:bottom w:val="none" w:sz="0" w:space="0" w:color="auto"/>
        <w:right w:val="none" w:sz="0" w:space="0" w:color="auto"/>
      </w:divBdr>
      <w:divsChild>
        <w:div w:id="1245453445">
          <w:marLeft w:val="0"/>
          <w:marRight w:val="0"/>
          <w:marTop w:val="0"/>
          <w:marBottom w:val="0"/>
          <w:divBdr>
            <w:top w:val="none" w:sz="0" w:space="0" w:color="auto"/>
            <w:left w:val="none" w:sz="0" w:space="0" w:color="auto"/>
            <w:bottom w:val="none" w:sz="0" w:space="0" w:color="auto"/>
            <w:right w:val="none" w:sz="0" w:space="0" w:color="auto"/>
          </w:divBdr>
        </w:div>
        <w:div w:id="974722353">
          <w:marLeft w:val="0"/>
          <w:marRight w:val="0"/>
          <w:marTop w:val="0"/>
          <w:marBottom w:val="0"/>
          <w:divBdr>
            <w:top w:val="none" w:sz="0" w:space="0" w:color="auto"/>
            <w:left w:val="none" w:sz="0" w:space="0" w:color="auto"/>
            <w:bottom w:val="none" w:sz="0" w:space="0" w:color="auto"/>
            <w:right w:val="none" w:sz="0" w:space="0" w:color="auto"/>
          </w:divBdr>
        </w:div>
        <w:div w:id="1097365601">
          <w:marLeft w:val="0"/>
          <w:marRight w:val="0"/>
          <w:marTop w:val="0"/>
          <w:marBottom w:val="0"/>
          <w:divBdr>
            <w:top w:val="none" w:sz="0" w:space="0" w:color="auto"/>
            <w:left w:val="none" w:sz="0" w:space="0" w:color="auto"/>
            <w:bottom w:val="none" w:sz="0" w:space="0" w:color="auto"/>
            <w:right w:val="none" w:sz="0" w:space="0" w:color="auto"/>
          </w:divBdr>
        </w:div>
        <w:div w:id="1615285906">
          <w:marLeft w:val="0"/>
          <w:marRight w:val="0"/>
          <w:marTop w:val="0"/>
          <w:marBottom w:val="0"/>
          <w:divBdr>
            <w:top w:val="none" w:sz="0" w:space="0" w:color="auto"/>
            <w:left w:val="none" w:sz="0" w:space="0" w:color="auto"/>
            <w:bottom w:val="none" w:sz="0" w:space="0" w:color="auto"/>
            <w:right w:val="none" w:sz="0" w:space="0" w:color="auto"/>
          </w:divBdr>
        </w:div>
        <w:div w:id="1135828724">
          <w:marLeft w:val="0"/>
          <w:marRight w:val="0"/>
          <w:marTop w:val="0"/>
          <w:marBottom w:val="0"/>
          <w:divBdr>
            <w:top w:val="none" w:sz="0" w:space="0" w:color="auto"/>
            <w:left w:val="none" w:sz="0" w:space="0" w:color="auto"/>
            <w:bottom w:val="none" w:sz="0" w:space="0" w:color="auto"/>
            <w:right w:val="none" w:sz="0" w:space="0" w:color="auto"/>
          </w:divBdr>
        </w:div>
        <w:div w:id="1219591947">
          <w:marLeft w:val="0"/>
          <w:marRight w:val="0"/>
          <w:marTop w:val="0"/>
          <w:marBottom w:val="0"/>
          <w:divBdr>
            <w:top w:val="none" w:sz="0" w:space="0" w:color="auto"/>
            <w:left w:val="none" w:sz="0" w:space="0" w:color="auto"/>
            <w:bottom w:val="none" w:sz="0" w:space="0" w:color="auto"/>
            <w:right w:val="none" w:sz="0" w:space="0" w:color="auto"/>
          </w:divBdr>
        </w:div>
      </w:divsChild>
    </w:div>
    <w:div w:id="1952275202">
      <w:bodyDiv w:val="1"/>
      <w:marLeft w:val="0"/>
      <w:marRight w:val="0"/>
      <w:marTop w:val="0"/>
      <w:marBottom w:val="0"/>
      <w:divBdr>
        <w:top w:val="none" w:sz="0" w:space="0" w:color="auto"/>
        <w:left w:val="none" w:sz="0" w:space="0" w:color="auto"/>
        <w:bottom w:val="none" w:sz="0" w:space="0" w:color="auto"/>
        <w:right w:val="none" w:sz="0" w:space="0" w:color="auto"/>
      </w:divBdr>
    </w:div>
    <w:div w:id="1998143177">
      <w:bodyDiv w:val="1"/>
      <w:marLeft w:val="0"/>
      <w:marRight w:val="0"/>
      <w:marTop w:val="0"/>
      <w:marBottom w:val="0"/>
      <w:divBdr>
        <w:top w:val="none" w:sz="0" w:space="0" w:color="auto"/>
        <w:left w:val="none" w:sz="0" w:space="0" w:color="auto"/>
        <w:bottom w:val="none" w:sz="0" w:space="0" w:color="auto"/>
        <w:right w:val="none" w:sz="0" w:space="0" w:color="auto"/>
      </w:divBdr>
    </w:div>
    <w:div w:id="2014995070">
      <w:bodyDiv w:val="1"/>
      <w:marLeft w:val="0"/>
      <w:marRight w:val="0"/>
      <w:marTop w:val="0"/>
      <w:marBottom w:val="0"/>
      <w:divBdr>
        <w:top w:val="none" w:sz="0" w:space="0" w:color="auto"/>
        <w:left w:val="none" w:sz="0" w:space="0" w:color="auto"/>
        <w:bottom w:val="none" w:sz="0" w:space="0" w:color="auto"/>
        <w:right w:val="none" w:sz="0" w:space="0" w:color="auto"/>
      </w:divBdr>
      <w:divsChild>
        <w:div w:id="1712025614">
          <w:marLeft w:val="480"/>
          <w:marRight w:val="0"/>
          <w:marTop w:val="0"/>
          <w:marBottom w:val="0"/>
          <w:divBdr>
            <w:top w:val="none" w:sz="0" w:space="0" w:color="auto"/>
            <w:left w:val="none" w:sz="0" w:space="0" w:color="auto"/>
            <w:bottom w:val="none" w:sz="0" w:space="0" w:color="auto"/>
            <w:right w:val="none" w:sz="0" w:space="0" w:color="auto"/>
          </w:divBdr>
          <w:divsChild>
            <w:div w:id="8819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4557">
      <w:bodyDiv w:val="1"/>
      <w:marLeft w:val="0"/>
      <w:marRight w:val="0"/>
      <w:marTop w:val="0"/>
      <w:marBottom w:val="0"/>
      <w:divBdr>
        <w:top w:val="none" w:sz="0" w:space="0" w:color="auto"/>
        <w:left w:val="none" w:sz="0" w:space="0" w:color="auto"/>
        <w:bottom w:val="none" w:sz="0" w:space="0" w:color="auto"/>
        <w:right w:val="none" w:sz="0" w:space="0" w:color="auto"/>
      </w:divBdr>
    </w:div>
    <w:div w:id="20738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55</cp:revision>
  <dcterms:created xsi:type="dcterms:W3CDTF">2024-12-22T16:38:00Z</dcterms:created>
  <dcterms:modified xsi:type="dcterms:W3CDTF">2025-07-02T17:35:00Z</dcterms:modified>
</cp:coreProperties>
</file>