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74573" w14:textId="77777777" w:rsidR="00846153" w:rsidRDefault="00846153" w:rsidP="00846153">
      <w:pPr>
        <w:pStyle w:val="TITREDUDOCUMENT"/>
      </w:pPr>
      <w:r>
        <w:t>Compte-rendu TP Matlab</w:t>
      </w:r>
    </w:p>
    <w:p w14:paraId="305235F0" w14:textId="77777777" w:rsidR="00642263" w:rsidRPr="00846153" w:rsidRDefault="00642263" w:rsidP="00E805E7"/>
    <w:p w14:paraId="5CEC0B22" w14:textId="4DA7BB89" w:rsidR="00642263" w:rsidRPr="00846153" w:rsidRDefault="00846153" w:rsidP="00E805E7">
      <w:pPr>
        <w:pStyle w:val="Soustitredudocument"/>
      </w:pPr>
      <w:r w:rsidRPr="00846153">
        <w:t>Les images</w:t>
      </w:r>
    </w:p>
    <w:p w14:paraId="6673F41C" w14:textId="77777777" w:rsidR="00642263" w:rsidRPr="00846153" w:rsidRDefault="00642263" w:rsidP="00E805E7"/>
    <w:p w14:paraId="0968D16F" w14:textId="77777777" w:rsidR="00642263" w:rsidRPr="00846153" w:rsidRDefault="00642263" w:rsidP="00E805E7"/>
    <w:p w14:paraId="15373B16" w14:textId="77777777" w:rsidR="00F41F82" w:rsidRPr="00846153" w:rsidRDefault="00F41F82" w:rsidP="00E805E7"/>
    <w:p w14:paraId="02E27178" w14:textId="77777777" w:rsidR="00642263" w:rsidRPr="00846153" w:rsidRDefault="00642263" w:rsidP="00E805E7"/>
    <w:p w14:paraId="4427BE18" w14:textId="2F0EA578" w:rsidR="00431267" w:rsidRPr="00EB5E84" w:rsidRDefault="00EB5E84" w:rsidP="00431267">
      <w:pPr>
        <w:pStyle w:val="Renseignementspagedegarde"/>
        <w:rPr>
          <w:lang w:val="en-GB"/>
        </w:rPr>
      </w:pPr>
      <w:r w:rsidRPr="00EB5E84">
        <w:rPr>
          <w:lang w:val="en-GB"/>
        </w:rPr>
        <w:t>Bluem Juliette, 3A 2i</w:t>
      </w:r>
    </w:p>
    <w:p w14:paraId="43B46CB9" w14:textId="77777777" w:rsidR="00431267" w:rsidRPr="00EB5E84" w:rsidRDefault="00431267">
      <w:pPr>
        <w:spacing w:before="0"/>
        <w:jc w:val="left"/>
        <w:rPr>
          <w:sz w:val="36"/>
          <w:lang w:val="en-GB"/>
        </w:rPr>
      </w:pPr>
      <w:r w:rsidRPr="00EB5E84">
        <w:rPr>
          <w:lang w:val="en-GB"/>
        </w:rPr>
        <w:br w:type="page"/>
      </w:r>
    </w:p>
    <w:p w14:paraId="7BBBC30E" w14:textId="557A7321" w:rsidR="008A48E9" w:rsidRPr="00EB5E84" w:rsidRDefault="00E760BC" w:rsidP="008A48E9">
      <w:pPr>
        <w:pStyle w:val="Titresommaire"/>
        <w:rPr>
          <w:lang w:val="en-GB"/>
        </w:rPr>
      </w:pPr>
      <w:r>
        <w:rPr>
          <w:lang w:val="en-GB"/>
        </w:rPr>
        <w:lastRenderedPageBreak/>
        <w:t>Sommaire</w:t>
      </w:r>
    </w:p>
    <w:p w14:paraId="7E2930EF" w14:textId="1DE0BFEE" w:rsidR="008203FD" w:rsidRDefault="008A48E9">
      <w:pPr>
        <w:pStyle w:val="TM2"/>
        <w:tabs>
          <w:tab w:val="right" w:leader="dot" w:pos="9912"/>
        </w:tabs>
        <w:rPr>
          <w:rFonts w:asciiTheme="minorHAnsi" w:eastAsiaTheme="minorEastAsia" w:hAnsiTheme="minorHAnsi" w:cstheme="minorBidi"/>
          <w:noProof/>
          <w:color w:val="auto"/>
          <w:lang w:eastAsia="fr-FR"/>
        </w:rPr>
      </w:pPr>
      <w:r>
        <w:fldChar w:fldCharType="begin"/>
      </w:r>
      <w:r w:rsidRPr="00FB5473">
        <w:instrText xml:space="preserve"> TOC \o "1-3" \h \z \u </w:instrText>
      </w:r>
      <w:r>
        <w:fldChar w:fldCharType="separate"/>
      </w:r>
      <w:hyperlink w:anchor="_Toc52734959" w:history="1">
        <w:r w:rsidR="008203FD" w:rsidRPr="001E2B1E">
          <w:rPr>
            <w:rStyle w:val="Lienhypertexte"/>
            <w:noProof/>
          </w:rPr>
          <w:t>I - Introduction</w:t>
        </w:r>
        <w:r w:rsidR="008203FD">
          <w:rPr>
            <w:noProof/>
            <w:webHidden/>
          </w:rPr>
          <w:tab/>
        </w:r>
        <w:r w:rsidR="008203FD">
          <w:rPr>
            <w:noProof/>
            <w:webHidden/>
          </w:rPr>
          <w:fldChar w:fldCharType="begin"/>
        </w:r>
        <w:r w:rsidR="008203FD">
          <w:rPr>
            <w:noProof/>
            <w:webHidden/>
          </w:rPr>
          <w:instrText xml:space="preserve"> PAGEREF _Toc52734959 \h </w:instrText>
        </w:r>
        <w:r w:rsidR="008203FD">
          <w:rPr>
            <w:noProof/>
            <w:webHidden/>
          </w:rPr>
        </w:r>
        <w:r w:rsidR="008203FD">
          <w:rPr>
            <w:noProof/>
            <w:webHidden/>
          </w:rPr>
          <w:fldChar w:fldCharType="separate"/>
        </w:r>
        <w:r w:rsidR="00D15CEB">
          <w:rPr>
            <w:noProof/>
            <w:webHidden/>
          </w:rPr>
          <w:t>3</w:t>
        </w:r>
        <w:r w:rsidR="008203FD">
          <w:rPr>
            <w:noProof/>
            <w:webHidden/>
          </w:rPr>
          <w:fldChar w:fldCharType="end"/>
        </w:r>
      </w:hyperlink>
    </w:p>
    <w:p w14:paraId="0D4739E9" w14:textId="54477B7D" w:rsidR="008203FD" w:rsidRDefault="008203FD">
      <w:pPr>
        <w:pStyle w:val="TM2"/>
        <w:tabs>
          <w:tab w:val="right" w:leader="dot" w:pos="9912"/>
        </w:tabs>
        <w:rPr>
          <w:rFonts w:asciiTheme="minorHAnsi" w:eastAsiaTheme="minorEastAsia" w:hAnsiTheme="minorHAnsi" w:cstheme="minorBidi"/>
          <w:noProof/>
          <w:color w:val="auto"/>
          <w:lang w:eastAsia="fr-FR"/>
        </w:rPr>
      </w:pPr>
      <w:hyperlink w:anchor="_Toc52734960" w:history="1">
        <w:r w:rsidRPr="001E2B1E">
          <w:rPr>
            <w:rStyle w:val="Lienhypertexte"/>
            <w:noProof/>
          </w:rPr>
          <w:t>II - Convertir une image couleur en niveaux de gris</w:t>
        </w:r>
        <w:r>
          <w:rPr>
            <w:noProof/>
            <w:webHidden/>
          </w:rPr>
          <w:tab/>
        </w:r>
        <w:r>
          <w:rPr>
            <w:noProof/>
            <w:webHidden/>
          </w:rPr>
          <w:fldChar w:fldCharType="begin"/>
        </w:r>
        <w:r>
          <w:rPr>
            <w:noProof/>
            <w:webHidden/>
          </w:rPr>
          <w:instrText xml:space="preserve"> PAGEREF _Toc52734960 \h </w:instrText>
        </w:r>
        <w:r>
          <w:rPr>
            <w:noProof/>
            <w:webHidden/>
          </w:rPr>
        </w:r>
        <w:r>
          <w:rPr>
            <w:noProof/>
            <w:webHidden/>
          </w:rPr>
          <w:fldChar w:fldCharType="separate"/>
        </w:r>
        <w:r w:rsidR="00D15CEB">
          <w:rPr>
            <w:noProof/>
            <w:webHidden/>
          </w:rPr>
          <w:t>4</w:t>
        </w:r>
        <w:r>
          <w:rPr>
            <w:noProof/>
            <w:webHidden/>
          </w:rPr>
          <w:fldChar w:fldCharType="end"/>
        </w:r>
      </w:hyperlink>
    </w:p>
    <w:p w14:paraId="00856781" w14:textId="6050B23E" w:rsidR="008203FD" w:rsidRDefault="008203FD">
      <w:pPr>
        <w:pStyle w:val="TM2"/>
        <w:tabs>
          <w:tab w:val="right" w:leader="dot" w:pos="9912"/>
        </w:tabs>
        <w:rPr>
          <w:rFonts w:asciiTheme="minorHAnsi" w:eastAsiaTheme="minorEastAsia" w:hAnsiTheme="minorHAnsi" w:cstheme="minorBidi"/>
          <w:noProof/>
          <w:color w:val="auto"/>
          <w:lang w:eastAsia="fr-FR"/>
        </w:rPr>
      </w:pPr>
      <w:hyperlink w:anchor="_Toc52734961" w:history="1">
        <w:r w:rsidRPr="001E2B1E">
          <w:rPr>
            <w:rStyle w:val="Lienhypertexte"/>
            <w:noProof/>
          </w:rPr>
          <w:t>III - Convertir image en niveaux de gris en noir et blanc</w:t>
        </w:r>
        <w:r>
          <w:rPr>
            <w:noProof/>
            <w:webHidden/>
          </w:rPr>
          <w:tab/>
        </w:r>
        <w:r>
          <w:rPr>
            <w:noProof/>
            <w:webHidden/>
          </w:rPr>
          <w:fldChar w:fldCharType="begin"/>
        </w:r>
        <w:r>
          <w:rPr>
            <w:noProof/>
            <w:webHidden/>
          </w:rPr>
          <w:instrText xml:space="preserve"> PAGEREF _Toc52734961 \h </w:instrText>
        </w:r>
        <w:r>
          <w:rPr>
            <w:noProof/>
            <w:webHidden/>
          </w:rPr>
        </w:r>
        <w:r>
          <w:rPr>
            <w:noProof/>
            <w:webHidden/>
          </w:rPr>
          <w:fldChar w:fldCharType="separate"/>
        </w:r>
        <w:r w:rsidR="00D15CEB">
          <w:rPr>
            <w:noProof/>
            <w:webHidden/>
          </w:rPr>
          <w:t>5</w:t>
        </w:r>
        <w:r>
          <w:rPr>
            <w:noProof/>
            <w:webHidden/>
          </w:rPr>
          <w:fldChar w:fldCharType="end"/>
        </w:r>
      </w:hyperlink>
    </w:p>
    <w:p w14:paraId="18E07AC2" w14:textId="3F5CF3C3" w:rsidR="008203FD" w:rsidRDefault="008203FD">
      <w:pPr>
        <w:pStyle w:val="TM2"/>
        <w:tabs>
          <w:tab w:val="right" w:leader="dot" w:pos="9912"/>
        </w:tabs>
        <w:rPr>
          <w:rFonts w:asciiTheme="minorHAnsi" w:eastAsiaTheme="minorEastAsia" w:hAnsiTheme="minorHAnsi" w:cstheme="minorBidi"/>
          <w:noProof/>
          <w:color w:val="auto"/>
          <w:lang w:eastAsia="fr-FR"/>
        </w:rPr>
      </w:pPr>
      <w:hyperlink w:anchor="_Toc52734962" w:history="1">
        <w:r w:rsidRPr="001E2B1E">
          <w:rPr>
            <w:rStyle w:val="Lienhypertexte"/>
            <w:noProof/>
          </w:rPr>
          <w:t>IV - Augmenter les contrastes d’une image</w:t>
        </w:r>
        <w:r>
          <w:rPr>
            <w:noProof/>
            <w:webHidden/>
          </w:rPr>
          <w:tab/>
        </w:r>
        <w:r>
          <w:rPr>
            <w:noProof/>
            <w:webHidden/>
          </w:rPr>
          <w:fldChar w:fldCharType="begin"/>
        </w:r>
        <w:r>
          <w:rPr>
            <w:noProof/>
            <w:webHidden/>
          </w:rPr>
          <w:instrText xml:space="preserve"> PAGEREF _Toc52734962 \h </w:instrText>
        </w:r>
        <w:r>
          <w:rPr>
            <w:noProof/>
            <w:webHidden/>
          </w:rPr>
        </w:r>
        <w:r>
          <w:rPr>
            <w:noProof/>
            <w:webHidden/>
          </w:rPr>
          <w:fldChar w:fldCharType="separate"/>
        </w:r>
        <w:r w:rsidR="00D15CEB">
          <w:rPr>
            <w:noProof/>
            <w:webHidden/>
          </w:rPr>
          <w:t>6</w:t>
        </w:r>
        <w:r>
          <w:rPr>
            <w:noProof/>
            <w:webHidden/>
          </w:rPr>
          <w:fldChar w:fldCharType="end"/>
        </w:r>
      </w:hyperlink>
    </w:p>
    <w:p w14:paraId="76D23579" w14:textId="66716361" w:rsidR="008203FD" w:rsidRDefault="008203FD">
      <w:pPr>
        <w:pStyle w:val="TM2"/>
        <w:tabs>
          <w:tab w:val="right" w:leader="dot" w:pos="9912"/>
        </w:tabs>
        <w:rPr>
          <w:rFonts w:asciiTheme="minorHAnsi" w:eastAsiaTheme="minorEastAsia" w:hAnsiTheme="minorHAnsi" w:cstheme="minorBidi"/>
          <w:noProof/>
          <w:color w:val="auto"/>
          <w:lang w:eastAsia="fr-FR"/>
        </w:rPr>
      </w:pPr>
      <w:hyperlink w:anchor="_Toc52734963" w:history="1">
        <w:r w:rsidRPr="001E2B1E">
          <w:rPr>
            <w:rStyle w:val="Lienhypertexte"/>
            <w:noProof/>
          </w:rPr>
          <w:t>V - Conclusion</w:t>
        </w:r>
        <w:r>
          <w:rPr>
            <w:noProof/>
            <w:webHidden/>
          </w:rPr>
          <w:tab/>
        </w:r>
        <w:r>
          <w:rPr>
            <w:noProof/>
            <w:webHidden/>
          </w:rPr>
          <w:fldChar w:fldCharType="begin"/>
        </w:r>
        <w:r>
          <w:rPr>
            <w:noProof/>
            <w:webHidden/>
          </w:rPr>
          <w:instrText xml:space="preserve"> PAGEREF _Toc52734963 \h </w:instrText>
        </w:r>
        <w:r>
          <w:rPr>
            <w:noProof/>
            <w:webHidden/>
          </w:rPr>
        </w:r>
        <w:r>
          <w:rPr>
            <w:noProof/>
            <w:webHidden/>
          </w:rPr>
          <w:fldChar w:fldCharType="separate"/>
        </w:r>
        <w:r w:rsidR="00D15CEB">
          <w:rPr>
            <w:noProof/>
            <w:webHidden/>
          </w:rPr>
          <w:t>7</w:t>
        </w:r>
        <w:r>
          <w:rPr>
            <w:noProof/>
            <w:webHidden/>
          </w:rPr>
          <w:fldChar w:fldCharType="end"/>
        </w:r>
      </w:hyperlink>
    </w:p>
    <w:p w14:paraId="695BE12F" w14:textId="795A55DB" w:rsidR="00431267" w:rsidRDefault="008A48E9" w:rsidP="00E805E7">
      <w:r>
        <w:rPr>
          <w:color w:val="004976"/>
          <w:sz w:val="24"/>
        </w:rPr>
        <w:fldChar w:fldCharType="end"/>
      </w:r>
    </w:p>
    <w:p w14:paraId="4040C48D" w14:textId="5FEEB426" w:rsidR="00EB5E84" w:rsidRDefault="00EB5E84">
      <w:pPr>
        <w:spacing w:before="0"/>
        <w:jc w:val="left"/>
      </w:pPr>
      <w:r>
        <w:br w:type="page"/>
      </w:r>
    </w:p>
    <w:p w14:paraId="6382018D" w14:textId="73100813" w:rsidR="00F87C44" w:rsidRDefault="00EB5E84" w:rsidP="00EB5E84">
      <w:pPr>
        <w:pStyle w:val="Titre2"/>
      </w:pPr>
      <w:bookmarkStart w:id="0" w:name="_Toc52734959"/>
      <w:r>
        <w:lastRenderedPageBreak/>
        <w:t>Introduction</w:t>
      </w:r>
      <w:bookmarkEnd w:id="0"/>
    </w:p>
    <w:p w14:paraId="4912A767" w14:textId="5FFD555E" w:rsidR="008203FD" w:rsidRPr="008203FD" w:rsidRDefault="008203FD" w:rsidP="008203FD">
      <w:r>
        <w:t xml:space="preserve">Lors de ce TP sur le logiciel scientifique Matlab, nous allons travailler autour de l’univers de la retouche photo. Et plus précisément, nous allons se pencher sur la modification de couleurs d’images. Nos appuis seront les deux figures suivantes : </w:t>
      </w:r>
    </w:p>
    <w:p w14:paraId="0267539D" w14:textId="77777777" w:rsidR="00120C0D" w:rsidRDefault="009E304D" w:rsidP="00120C0D">
      <w:pPr>
        <w:keepNext/>
        <w:jc w:val="center"/>
      </w:pPr>
      <w:r>
        <w:rPr>
          <w:noProof/>
        </w:rPr>
        <w:drawing>
          <wp:inline distT="0" distB="0" distL="0" distR="0" wp14:anchorId="06098057" wp14:editId="358D4E17">
            <wp:extent cx="3925956" cy="2944665"/>
            <wp:effectExtent l="19050" t="19050" r="17780" b="27305"/>
            <wp:docPr id="24" name="Image 24" descr="Une image contenant banc, assis, extérieur, en bo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banc, assis, extérieur, en bois&#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2121" cy="2964290"/>
                    </a:xfrm>
                    <a:prstGeom prst="rect">
                      <a:avLst/>
                    </a:prstGeom>
                    <a:ln w="19050">
                      <a:solidFill>
                        <a:schemeClr val="tx1"/>
                      </a:solidFill>
                    </a:ln>
                  </pic:spPr>
                </pic:pic>
              </a:graphicData>
            </a:graphic>
          </wp:inline>
        </w:drawing>
      </w:r>
    </w:p>
    <w:p w14:paraId="2A86EF4C" w14:textId="482ED340" w:rsidR="009E304D" w:rsidRDefault="00120C0D" w:rsidP="00120C0D">
      <w:pPr>
        <w:pStyle w:val="Lgende"/>
        <w:jc w:val="center"/>
      </w:pPr>
      <w:r>
        <w:t xml:space="preserve">Figure </w:t>
      </w:r>
      <w:fldSimple w:instr=" SEQ Figure \* ARABIC ">
        <w:r w:rsidR="00D15CEB">
          <w:rPr>
            <w:noProof/>
          </w:rPr>
          <w:t>1</w:t>
        </w:r>
      </w:fldSimple>
      <w:r>
        <w:t xml:space="preserve"> : Image de référence #1</w:t>
      </w:r>
    </w:p>
    <w:p w14:paraId="5ABF3532" w14:textId="77777777" w:rsidR="008203FD" w:rsidRDefault="008203FD" w:rsidP="008203FD">
      <w:pPr>
        <w:keepNext/>
        <w:jc w:val="center"/>
      </w:pPr>
      <w:r>
        <w:rPr>
          <w:noProof/>
        </w:rPr>
        <w:drawing>
          <wp:inline distT="0" distB="0" distL="0" distR="0" wp14:anchorId="2D8D7244" wp14:editId="2665724C">
            <wp:extent cx="2763078" cy="3617175"/>
            <wp:effectExtent l="19050" t="19050" r="18415" b="21590"/>
            <wp:docPr id="26" name="Image 26" descr="Une image contenant plante, fleur, table,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plante, fleur, table, assis&#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7272" cy="3648847"/>
                    </a:xfrm>
                    <a:prstGeom prst="rect">
                      <a:avLst/>
                    </a:prstGeom>
                    <a:ln w="19050">
                      <a:solidFill>
                        <a:schemeClr val="tx1"/>
                      </a:solidFill>
                    </a:ln>
                  </pic:spPr>
                </pic:pic>
              </a:graphicData>
            </a:graphic>
          </wp:inline>
        </w:drawing>
      </w:r>
    </w:p>
    <w:p w14:paraId="5AA0AEFF" w14:textId="59236CE6" w:rsidR="008203FD" w:rsidRPr="008203FD" w:rsidRDefault="008203FD" w:rsidP="008203FD">
      <w:pPr>
        <w:pStyle w:val="Lgende"/>
        <w:jc w:val="center"/>
      </w:pPr>
      <w:r>
        <w:t xml:space="preserve">Figure </w:t>
      </w:r>
      <w:fldSimple w:instr=" SEQ Figure \* ARABIC ">
        <w:r w:rsidR="00D15CEB">
          <w:rPr>
            <w:noProof/>
          </w:rPr>
          <w:t>2</w:t>
        </w:r>
      </w:fldSimple>
      <w:r>
        <w:t xml:space="preserve"> : </w:t>
      </w:r>
      <w:r w:rsidRPr="00767AE6">
        <w:t>Image de référence #2</w:t>
      </w:r>
    </w:p>
    <w:p w14:paraId="55AA19BF" w14:textId="14C0DEDA" w:rsidR="00846153" w:rsidRDefault="00846153" w:rsidP="008D3EC5">
      <w:pPr>
        <w:pStyle w:val="Titre2"/>
      </w:pPr>
      <w:bookmarkStart w:id="1" w:name="_Toc52734960"/>
      <w:r>
        <w:lastRenderedPageBreak/>
        <w:t>Convertir une image couleur en niveaux de gris</w:t>
      </w:r>
      <w:bookmarkEnd w:id="1"/>
    </w:p>
    <w:p w14:paraId="463213A8" w14:textId="29C3BEBE" w:rsidR="008203FD" w:rsidRPr="008203FD" w:rsidRDefault="008203FD" w:rsidP="008203FD">
      <w:r>
        <w:t>Dans un premier temps, nous allons partir de la figure 1 pour aller vers une image grise, ou plus précisément en niveaux de gris.</w:t>
      </w:r>
    </w:p>
    <w:p w14:paraId="0D1EF611" w14:textId="7BCF78D3" w:rsidR="008D3EC5" w:rsidRDefault="008D3EC5" w:rsidP="008D3EC5">
      <w:r>
        <w:t xml:space="preserve">Pour </w:t>
      </w:r>
      <w:r w:rsidR="00C456A3">
        <w:t>cela</w:t>
      </w:r>
      <w:r>
        <w:t>, il y a plusieurs étapes à respecter.</w:t>
      </w:r>
    </w:p>
    <w:p w14:paraId="02A09DB6" w14:textId="187BA8CA" w:rsidR="008D3EC5" w:rsidRDefault="008D3EC5" w:rsidP="008D3EC5">
      <w:r>
        <w:t xml:space="preserve">Tout d’abord, il faut savoir qu’une image en couleur classique est </w:t>
      </w:r>
      <w:r w:rsidR="00C456A3">
        <w:t>une matrice</w:t>
      </w:r>
      <w:r>
        <w:t xml:space="preserve"> à trois dimensions de uint8. Et pour commencer la conversion, il faut passer à une matrice à trois dimensions de double. On obtient une image ni très belle, ni compréhensible.</w:t>
      </w:r>
    </w:p>
    <w:p w14:paraId="54A1BB2D" w14:textId="77777777" w:rsidR="00120C0D" w:rsidRDefault="008D3EC5" w:rsidP="00120C0D">
      <w:pPr>
        <w:keepNext/>
        <w:jc w:val="center"/>
      </w:pPr>
      <w:r>
        <w:rPr>
          <w:noProof/>
        </w:rPr>
        <w:drawing>
          <wp:inline distT="0" distB="0" distL="0" distR="0" wp14:anchorId="41F18EB3" wp14:editId="14A87E69">
            <wp:extent cx="3935896" cy="2954897"/>
            <wp:effectExtent l="19050" t="19050" r="26670" b="17145"/>
            <wp:docPr id="18" name="Image 18"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car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5179" cy="2961867"/>
                    </a:xfrm>
                    <a:prstGeom prst="rect">
                      <a:avLst/>
                    </a:prstGeom>
                    <a:ln w="19050">
                      <a:solidFill>
                        <a:schemeClr val="tx1"/>
                      </a:solidFill>
                    </a:ln>
                  </pic:spPr>
                </pic:pic>
              </a:graphicData>
            </a:graphic>
          </wp:inline>
        </w:drawing>
      </w:r>
    </w:p>
    <w:p w14:paraId="13B7C7E8" w14:textId="5BDB1181" w:rsidR="008D3EC5" w:rsidRDefault="00120C0D" w:rsidP="00120C0D">
      <w:pPr>
        <w:pStyle w:val="Lgende"/>
        <w:jc w:val="center"/>
      </w:pPr>
      <w:r>
        <w:t xml:space="preserve">Figure </w:t>
      </w:r>
      <w:fldSimple w:instr=" SEQ Figure \* ARABIC ">
        <w:r w:rsidR="00D15CEB">
          <w:rPr>
            <w:noProof/>
          </w:rPr>
          <w:t>3</w:t>
        </w:r>
      </w:fldSimple>
      <w:r>
        <w:t xml:space="preserve"> : Image de référence #1 en double</w:t>
      </w:r>
    </w:p>
    <w:p w14:paraId="3F4679F0" w14:textId="664CDD7A" w:rsidR="008D3EC5" w:rsidRDefault="008D3EC5" w:rsidP="008D3EC5">
      <w:r>
        <w:t>La troisième dimension de la matrice correspond à une des trois couleurs sur la photo (Rouge, vert ou bleu). Pour passer en niveau de gris, il faut attribuer un coefficient à cha</w:t>
      </w:r>
      <w:r w:rsidR="002F461A">
        <w:t>cu</w:t>
      </w:r>
      <w:r>
        <w:t xml:space="preserve">ne de </w:t>
      </w:r>
      <w:r w:rsidR="00C456A3">
        <w:t>ces trois couleurs</w:t>
      </w:r>
      <w:r w:rsidR="002F461A">
        <w:t>.</w:t>
      </w:r>
    </w:p>
    <w:p w14:paraId="16EE208A" w14:textId="77777777" w:rsidR="002F461A" w:rsidRDefault="002F461A" w:rsidP="002F461A">
      <w:pPr>
        <w:rPr>
          <w:noProof/>
        </w:rPr>
      </w:pPr>
      <w:r>
        <w:t>Enfin, pour avoir une image « lisible » pour nous, il faut repasser la matrice de double à uint8.</w:t>
      </w:r>
      <w:r w:rsidRPr="002F461A">
        <w:rPr>
          <w:noProof/>
        </w:rPr>
        <w:t xml:space="preserve"> </w:t>
      </w:r>
    </w:p>
    <w:p w14:paraId="3B0F39C7" w14:textId="77777777" w:rsidR="00120C0D" w:rsidRDefault="002F461A" w:rsidP="00120C0D">
      <w:pPr>
        <w:keepNext/>
        <w:jc w:val="center"/>
      </w:pPr>
      <w:r>
        <w:rPr>
          <w:noProof/>
        </w:rPr>
        <w:lastRenderedPageBreak/>
        <w:drawing>
          <wp:inline distT="0" distB="0" distL="0" distR="0" wp14:anchorId="78B9E7FB" wp14:editId="0F057ECC">
            <wp:extent cx="3926785" cy="2948058"/>
            <wp:effectExtent l="19050" t="19050" r="17145" b="24130"/>
            <wp:docPr id="19" name="Image 19" descr="Une image contenant banc, extérieur, assis, par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banc, extérieur, assis, parc&#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8193" cy="2956622"/>
                    </a:xfrm>
                    <a:prstGeom prst="rect">
                      <a:avLst/>
                    </a:prstGeom>
                    <a:ln w="19050">
                      <a:solidFill>
                        <a:schemeClr val="tx1"/>
                      </a:solidFill>
                    </a:ln>
                  </pic:spPr>
                </pic:pic>
              </a:graphicData>
            </a:graphic>
          </wp:inline>
        </w:drawing>
      </w:r>
    </w:p>
    <w:p w14:paraId="2EA038A5" w14:textId="3BA11E8F" w:rsidR="002F461A" w:rsidRDefault="00120C0D" w:rsidP="00120C0D">
      <w:pPr>
        <w:pStyle w:val="Lgende"/>
        <w:jc w:val="center"/>
      </w:pPr>
      <w:r>
        <w:t xml:space="preserve">Figure </w:t>
      </w:r>
      <w:fldSimple w:instr=" SEQ Figure \* ARABIC ">
        <w:r w:rsidR="00D15CEB">
          <w:rPr>
            <w:noProof/>
          </w:rPr>
          <w:t>4</w:t>
        </w:r>
      </w:fldSimple>
      <w:r>
        <w:t xml:space="preserve"> : Image de référence #1 en niveaux de gris</w:t>
      </w:r>
    </w:p>
    <w:p w14:paraId="4A69A876" w14:textId="602FF423" w:rsidR="002F461A" w:rsidRPr="008D3EC5" w:rsidRDefault="002F461A" w:rsidP="002F461A">
      <w:pPr>
        <w:jc w:val="center"/>
      </w:pPr>
    </w:p>
    <w:p w14:paraId="669F9760" w14:textId="40C4914E" w:rsidR="00E760BC" w:rsidRDefault="00846153" w:rsidP="008D3EC5">
      <w:pPr>
        <w:pStyle w:val="Titre2"/>
      </w:pPr>
      <w:bookmarkStart w:id="2" w:name="_Toc52734961"/>
      <w:r>
        <w:t>Conv</w:t>
      </w:r>
      <w:r w:rsidR="008D3EC5">
        <w:t>ertir image en niveaux de gris en noir et blanc</w:t>
      </w:r>
      <w:bookmarkEnd w:id="2"/>
    </w:p>
    <w:p w14:paraId="50072651" w14:textId="36707DF5" w:rsidR="008203FD" w:rsidRPr="008203FD" w:rsidRDefault="008203FD" w:rsidP="008203FD">
      <w:r>
        <w:t>Dans un second temps, nous allons passer de la figure 4 à une image en noir et blanc.</w:t>
      </w:r>
    </w:p>
    <w:p w14:paraId="2682CE37" w14:textId="0448963E" w:rsidR="008203FD" w:rsidRDefault="00EA4E4F" w:rsidP="002F461A">
      <w:r>
        <w:t xml:space="preserve">Pour </w:t>
      </w:r>
      <w:r w:rsidR="00C456A3">
        <w:t>cela</w:t>
      </w:r>
      <w:r>
        <w:t xml:space="preserve">, il faut également travailler avec des matrices de doubles. Il faut donc commencer par convertir l’image en niveaux de gris uint8 à une image en niveaux de gris double (ou simplement, dans notre cas, utiliser celle de la partie précédente). </w:t>
      </w:r>
    </w:p>
    <w:p w14:paraId="1BAE7369" w14:textId="64AAD29B" w:rsidR="002F461A" w:rsidRDefault="00EA4E4F" w:rsidP="002F461A">
      <w:r>
        <w:t xml:space="preserve">Il faut ensuite fixer un seuil. Si un pixel a </w:t>
      </w:r>
      <w:r w:rsidR="00C456A3">
        <w:t>une valeur supérieure</w:t>
      </w:r>
      <w:r>
        <w:t xml:space="preserve"> à ce seuil, alors il sera noir, sinon, il sera blanc. </w:t>
      </w:r>
      <w:r w:rsidR="009E304D">
        <w:t>Pour effectuer ces comparaisons, il faut parcourir l’image à l’aide de deux boucles for.</w:t>
      </w:r>
    </w:p>
    <w:p w14:paraId="28B4DDE0" w14:textId="3DB0AFF2" w:rsidR="008203FD" w:rsidRDefault="008203FD" w:rsidP="002F461A">
      <w:r>
        <w:t>On notera que l’image en noir et blanc, à l’instar de celle en niveaux de gris, correspond à une matrice en 2 dimensions (et non plus trois comme celle en couleur).</w:t>
      </w:r>
    </w:p>
    <w:p w14:paraId="0D6116F6" w14:textId="77777777" w:rsidR="00120C0D" w:rsidRDefault="009E304D" w:rsidP="00120C0D">
      <w:pPr>
        <w:keepNext/>
        <w:jc w:val="center"/>
      </w:pPr>
      <w:r>
        <w:rPr>
          <w:noProof/>
        </w:rPr>
        <w:lastRenderedPageBreak/>
        <w:drawing>
          <wp:inline distT="0" distB="0" distL="0" distR="0" wp14:anchorId="38D41571" wp14:editId="3B475B21">
            <wp:extent cx="3916018" cy="2939974"/>
            <wp:effectExtent l="19050" t="19050" r="27940" b="133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8582" cy="2949407"/>
                    </a:xfrm>
                    <a:prstGeom prst="rect">
                      <a:avLst/>
                    </a:prstGeom>
                    <a:ln w="19050">
                      <a:solidFill>
                        <a:schemeClr val="tx1"/>
                      </a:solidFill>
                    </a:ln>
                  </pic:spPr>
                </pic:pic>
              </a:graphicData>
            </a:graphic>
          </wp:inline>
        </w:drawing>
      </w:r>
    </w:p>
    <w:p w14:paraId="15135EEC" w14:textId="36B373C1" w:rsidR="009E304D" w:rsidRPr="002F461A" w:rsidRDefault="00120C0D" w:rsidP="00120C0D">
      <w:pPr>
        <w:pStyle w:val="Lgende"/>
        <w:jc w:val="center"/>
      </w:pPr>
      <w:r>
        <w:t xml:space="preserve">Figure </w:t>
      </w:r>
      <w:fldSimple w:instr=" SEQ Figure \* ARABIC ">
        <w:r w:rsidR="00D15CEB">
          <w:rPr>
            <w:noProof/>
          </w:rPr>
          <w:t>5</w:t>
        </w:r>
      </w:fldSimple>
      <w:r>
        <w:t xml:space="preserve"> : Image de référence #1 en noir et blanc</w:t>
      </w:r>
    </w:p>
    <w:p w14:paraId="68A8E3ED" w14:textId="3301D250" w:rsidR="008D3EC5" w:rsidRDefault="008D3EC5" w:rsidP="008D3EC5">
      <w:pPr>
        <w:pStyle w:val="Titre2"/>
      </w:pPr>
      <w:bookmarkStart w:id="3" w:name="_Toc52734962"/>
      <w:r>
        <w:t>Augmenter les contrastes d’une image</w:t>
      </w:r>
      <w:bookmarkEnd w:id="3"/>
    </w:p>
    <w:p w14:paraId="34FA134A" w14:textId="5542C5C0" w:rsidR="008203FD" w:rsidRDefault="008203FD" w:rsidP="009E304D">
      <w:r>
        <w:t>Enfin, nous allons passer de la figure 2 à cette même image, plus contrastée.</w:t>
      </w:r>
    </w:p>
    <w:p w14:paraId="67EE0A1F" w14:textId="3E5A9B06" w:rsidR="009E304D" w:rsidRDefault="006E3309" w:rsidP="009E304D">
      <w:r>
        <w:t xml:space="preserve">Pour augmenter les contrastes d’une image, </w:t>
      </w:r>
      <w:r w:rsidR="006A7427">
        <w:t>on va fixer</w:t>
      </w:r>
      <w:r>
        <w:t xml:space="preserve"> arbitrairement deux valeurs de seuils (un haut, proche du maximum de la matrice, et un bas, proche de son minimum). On va lire </w:t>
      </w:r>
      <w:r w:rsidR="006A7427">
        <w:t xml:space="preserve">chaque </w:t>
      </w:r>
      <w:r>
        <w:t xml:space="preserve">double de la matrice. Si sa valeur est sous le seuil bas, on lui assigne une nouvelle valeur : 0. Si elle est </w:t>
      </w:r>
      <w:r w:rsidR="006A7427">
        <w:t>au-dessus</w:t>
      </w:r>
      <w:r>
        <w:t xml:space="preserve"> du seuil haut, </w:t>
      </w:r>
      <w:r w:rsidR="006A7427">
        <w:t>elle</w:t>
      </w:r>
      <w:r>
        <w:t xml:space="preserve"> sera maintenant égal</w:t>
      </w:r>
      <w:r w:rsidR="006A7427">
        <w:t>e</w:t>
      </w:r>
      <w:r>
        <w:t xml:space="preserve"> à 255. Sinon, on va étier de façon linéaire la valeur.</w:t>
      </w:r>
    </w:p>
    <w:p w14:paraId="2E702A11" w14:textId="5DAEDDDE" w:rsidR="006E3309" w:rsidRDefault="00C456A3" w:rsidP="009E304D">
      <w:r>
        <w:t>Une question</w:t>
      </w:r>
      <w:r w:rsidR="006E3309">
        <w:t xml:space="preserve"> se pose : comment étirer linéairement une plage de données ?</w:t>
      </w:r>
    </w:p>
    <w:p w14:paraId="6E78C0FC" w14:textId="0F708DAF" w:rsidR="006E3309" w:rsidRDefault="006E3309" w:rsidP="009E304D">
      <w:r>
        <w:t xml:space="preserve">On sait qu’une courbe linéaire correspond à </w:t>
      </w:r>
      <w:r w:rsidR="00C456A3">
        <w:t>une fonction affine</w:t>
      </w:r>
      <w:r>
        <w:t> : y=ax+b.</w:t>
      </w:r>
    </w:p>
    <w:p w14:paraId="31C6E200" w14:textId="7D75415C" w:rsidR="006E3309" w:rsidRDefault="006E3309" w:rsidP="009E304D">
      <w:r>
        <w:t>On connait deux points de la droite : y(upper) = 255 et y(lower) = 0</w:t>
      </w:r>
    </w:p>
    <w:p w14:paraId="598F9DFF" w14:textId="66112E91" w:rsidR="006E3309" w:rsidRDefault="006E3309" w:rsidP="009E304D">
      <w:pPr>
        <w:rPr>
          <w:rFonts w:eastAsiaTheme="minorEastAsia"/>
        </w:rPr>
      </w:pPr>
      <w:r>
        <w:t xml:space="preserve">a étant le coefficient directeur, il prend la valeur suivante :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upper</m:t>
                </m:r>
              </m:e>
            </m:d>
            <m:r>
              <w:rPr>
                <w:rFonts w:ascii="Cambria Math" w:hAnsi="Cambria Math"/>
              </w:rPr>
              <m:t>-y(lower)</m:t>
            </m:r>
          </m:num>
          <m:den>
            <m:r>
              <w:rPr>
                <w:rFonts w:ascii="Cambria Math" w:hAnsi="Cambria Math"/>
              </w:rPr>
              <m:t>upper-lower</m:t>
            </m:r>
          </m:den>
        </m:f>
        <m:r>
          <w:rPr>
            <w:rFonts w:ascii="Cambria Math" w:hAnsi="Cambria Math"/>
          </w:rPr>
          <m:t xml:space="preserve">= </m:t>
        </m:r>
        <m:f>
          <m:fPr>
            <m:ctrlPr>
              <w:rPr>
                <w:rFonts w:ascii="Cambria Math" w:hAnsi="Cambria Math"/>
                <w:i/>
              </w:rPr>
            </m:ctrlPr>
          </m:fPr>
          <m:num>
            <m:r>
              <w:rPr>
                <w:rFonts w:ascii="Cambria Math" w:hAnsi="Cambria Math"/>
              </w:rPr>
              <m:t>255</m:t>
            </m:r>
          </m:num>
          <m:den>
            <m:r>
              <w:rPr>
                <w:rFonts w:ascii="Cambria Math" w:hAnsi="Cambria Math"/>
              </w:rPr>
              <m:t>upper-lower</m:t>
            </m:r>
          </m:den>
        </m:f>
      </m:oMath>
    </w:p>
    <w:p w14:paraId="3C346AA9" w14:textId="2934B9C5" w:rsidR="006E3309" w:rsidRDefault="00C456A3" w:rsidP="009E304D">
      <w:pPr>
        <w:rPr>
          <w:rFonts w:eastAsiaTheme="minorEastAsia"/>
        </w:rPr>
      </w:pPr>
      <w:r>
        <w:rPr>
          <w:rFonts w:eastAsiaTheme="minorEastAsia"/>
        </w:rPr>
        <w:t>Il</w:t>
      </w:r>
      <w:r w:rsidR="006E3309">
        <w:rPr>
          <w:rFonts w:eastAsiaTheme="minorEastAsia"/>
        </w:rPr>
        <w:t xml:space="preserve"> faut ensuite déterminer b : y(lower) = a.lower+b </w:t>
      </w:r>
      <w:r w:rsidR="006E3309" w:rsidRPr="006E3309">
        <w:rPr>
          <w:rFonts w:eastAsiaTheme="minorEastAsia"/>
        </w:rPr>
        <w:sym w:font="Wingdings" w:char="F0F3"/>
      </w:r>
      <w:r w:rsidR="006E3309">
        <w:rPr>
          <w:rFonts w:eastAsiaTheme="minorEastAsia"/>
        </w:rPr>
        <w:t xml:space="preserve"> 0=</w:t>
      </w:r>
      <m:oMath>
        <m:f>
          <m:fPr>
            <m:ctrlPr>
              <w:rPr>
                <w:rFonts w:ascii="Cambria Math" w:eastAsiaTheme="minorEastAsia" w:hAnsi="Cambria Math"/>
                <w:i/>
              </w:rPr>
            </m:ctrlPr>
          </m:fPr>
          <m:num>
            <m:r>
              <w:rPr>
                <w:rFonts w:ascii="Cambria Math" w:eastAsiaTheme="minorEastAsia" w:hAnsi="Cambria Math"/>
              </w:rPr>
              <m:t>255.lower</m:t>
            </m:r>
          </m:num>
          <m:den>
            <m:r>
              <w:rPr>
                <w:rFonts w:ascii="Cambria Math" w:eastAsiaTheme="minorEastAsia" w:hAnsi="Cambria Math"/>
              </w:rPr>
              <m:t>upper-lower</m:t>
            </m:r>
          </m:den>
        </m:f>
        <m:r>
          <w:rPr>
            <w:rFonts w:ascii="Cambria Math" w:eastAsiaTheme="minorEastAsia" w:hAnsi="Cambria Math"/>
          </w:rPr>
          <m:t>+b</m:t>
        </m:r>
      </m:oMath>
      <w:r w:rsidR="006E3309">
        <w:rPr>
          <w:rFonts w:eastAsiaTheme="minorEastAsia"/>
        </w:rPr>
        <w:t xml:space="preserve"> </w:t>
      </w:r>
      <w:r w:rsidR="006E3309" w:rsidRPr="006E3309">
        <w:rPr>
          <w:rFonts w:eastAsiaTheme="minorEastAsia"/>
        </w:rPr>
        <w:sym w:font="Wingdings" w:char="F0F3"/>
      </w:r>
      <w:r w:rsidR="006E3309">
        <w:rPr>
          <w:rFonts w:eastAsiaTheme="minorEastAsia"/>
        </w:rPr>
        <w:t xml:space="preserve"> b=</w:t>
      </w:r>
      <m:oMath>
        <m:f>
          <m:fPr>
            <m:ctrlPr>
              <w:rPr>
                <w:rFonts w:ascii="Cambria Math" w:eastAsiaTheme="minorEastAsia" w:hAnsi="Cambria Math"/>
                <w:i/>
              </w:rPr>
            </m:ctrlPr>
          </m:fPr>
          <m:num>
            <m:r>
              <w:rPr>
                <w:rFonts w:ascii="Cambria Math" w:eastAsiaTheme="minorEastAsia" w:hAnsi="Cambria Math"/>
              </w:rPr>
              <m:t>-255</m:t>
            </m:r>
          </m:num>
          <m:den>
            <m:r>
              <w:rPr>
                <w:rFonts w:ascii="Cambria Math" w:eastAsiaTheme="minorEastAsia" w:hAnsi="Cambria Math"/>
              </w:rPr>
              <m:t>upper-lower</m:t>
            </m:r>
          </m:den>
        </m:f>
        <m:r>
          <w:rPr>
            <w:rFonts w:ascii="Cambria Math" w:eastAsiaTheme="minorEastAsia" w:hAnsi="Cambria Math"/>
          </w:rPr>
          <m:t>lower</m:t>
        </m:r>
      </m:oMath>
    </w:p>
    <w:p w14:paraId="6334A3AD" w14:textId="1CCD8B20" w:rsidR="006A7427" w:rsidRDefault="006A7427" w:rsidP="009E304D">
      <w:pPr>
        <w:rPr>
          <w:rFonts w:eastAsiaTheme="minorEastAsia"/>
        </w:rPr>
      </w:pPr>
      <w:r>
        <w:rPr>
          <w:rFonts w:eastAsiaTheme="minorEastAsia"/>
        </w:rPr>
        <w:t xml:space="preserve">Nous avons donc : y = </w:t>
      </w:r>
      <m:oMath>
        <m:f>
          <m:fPr>
            <m:ctrlPr>
              <w:rPr>
                <w:rFonts w:ascii="Cambria Math" w:eastAsiaTheme="minorEastAsia" w:hAnsi="Cambria Math"/>
                <w:i/>
              </w:rPr>
            </m:ctrlPr>
          </m:fPr>
          <m:num>
            <m:r>
              <w:rPr>
                <w:rFonts w:ascii="Cambria Math" w:eastAsiaTheme="minorEastAsia" w:hAnsi="Cambria Math"/>
              </w:rPr>
              <m:t>255</m:t>
            </m:r>
          </m:num>
          <m:den>
            <m:r>
              <w:rPr>
                <w:rFonts w:ascii="Cambria Math" w:eastAsiaTheme="minorEastAsia" w:hAnsi="Cambria Math"/>
              </w:rPr>
              <m:t>upper-lower</m:t>
            </m:r>
          </m:den>
        </m:f>
        <m:r>
          <w:rPr>
            <w:rFonts w:ascii="Cambria Math" w:eastAsiaTheme="minorEastAsia" w:hAnsi="Cambria Math"/>
          </w:rPr>
          <m:t>(x-lower)</m:t>
        </m:r>
      </m:oMath>
    </w:p>
    <w:p w14:paraId="145F1734" w14:textId="204A02F0" w:rsidR="006A7427" w:rsidRDefault="006A7427" w:rsidP="009E304D">
      <w:pPr>
        <w:rPr>
          <w:rFonts w:eastAsiaTheme="minorEastAsia"/>
        </w:rPr>
      </w:pPr>
      <w:r>
        <w:rPr>
          <w:rFonts w:eastAsiaTheme="minorEastAsia"/>
        </w:rPr>
        <w:t>Nous avons donc une nouvelle matrice tridimensionnelle</w:t>
      </w:r>
    </w:p>
    <w:p w14:paraId="525F6AA8" w14:textId="6973442E" w:rsidR="00432C10" w:rsidRDefault="00432C10" w:rsidP="009E304D">
      <w:pPr>
        <w:rPr>
          <w:rFonts w:eastAsiaTheme="minorEastAsia"/>
        </w:rPr>
      </w:pPr>
      <w:r>
        <w:rPr>
          <w:rFonts w:eastAsiaTheme="minorEastAsia"/>
        </w:rPr>
        <w:t xml:space="preserve">En modifiant les seuils, nous pouvons avoir différents types de photo : </w:t>
      </w:r>
    </w:p>
    <w:p w14:paraId="060B7D58" w14:textId="26A26296" w:rsidR="00432C10" w:rsidRDefault="00432C10" w:rsidP="009E304D">
      <w:pPr>
        <w:rPr>
          <w:rFonts w:eastAsiaTheme="minorEastAsia"/>
        </w:rPr>
      </w:pPr>
      <w:r w:rsidRPr="0008003E">
        <w:rPr>
          <w:rFonts w:eastAsiaTheme="minorEastAsia"/>
        </w:rPr>
        <w:t xml:space="preserve">Si </w:t>
      </w:r>
      <w:r w:rsidR="0008003E" w:rsidRPr="0008003E">
        <w:rPr>
          <w:rFonts w:eastAsiaTheme="minorEastAsia"/>
        </w:rPr>
        <w:t>l’intervalle [lower, upper] est f</w:t>
      </w:r>
      <w:r w:rsidR="0008003E">
        <w:rPr>
          <w:rFonts w:eastAsiaTheme="minorEastAsia"/>
        </w:rPr>
        <w:t>aible, l’image sera « saturée »</w:t>
      </w:r>
    </w:p>
    <w:p w14:paraId="3EACCD83" w14:textId="12A8071E" w:rsidR="0008003E" w:rsidRDefault="0008003E" w:rsidP="009E304D">
      <w:pPr>
        <w:rPr>
          <w:rFonts w:eastAsiaTheme="minorEastAsia"/>
        </w:rPr>
      </w:pPr>
      <w:r w:rsidRPr="0008003E">
        <w:rPr>
          <w:rFonts w:eastAsiaTheme="minorEastAsia"/>
        </w:rPr>
        <w:t xml:space="preserve">Si l’intervalle [lower, upper] est </w:t>
      </w:r>
      <w:r>
        <w:rPr>
          <w:rFonts w:eastAsiaTheme="minorEastAsia"/>
        </w:rPr>
        <w:t xml:space="preserve">trop proche de l’intervalle [0, 255], le changement sera </w:t>
      </w:r>
      <w:r w:rsidR="00C456A3">
        <w:rPr>
          <w:rFonts w:eastAsiaTheme="minorEastAsia"/>
        </w:rPr>
        <w:t>imperceptible</w:t>
      </w:r>
    </w:p>
    <w:p w14:paraId="2260D987" w14:textId="1F86F599" w:rsidR="0008003E" w:rsidRPr="0008003E" w:rsidRDefault="0008003E" w:rsidP="009E304D">
      <w:pPr>
        <w:rPr>
          <w:rFonts w:eastAsiaTheme="minorEastAsia"/>
        </w:rPr>
      </w:pPr>
      <w:r>
        <w:rPr>
          <w:rFonts w:eastAsiaTheme="minorEastAsia"/>
        </w:rPr>
        <w:t>Sinon, on aura simplement des réglages de contrastes différents (et plus ou moins agréables à voir).</w:t>
      </w:r>
    </w:p>
    <w:p w14:paraId="3E335652" w14:textId="41B521AA" w:rsidR="00120C0D" w:rsidRDefault="006A7427" w:rsidP="008203FD">
      <w:pPr>
        <w:keepNext/>
        <w:jc w:val="center"/>
      </w:pPr>
      <w:r>
        <w:rPr>
          <w:noProof/>
        </w:rPr>
        <w:lastRenderedPageBreak/>
        <w:drawing>
          <wp:inline distT="0" distB="0" distL="0" distR="0" wp14:anchorId="303C1163" wp14:editId="3185B111">
            <wp:extent cx="2784976" cy="3637721"/>
            <wp:effectExtent l="19050" t="19050" r="15875" b="20320"/>
            <wp:docPr id="25" name="Image 25" descr="Une image contenant fleur, arbre, chard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leur, arbre, chard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791174" cy="3645817"/>
                    </a:xfrm>
                    <a:prstGeom prst="rect">
                      <a:avLst/>
                    </a:prstGeom>
                    <a:ln w="19050">
                      <a:solidFill>
                        <a:schemeClr val="tx1"/>
                      </a:solidFill>
                    </a:ln>
                  </pic:spPr>
                </pic:pic>
              </a:graphicData>
            </a:graphic>
          </wp:inline>
        </w:drawing>
      </w:r>
    </w:p>
    <w:p w14:paraId="17D85820" w14:textId="23D959E6" w:rsidR="006A7427" w:rsidRPr="009E304D" w:rsidRDefault="00120C0D" w:rsidP="008203FD">
      <w:pPr>
        <w:pStyle w:val="Lgende"/>
        <w:jc w:val="center"/>
      </w:pPr>
      <w:r>
        <w:t xml:space="preserve">Figure </w:t>
      </w:r>
      <w:fldSimple w:instr=" SEQ Figure \* ARABIC ">
        <w:r w:rsidR="00D15CEB">
          <w:rPr>
            <w:noProof/>
          </w:rPr>
          <w:t>6</w:t>
        </w:r>
      </w:fldSimple>
      <w:r>
        <w:t xml:space="preserve"> : Image de référence #2 plus contrastée</w:t>
      </w:r>
    </w:p>
    <w:p w14:paraId="70A249B0" w14:textId="6A3B7327" w:rsidR="008D3EC5" w:rsidRPr="008D3EC5" w:rsidRDefault="008D3EC5" w:rsidP="008D3EC5">
      <w:pPr>
        <w:pStyle w:val="Titre2"/>
      </w:pPr>
      <w:bookmarkStart w:id="4" w:name="_Toc52734963"/>
      <w:r>
        <w:t>Conclusion</w:t>
      </w:r>
      <w:bookmarkEnd w:id="4"/>
    </w:p>
    <w:p w14:paraId="3A37828C" w14:textId="11D1102C" w:rsidR="00120C0D" w:rsidRDefault="00C456A3" w:rsidP="00E760BC">
      <w:r>
        <w:t>Finalement</w:t>
      </w:r>
      <w:r w:rsidR="0008003E">
        <w:t>, lors de ce TP, nous avons effectu</w:t>
      </w:r>
      <w:r w:rsidR="00120C0D">
        <w:t>é</w:t>
      </w:r>
      <w:r w:rsidR="0008003E">
        <w:t xml:space="preserve"> de </w:t>
      </w:r>
      <w:r>
        <w:t>multiple manipulation</w:t>
      </w:r>
      <w:r w:rsidR="0008003E">
        <w:t xml:space="preserve"> autour d’images. </w:t>
      </w:r>
      <w:r w:rsidR="00120C0D">
        <w:t xml:space="preserve">Par exemple, nous sommes </w:t>
      </w:r>
      <w:r>
        <w:t>partis</w:t>
      </w:r>
      <w:r w:rsidR="00120C0D">
        <w:t xml:space="preserve"> d’une image en couleur pour arriver à une image en noir et blanc. Ou encore, nous avons augmenté les contrastes d’une photo en couleur.</w:t>
      </w:r>
    </w:p>
    <w:p w14:paraId="142405A0" w14:textId="6A10B99A" w:rsidR="008D3EC5" w:rsidRDefault="0008003E" w:rsidP="00E760BC">
      <w:r>
        <w:t xml:space="preserve">Pour cela, nous </w:t>
      </w:r>
      <w:r w:rsidR="00120C0D">
        <w:t xml:space="preserve">n’avons </w:t>
      </w:r>
      <w:r>
        <w:t>pas</w:t>
      </w:r>
      <w:r w:rsidR="00120C0D">
        <w:t xml:space="preserve"> utilisé</w:t>
      </w:r>
      <w:r>
        <w:t xml:space="preserve"> les images comme tel</w:t>
      </w:r>
      <w:r w:rsidR="00120C0D">
        <w:t>le</w:t>
      </w:r>
      <w:r>
        <w:t>s, mais plutôt comme des matrice (2D ou 3D).</w:t>
      </w:r>
      <w:r w:rsidR="00120C0D">
        <w:t xml:space="preserve"> </w:t>
      </w:r>
    </w:p>
    <w:p w14:paraId="1EAD3C30" w14:textId="3E97DBB5" w:rsidR="00120C0D" w:rsidRPr="00E760BC" w:rsidRDefault="00120C0D" w:rsidP="00E760BC">
      <w:r>
        <w:t>Dans la suite, nous pourrions nous intéresser au recadrage d’une photo, ou à l’application d’un filtre pour rester sur le travail des couleurs.</w:t>
      </w:r>
    </w:p>
    <w:sectPr w:rsidR="00120C0D" w:rsidRPr="00E760BC" w:rsidSect="00A40197">
      <w:headerReference w:type="even" r:id="rId14"/>
      <w:headerReference w:type="default" r:id="rId15"/>
      <w:footerReference w:type="even" r:id="rId16"/>
      <w:footerReference w:type="default" r:id="rId17"/>
      <w:headerReference w:type="first" r:id="rId18"/>
      <w:footerReference w:type="first" r:id="rId19"/>
      <w:pgSz w:w="11906" w:h="16838"/>
      <w:pgMar w:top="1985" w:right="992" w:bottom="1701" w:left="992" w:header="851" w:footer="6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AF5D5" w14:textId="77777777" w:rsidR="008D7BD9" w:rsidRDefault="008D7BD9" w:rsidP="00E805E7">
      <w:r>
        <w:separator/>
      </w:r>
    </w:p>
  </w:endnote>
  <w:endnote w:type="continuationSeparator" w:id="0">
    <w:p w14:paraId="25DEB737" w14:textId="77777777" w:rsidR="008D7BD9" w:rsidRDefault="008D7BD9" w:rsidP="00E80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0448C" w14:textId="77777777" w:rsidR="008203FD" w:rsidRDefault="008203F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721890"/>
      <w:docPartObj>
        <w:docPartGallery w:val="Page Numbers (Bottom of Page)"/>
        <w:docPartUnique/>
      </w:docPartObj>
    </w:sdtPr>
    <w:sdtEndPr/>
    <w:sdtContent>
      <w:p w14:paraId="079A5C3A" w14:textId="77777777" w:rsidR="0099733D" w:rsidRDefault="0099733D">
        <w:pPr>
          <w:pStyle w:val="Pieddepage"/>
          <w:jc w:val="right"/>
        </w:pPr>
        <w:r>
          <w:rPr>
            <w:noProof/>
            <w:lang w:eastAsia="fr-FR"/>
          </w:rPr>
          <w:drawing>
            <wp:anchor distT="0" distB="0" distL="114300" distR="114300" simplePos="0" relativeHeight="251675648" behindDoc="0" locked="0" layoutInCell="1" allowOverlap="1" wp14:anchorId="71DFE85F" wp14:editId="35E268FE">
              <wp:simplePos x="0" y="0"/>
              <wp:positionH relativeFrom="margin">
                <wp:align>left</wp:align>
              </wp:positionH>
              <wp:positionV relativeFrom="paragraph">
                <wp:posOffset>192444</wp:posOffset>
              </wp:positionV>
              <wp:extent cx="2453868" cy="422910"/>
              <wp:effectExtent l="0" t="0" r="381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ype-LorraineINP_UL-Baseline-cmj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3868" cy="422910"/>
                      </a:xfrm>
                      <a:prstGeom prst="rect">
                        <a:avLst/>
                      </a:prstGeom>
                    </pic:spPr>
                  </pic:pic>
                </a:graphicData>
              </a:graphic>
              <wp14:sizeRelH relativeFrom="margin">
                <wp14:pctWidth>0</wp14:pctWidth>
              </wp14:sizeRelH>
              <wp14:sizeRelV relativeFrom="margin">
                <wp14:pctHeight>0</wp14:pctHeight>
              </wp14:sizeRelV>
            </wp:anchor>
          </w:drawing>
        </w:r>
        <w:r w:rsidRPr="00593C18">
          <w:rPr>
            <w:noProof/>
            <w:lang w:eastAsia="fr-FR"/>
          </w:rPr>
          <w:drawing>
            <wp:anchor distT="0" distB="0" distL="114300" distR="114300" simplePos="0" relativeHeight="251670528" behindDoc="1" locked="0" layoutInCell="1" allowOverlap="1" wp14:anchorId="49E2A214" wp14:editId="1670AFE3">
              <wp:simplePos x="0" y="0"/>
              <wp:positionH relativeFrom="margin">
                <wp:posOffset>5706441</wp:posOffset>
              </wp:positionH>
              <wp:positionV relativeFrom="paragraph">
                <wp:posOffset>-66675</wp:posOffset>
              </wp:positionV>
              <wp:extent cx="920750" cy="643255"/>
              <wp:effectExtent l="0" t="0" r="0" b="4445"/>
              <wp:wrapNone/>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89431" t="3823" b="64877"/>
                      <a:stretch/>
                    </pic:blipFill>
                    <pic:spPr bwMode="auto">
                      <a:xfrm>
                        <a:off x="0" y="0"/>
                        <a:ext cx="920750" cy="64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5</w:t>
        </w:r>
        <w:r>
          <w:fldChar w:fldCharType="end"/>
        </w:r>
      </w:p>
    </w:sdtContent>
  </w:sdt>
  <w:p w14:paraId="47D0D318" w14:textId="64A1612B" w:rsidR="0099733D" w:rsidRPr="00593C18" w:rsidRDefault="008203FD" w:rsidP="008203FD">
    <w:pPr>
      <w:pStyle w:val="Pieddepage"/>
      <w:jc w:val="center"/>
    </w:pPr>
    <w:r>
      <w:t>5</w:t>
    </w:r>
    <w:r w:rsidRPr="008203FD">
      <w:t xml:space="preserve"> octobre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37F8B" w14:textId="1891A72D" w:rsidR="0099733D" w:rsidRDefault="0099733D" w:rsidP="00720D92">
    <w:pPr>
      <w:pStyle w:val="Pieddepage"/>
      <w:jc w:val="center"/>
    </w:pPr>
    <w:r w:rsidRPr="00C456A3">
      <w:rPr>
        <w:noProof/>
        <w:lang w:eastAsia="fr-FR"/>
      </w:rPr>
      <w:drawing>
        <wp:anchor distT="0" distB="0" distL="114300" distR="114300" simplePos="0" relativeHeight="251673600" behindDoc="0" locked="0" layoutInCell="1" allowOverlap="1" wp14:anchorId="27BD5A8F" wp14:editId="2647F79E">
          <wp:simplePos x="0" y="0"/>
          <wp:positionH relativeFrom="margin">
            <wp:align>center</wp:align>
          </wp:positionH>
          <wp:positionV relativeFrom="paragraph">
            <wp:posOffset>-1216660</wp:posOffset>
          </wp:positionV>
          <wp:extent cx="4488180" cy="773512"/>
          <wp:effectExtent l="0" t="0" r="762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ype-LorraineINP_UL-Baseline-cmj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88180" cy="773512"/>
                  </a:xfrm>
                  <a:prstGeom prst="rect">
                    <a:avLst/>
                  </a:prstGeom>
                </pic:spPr>
              </pic:pic>
            </a:graphicData>
          </a:graphic>
          <wp14:sizeRelH relativeFrom="margin">
            <wp14:pctWidth>0</wp14:pctWidth>
          </wp14:sizeRelH>
          <wp14:sizeRelV relativeFrom="margin">
            <wp14:pctHeight>0</wp14:pctHeight>
          </wp14:sizeRelV>
        </wp:anchor>
      </w:drawing>
    </w:r>
    <w:r w:rsidR="00C456A3">
      <w:t>5 octobre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763D6" w14:textId="77777777" w:rsidR="008D7BD9" w:rsidRDefault="008D7BD9" w:rsidP="00E805E7">
      <w:r>
        <w:separator/>
      </w:r>
    </w:p>
  </w:footnote>
  <w:footnote w:type="continuationSeparator" w:id="0">
    <w:p w14:paraId="707DF13E" w14:textId="77777777" w:rsidR="008D7BD9" w:rsidRDefault="008D7BD9" w:rsidP="00E80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2588D" w14:textId="77777777" w:rsidR="008203FD" w:rsidRDefault="008203F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E7D5C" w14:textId="77777777" w:rsidR="0099733D" w:rsidRPr="00FA0287" w:rsidRDefault="0099733D" w:rsidP="00E805E7">
    <w:pPr>
      <w:pStyle w:val="En-tte"/>
      <w:rPr>
        <w:rFonts w:asciiTheme="minorHAnsi" w:hAnsiTheme="minorHAnsi"/>
      </w:rPr>
    </w:pPr>
    <w:r>
      <w:rPr>
        <w:noProof/>
        <w:lang w:eastAsia="fr-FR"/>
      </w:rPr>
      <w:drawing>
        <wp:anchor distT="0" distB="0" distL="114300" distR="114300" simplePos="0" relativeHeight="251668480" behindDoc="0" locked="0" layoutInCell="1" allowOverlap="1" wp14:anchorId="58817446" wp14:editId="79569198">
          <wp:simplePos x="0" y="0"/>
          <wp:positionH relativeFrom="margin">
            <wp:posOffset>-63831</wp:posOffset>
          </wp:positionH>
          <wp:positionV relativeFrom="page">
            <wp:posOffset>398145</wp:posOffset>
          </wp:positionV>
          <wp:extent cx="1620000" cy="7488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és 1.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1620000" cy="748800"/>
                  </a:xfrm>
                  <a:prstGeom prst="rect">
                    <a:avLst/>
                  </a:prstGeom>
                </pic:spPr>
              </pic:pic>
            </a:graphicData>
          </a:graphic>
          <wp14:sizeRelH relativeFrom="page">
            <wp14:pctWidth>0</wp14:pctWidth>
          </wp14:sizeRelH>
          <wp14:sizeRelV relativeFrom="page">
            <wp14:pctHeight>0</wp14:pctHeight>
          </wp14:sizeRelV>
        </wp:anchor>
      </w:drawing>
    </w:r>
    <w:r w:rsidRPr="00FA0287">
      <w:rPr>
        <w:noProof/>
        <w:lang w:eastAsia="fr-FR"/>
      </w:rPr>
      <w:drawing>
        <wp:anchor distT="0" distB="0" distL="114300" distR="114300" simplePos="0" relativeHeight="251656192" behindDoc="1" locked="0" layoutInCell="1" allowOverlap="1" wp14:anchorId="091C7134" wp14:editId="232F8A78">
          <wp:simplePos x="0" y="0"/>
          <wp:positionH relativeFrom="column">
            <wp:posOffset>4680281</wp:posOffset>
          </wp:positionH>
          <wp:positionV relativeFrom="paragraph">
            <wp:posOffset>-107315</wp:posOffset>
          </wp:positionV>
          <wp:extent cx="1594485" cy="495300"/>
          <wp:effectExtent l="0" t="0" r="5715" b="0"/>
          <wp:wrapTight wrapText="bothSides">
            <wp:wrapPolygon edited="0">
              <wp:start x="1290" y="0"/>
              <wp:lineTo x="0" y="4154"/>
              <wp:lineTo x="0" y="20769"/>
              <wp:lineTo x="1548" y="20769"/>
              <wp:lineTo x="12645" y="19108"/>
              <wp:lineTo x="13161" y="13292"/>
              <wp:lineTo x="21419" y="13292"/>
              <wp:lineTo x="21419" y="6646"/>
              <wp:lineTo x="4645" y="0"/>
              <wp:lineTo x="1290" y="0"/>
            </wp:wrapPolygon>
          </wp:wrapTight>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94485" cy="4953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DB714" w14:textId="77777777" w:rsidR="0099733D" w:rsidRDefault="0099733D">
    <w:pPr>
      <w:pStyle w:val="En-tte"/>
    </w:pPr>
    <w:r w:rsidRPr="00905D03">
      <w:rPr>
        <w:noProof/>
        <w:lang w:eastAsia="fr-FR"/>
      </w:rPr>
      <w:drawing>
        <wp:anchor distT="0" distB="1080135" distL="114300" distR="114300" simplePos="0" relativeHeight="251667456" behindDoc="1" locked="0" layoutInCell="1" allowOverlap="0" wp14:anchorId="7C184A0A" wp14:editId="4ADD52C6">
          <wp:simplePos x="0" y="0"/>
          <wp:positionH relativeFrom="margin">
            <wp:align>center</wp:align>
          </wp:positionH>
          <wp:positionV relativeFrom="margin">
            <wp:align>top</wp:align>
          </wp:positionV>
          <wp:extent cx="2894400" cy="900000"/>
          <wp:effectExtent l="0" t="0" r="1270" b="0"/>
          <wp:wrapTopAndBottom/>
          <wp:docPr id="698" name="Imag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4400" cy="90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6" type="#_x0000_t75" style="width:27.85pt;height:27.85pt" o:bullet="t">
        <v:imagedata r:id="rId1" o:title="Puce bleu clair"/>
      </v:shape>
    </w:pict>
  </w:numPicBullet>
  <w:numPicBullet w:numPicBulletId="1">
    <w:pict>
      <v:shape id="_x0000_i1417" type="#_x0000_t75" style="width:27.85pt;height:27.85pt" o:bullet="t">
        <v:imagedata r:id="rId2" o:title="Puce bleu foncé"/>
      </v:shape>
    </w:pict>
  </w:numPicBullet>
  <w:abstractNum w:abstractNumId="0" w15:restartNumberingAfterBreak="0">
    <w:nsid w:val="07783E99"/>
    <w:multiLevelType w:val="multilevel"/>
    <w:tmpl w:val="8EE801DA"/>
    <w:name w:val="Liste 1&amp;2222222222"/>
    <w:lvl w:ilvl="0">
      <w:start w:val="1"/>
      <w:numFmt w:val="upperLetter"/>
      <w:pStyle w:val="TM1"/>
      <w:suff w:val="nothing"/>
      <w:lvlText w:val="PARTIE %1 - "/>
      <w:lvlJc w:val="left"/>
      <w:pPr>
        <w:ind w:left="2183" w:hanging="2183"/>
      </w:pPr>
      <w:rPr>
        <w:rFonts w:ascii="Arial" w:hAnsi="Arial" w:hint="default"/>
        <w:color w:val="004976"/>
        <w:sz w:val="40"/>
      </w:rPr>
    </w:lvl>
    <w:lvl w:ilvl="1">
      <w:start w:val="1"/>
      <w:numFmt w:val="upperRoman"/>
      <w:suff w:val="nothing"/>
      <w:lvlText w:val="%2 - "/>
      <w:lvlJc w:val="left"/>
      <w:pPr>
        <w:ind w:left="595" w:hanging="595"/>
      </w:pPr>
      <w:rPr>
        <w:rFonts w:ascii="Arial" w:hAnsi="Arial" w:hint="default"/>
        <w:b/>
        <w:i w:val="0"/>
        <w:color w:val="004976"/>
        <w:sz w:val="36"/>
      </w:rPr>
    </w:lvl>
    <w:lvl w:ilvl="2">
      <w:start w:val="1"/>
      <w:numFmt w:val="lowerLetter"/>
      <w:suff w:val="nothing"/>
      <w:lvlText w:val="%2.%3. - "/>
      <w:lvlJc w:val="left"/>
      <w:pPr>
        <w:ind w:left="1418" w:hanging="1134"/>
      </w:pPr>
      <w:rPr>
        <w:rFonts w:ascii="Arial" w:hAnsi="Arial" w:hint="default"/>
        <w:b/>
        <w:i w:val="0"/>
        <w:color w:val="004976"/>
        <w:sz w:val="32"/>
      </w:rPr>
    </w:lvl>
    <w:lvl w:ilvl="3">
      <w:start w:val="1"/>
      <w:numFmt w:val="lowerRoman"/>
      <w:suff w:val="nothing"/>
      <w:lvlText w:val="%2.%3.%4. - "/>
      <w:lvlJc w:val="left"/>
      <w:pPr>
        <w:ind w:left="2268"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B827BA"/>
    <w:multiLevelType w:val="multilevel"/>
    <w:tmpl w:val="5B5E829C"/>
    <w:lvl w:ilvl="0">
      <w:start w:val="1"/>
      <w:numFmt w:val="upperLetter"/>
      <w:pStyle w:val="Titre1"/>
      <w:suff w:val="nothing"/>
      <w:lvlText w:val="PARTIE %1 - "/>
      <w:lvlJc w:val="left"/>
      <w:pPr>
        <w:ind w:left="2183" w:hanging="2183"/>
      </w:pPr>
      <w:rPr>
        <w:rFonts w:ascii="Arial" w:hAnsi="Arial" w:hint="default"/>
        <w:color w:val="004976"/>
        <w:sz w:val="40"/>
      </w:rPr>
    </w:lvl>
    <w:lvl w:ilvl="1">
      <w:start w:val="1"/>
      <w:numFmt w:val="upperRoman"/>
      <w:lvlRestart w:val="0"/>
      <w:pStyle w:val="Titre2"/>
      <w:suff w:val="nothing"/>
      <w:lvlText w:val="%2 - "/>
      <w:lvlJc w:val="left"/>
      <w:pPr>
        <w:ind w:left="595" w:hanging="595"/>
      </w:pPr>
      <w:rPr>
        <w:rFonts w:ascii="Arial" w:hAnsi="Arial" w:hint="default"/>
        <w:b/>
        <w:i w:val="0"/>
        <w:color w:val="004976"/>
        <w:sz w:val="36"/>
      </w:rPr>
    </w:lvl>
    <w:lvl w:ilvl="2">
      <w:start w:val="1"/>
      <w:numFmt w:val="lowerLetter"/>
      <w:pStyle w:val="Titre3"/>
      <w:suff w:val="nothing"/>
      <w:lvlText w:val="%2.%3. - "/>
      <w:lvlJc w:val="left"/>
      <w:pPr>
        <w:ind w:left="1418" w:hanging="1134"/>
      </w:pPr>
      <w:rPr>
        <w:rFonts w:ascii="Arial" w:hAnsi="Arial" w:hint="default"/>
        <w:b/>
        <w:i w:val="0"/>
        <w:color w:val="004976"/>
        <w:sz w:val="32"/>
      </w:rPr>
    </w:lvl>
    <w:lvl w:ilvl="3">
      <w:start w:val="1"/>
      <w:numFmt w:val="lowerRoman"/>
      <w:lvlRestart w:val="0"/>
      <w:pStyle w:val="Titre4"/>
      <w:suff w:val="nothing"/>
      <w:lvlText w:val="%2.%3.%4. - "/>
      <w:lvlJc w:val="left"/>
      <w:pPr>
        <w:ind w:left="3062"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C02973"/>
    <w:multiLevelType w:val="multilevel"/>
    <w:tmpl w:val="A028986E"/>
    <w:name w:val="Liste 1&amp;22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96431"/>
    <w:multiLevelType w:val="multilevel"/>
    <w:tmpl w:val="DFCAD318"/>
    <w:name w:val="Liste 1&amp;2222222223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4C57"/>
    <w:multiLevelType w:val="multilevel"/>
    <w:tmpl w:val="1A2094A2"/>
    <w:name w:val="Liste 1&amp;222"/>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B6EC3"/>
    <w:multiLevelType w:val="multilevel"/>
    <w:tmpl w:val="4D529F26"/>
    <w:name w:val="Liste 1&amp;2222222223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264AF"/>
    <w:multiLevelType w:val="hybridMultilevel"/>
    <w:tmpl w:val="52C81E68"/>
    <w:name w:val="Liste 1&amp;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02241A"/>
    <w:multiLevelType w:val="multilevel"/>
    <w:tmpl w:val="CDDA9A9C"/>
    <w:name w:val="Liste 1&amp;2222222223222222"/>
    <w:lvl w:ilvl="0">
      <w:start w:val="1"/>
      <w:numFmt w:val="bullet"/>
      <w:pStyle w:val="Liste31"/>
      <w:lvlText w:val="-"/>
      <w:lvlJc w:val="left"/>
      <w:pPr>
        <w:tabs>
          <w:tab w:val="num" w:pos="567"/>
        </w:tabs>
        <w:ind w:left="567" w:hanging="283"/>
      </w:pPr>
      <w:rPr>
        <w:rFonts w:ascii="Arial" w:hAnsi="Arial" w:hint="default"/>
        <w:b/>
        <w:i w:val="0"/>
        <w:color w:val="00AFEC"/>
        <w:sz w:val="20"/>
      </w:rPr>
    </w:lvl>
    <w:lvl w:ilvl="1">
      <w:start w:val="1"/>
      <w:numFmt w:val="bullet"/>
      <w:lvlRestart w:val="0"/>
      <w:pStyle w:val="Sslist3"/>
      <w:lvlText w:val="-"/>
      <w:lvlJc w:val="left"/>
      <w:pPr>
        <w:tabs>
          <w:tab w:val="num" w:pos="851"/>
        </w:tabs>
        <w:ind w:left="851" w:hanging="284"/>
      </w:pPr>
      <w:rPr>
        <w:rFonts w:ascii="Arial" w:hAnsi="Arial" w:hint="default"/>
        <w:color w:val="004976"/>
        <w:sz w:val="20"/>
      </w:rPr>
    </w:lvl>
    <w:lvl w:ilvl="2">
      <w:start w:val="1"/>
      <w:numFmt w:val="bullet"/>
      <w:lvlRestart w:val="0"/>
      <w:pStyle w:val="Sssslist3"/>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95C8A"/>
    <w:multiLevelType w:val="multilevel"/>
    <w:tmpl w:val="01264542"/>
    <w:name w:val="Liste 1&amp;2222222"/>
    <w:lvl w:ilvl="0">
      <w:start w:val="1"/>
      <w:numFmt w:val="bullet"/>
      <w:lvlText w:val="-"/>
      <w:lvlJc w:val="left"/>
      <w:pPr>
        <w:tabs>
          <w:tab w:val="num" w:pos="425"/>
        </w:tabs>
        <w:ind w:left="454" w:hanging="397"/>
      </w:pPr>
      <w:rPr>
        <w:rFonts w:ascii="Arial" w:hAnsi="Arial" w:hint="default"/>
        <w:b/>
        <w:i w:val="0"/>
        <w:color w:val="00AFEC"/>
        <w:sz w:val="20"/>
      </w:rPr>
    </w:lvl>
    <w:lvl w:ilvl="1">
      <w:start w:val="1"/>
      <w:numFmt w:val="bullet"/>
      <w:lvlRestart w:val="0"/>
      <w:lvlText w:val="-"/>
      <w:lvlJc w:val="left"/>
      <w:pPr>
        <w:tabs>
          <w:tab w:val="num" w:pos="879"/>
        </w:tabs>
        <w:ind w:left="908" w:hanging="397"/>
      </w:pPr>
      <w:rPr>
        <w:rFonts w:ascii="Arial" w:hAnsi="Arial" w:hint="default"/>
        <w:color w:val="004976"/>
        <w:sz w:val="20"/>
      </w:rPr>
    </w:lvl>
    <w:lvl w:ilvl="2">
      <w:start w:val="1"/>
      <w:numFmt w:val="bullet"/>
      <w:lvlRestart w:val="0"/>
      <w:lvlText w:val="-"/>
      <w:lvlJc w:val="left"/>
      <w:pPr>
        <w:tabs>
          <w:tab w:val="num" w:pos="1333"/>
        </w:tabs>
        <w:ind w:left="1362" w:hanging="397"/>
      </w:pPr>
      <w:rPr>
        <w:rFonts w:ascii="Arial" w:hAnsi="Arial" w:hint="default"/>
        <w:color w:val="00AFEC"/>
        <w:sz w:val="20"/>
      </w:rPr>
    </w:lvl>
    <w:lvl w:ilvl="3">
      <w:start w:val="1"/>
      <w:numFmt w:val="bullet"/>
      <w:lvlRestart w:val="0"/>
      <w:lvlText w:val="-"/>
      <w:lvlJc w:val="left"/>
      <w:pPr>
        <w:tabs>
          <w:tab w:val="num" w:pos="1787"/>
        </w:tabs>
        <w:ind w:left="1816" w:hanging="397"/>
      </w:pPr>
      <w:rPr>
        <w:rFonts w:ascii="Arial" w:hAnsi="Arial" w:hint="default"/>
        <w:color w:val="004976"/>
        <w:sz w:val="20"/>
      </w:rPr>
    </w:lvl>
    <w:lvl w:ilvl="4">
      <w:start w:val="1"/>
      <w:numFmt w:val="bullet"/>
      <w:lvlText w:val=""/>
      <w:lvlJc w:val="left"/>
      <w:pPr>
        <w:tabs>
          <w:tab w:val="num" w:pos="2241"/>
        </w:tabs>
        <w:ind w:left="2270" w:hanging="397"/>
      </w:pPr>
      <w:rPr>
        <w:rFonts w:ascii="Wingdings" w:hAnsi="Wingdings" w:hint="default"/>
        <w:sz w:val="20"/>
      </w:rPr>
    </w:lvl>
    <w:lvl w:ilvl="5">
      <w:start w:val="1"/>
      <w:numFmt w:val="bullet"/>
      <w:lvlText w:val=""/>
      <w:lvlJc w:val="left"/>
      <w:pPr>
        <w:tabs>
          <w:tab w:val="num" w:pos="2695"/>
        </w:tabs>
        <w:ind w:left="2724" w:hanging="397"/>
      </w:pPr>
      <w:rPr>
        <w:rFonts w:ascii="Wingdings" w:hAnsi="Wingdings" w:hint="default"/>
        <w:sz w:val="20"/>
      </w:rPr>
    </w:lvl>
    <w:lvl w:ilvl="6">
      <w:start w:val="1"/>
      <w:numFmt w:val="bullet"/>
      <w:lvlText w:val=""/>
      <w:lvlJc w:val="left"/>
      <w:pPr>
        <w:tabs>
          <w:tab w:val="num" w:pos="3149"/>
        </w:tabs>
        <w:ind w:left="3178" w:hanging="397"/>
      </w:pPr>
      <w:rPr>
        <w:rFonts w:ascii="Wingdings" w:hAnsi="Wingdings" w:hint="default"/>
        <w:sz w:val="20"/>
      </w:rPr>
    </w:lvl>
    <w:lvl w:ilvl="7">
      <w:start w:val="1"/>
      <w:numFmt w:val="bullet"/>
      <w:lvlText w:val=""/>
      <w:lvlJc w:val="left"/>
      <w:pPr>
        <w:tabs>
          <w:tab w:val="num" w:pos="3603"/>
        </w:tabs>
        <w:ind w:left="3632" w:hanging="397"/>
      </w:pPr>
      <w:rPr>
        <w:rFonts w:ascii="Wingdings" w:hAnsi="Wingdings" w:hint="default"/>
        <w:sz w:val="20"/>
      </w:rPr>
    </w:lvl>
    <w:lvl w:ilvl="8">
      <w:start w:val="1"/>
      <w:numFmt w:val="bullet"/>
      <w:lvlText w:val=""/>
      <w:lvlJc w:val="left"/>
      <w:pPr>
        <w:tabs>
          <w:tab w:val="num" w:pos="4057"/>
        </w:tabs>
        <w:ind w:left="4086" w:hanging="397"/>
      </w:pPr>
      <w:rPr>
        <w:rFonts w:ascii="Wingdings" w:hAnsi="Wingdings" w:hint="default"/>
        <w:sz w:val="20"/>
      </w:rPr>
    </w:lvl>
  </w:abstractNum>
  <w:abstractNum w:abstractNumId="9" w15:restartNumberingAfterBreak="0">
    <w:nsid w:val="35CD455C"/>
    <w:multiLevelType w:val="multilevel"/>
    <w:tmpl w:val="18A4C9E6"/>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Arial" w:hAnsi="Arial" w:hint="default"/>
        <w:b/>
        <w:i w:val="0"/>
        <w:color w:val="00AFEC"/>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915CC"/>
    <w:multiLevelType w:val="multilevel"/>
    <w:tmpl w:val="DFCAD318"/>
    <w:name w:val="Liste 1&amp;2222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E1FAF"/>
    <w:multiLevelType w:val="multilevel"/>
    <w:tmpl w:val="4A5AC2A6"/>
    <w:lvl w:ilvl="0">
      <w:start w:val="1"/>
      <w:numFmt w:val="bullet"/>
      <w:lvlText w:val="-"/>
      <w:lvlJc w:val="left"/>
      <w:pPr>
        <w:ind w:left="429" w:hanging="360"/>
      </w:pPr>
      <w:rPr>
        <w:rFonts w:ascii="Arial" w:hAnsi="Arial" w:hint="default"/>
        <w:b/>
        <w:i w:val="0"/>
        <w:color w:val="004976"/>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42D40"/>
    <w:multiLevelType w:val="multilevel"/>
    <w:tmpl w:val="CDDA9A9C"/>
    <w:name w:val="Liste 1&amp;222222222322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354DA"/>
    <w:multiLevelType w:val="multilevel"/>
    <w:tmpl w:val="5E3EDE60"/>
    <w:name w:val="Liste 1&amp;22222222232222"/>
    <w:lvl w:ilvl="0">
      <w:start w:val="1"/>
      <w:numFmt w:val="bullet"/>
      <w:pStyle w:val="Liste41"/>
      <w:lvlText w:val="-"/>
      <w:lvlJc w:val="left"/>
      <w:pPr>
        <w:tabs>
          <w:tab w:val="num" w:pos="1304"/>
        </w:tabs>
        <w:ind w:left="1304" w:hanging="283"/>
      </w:pPr>
      <w:rPr>
        <w:rFonts w:ascii="Arial" w:hAnsi="Arial" w:hint="default"/>
        <w:b/>
        <w:i w:val="0"/>
        <w:color w:val="00AFEC"/>
        <w:sz w:val="20"/>
      </w:rPr>
    </w:lvl>
    <w:lvl w:ilvl="1">
      <w:start w:val="1"/>
      <w:numFmt w:val="bullet"/>
      <w:lvlRestart w:val="0"/>
      <w:pStyle w:val="Sslist4"/>
      <w:lvlText w:val="-"/>
      <w:lvlJc w:val="left"/>
      <w:pPr>
        <w:tabs>
          <w:tab w:val="num" w:pos="1588"/>
        </w:tabs>
        <w:ind w:left="1588" w:hanging="284"/>
      </w:pPr>
      <w:rPr>
        <w:rFonts w:ascii="Arial" w:hAnsi="Arial" w:hint="default"/>
        <w:color w:val="004976"/>
        <w:sz w:val="20"/>
      </w:rPr>
    </w:lvl>
    <w:lvl w:ilvl="2">
      <w:start w:val="1"/>
      <w:numFmt w:val="bullet"/>
      <w:lvlRestart w:val="0"/>
      <w:pStyle w:val="Sssslist4"/>
      <w:lvlText w:val="-"/>
      <w:lvlJc w:val="left"/>
      <w:pPr>
        <w:tabs>
          <w:tab w:val="num" w:pos="1871"/>
        </w:tabs>
        <w:ind w:left="1871"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97916"/>
    <w:multiLevelType w:val="hybridMultilevel"/>
    <w:tmpl w:val="1B025B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DDD648E"/>
    <w:multiLevelType w:val="multilevel"/>
    <w:tmpl w:val="1A2094A2"/>
    <w:styleLink w:val="Style1"/>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C1A19"/>
    <w:multiLevelType w:val="multilevel"/>
    <w:tmpl w:val="A028986E"/>
    <w:name w:val="Liste 1&amp;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6F7AC3"/>
    <w:multiLevelType w:val="multilevel"/>
    <w:tmpl w:val="DF00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ED2831"/>
    <w:multiLevelType w:val="multilevel"/>
    <w:tmpl w:val="3FC86B48"/>
    <w:name w:val="Liste 1&amp;222222222322"/>
    <w:lvl w:ilvl="0">
      <w:start w:val="1"/>
      <w:numFmt w:val="bullet"/>
      <w:lvlText w:val="-"/>
      <w:lvlJc w:val="left"/>
      <w:pPr>
        <w:tabs>
          <w:tab w:val="num" w:pos="1304"/>
        </w:tabs>
        <w:ind w:left="1304" w:hanging="283"/>
      </w:pPr>
      <w:rPr>
        <w:rFonts w:ascii="Arial" w:hAnsi="Arial" w:hint="default"/>
        <w:b/>
        <w:i w:val="0"/>
        <w:color w:val="00AFEC"/>
        <w:sz w:val="20"/>
      </w:rPr>
    </w:lvl>
    <w:lvl w:ilvl="1">
      <w:start w:val="1"/>
      <w:numFmt w:val="bullet"/>
      <w:lvlRestart w:val="0"/>
      <w:lvlText w:val="-"/>
      <w:lvlJc w:val="left"/>
      <w:pPr>
        <w:tabs>
          <w:tab w:val="num" w:pos="1588"/>
        </w:tabs>
        <w:ind w:left="1588"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116E9F"/>
    <w:multiLevelType w:val="multilevel"/>
    <w:tmpl w:val="CDDA9A9C"/>
    <w:name w:val="Liste 1&amp;2222222223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81AB8"/>
    <w:multiLevelType w:val="multilevel"/>
    <w:tmpl w:val="040C001D"/>
    <w:name w:val="Liste 1&amp;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0455C67"/>
    <w:multiLevelType w:val="multilevel"/>
    <w:tmpl w:val="1A2094A2"/>
    <w:name w:val="Liste 1&amp;2"/>
    <w:lvl w:ilvl="0">
      <w:start w:val="1"/>
      <w:numFmt w:val="bullet"/>
      <w:pStyle w:val="List12"/>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51202"/>
    <w:multiLevelType w:val="multilevel"/>
    <w:tmpl w:val="F02A348C"/>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lvlText w:val=""/>
      <w:lvlPicBulletId w:val="1"/>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9D0682"/>
    <w:multiLevelType w:val="multilevel"/>
    <w:tmpl w:val="F1144636"/>
    <w:name w:val="Liste 1&amp;222"/>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pStyle w:val="Sslist12"/>
      <w:lvlText w:val="-"/>
      <w:lvlJc w:val="left"/>
      <w:pPr>
        <w:tabs>
          <w:tab w:val="num" w:pos="1440"/>
        </w:tabs>
        <w:ind w:left="1440" w:hanging="360"/>
      </w:pPr>
      <w:rPr>
        <w:rFonts w:ascii="Arial" w:hAnsi="Arial" w:hint="default"/>
        <w:b/>
        <w:i w:val="0"/>
        <w:color w:val="004976"/>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1"/>
  </w:num>
  <w:num w:numId="3">
    <w:abstractNumId w:val="22"/>
  </w:num>
  <w:num w:numId="4">
    <w:abstractNumId w:val="9"/>
  </w:num>
  <w:num w:numId="5">
    <w:abstractNumId w:val="23"/>
  </w:num>
  <w:num w:numId="6">
    <w:abstractNumId w:val="11"/>
  </w:num>
  <w:num w:numId="7">
    <w:abstractNumId w:val="21"/>
    <w:lvlOverride w:ilvl="0">
      <w:lvl w:ilvl="0">
        <w:start w:val="1"/>
        <w:numFmt w:val="bullet"/>
        <w:pStyle w:val="List12"/>
        <w:lvlText w:val="-"/>
        <w:lvlJc w:val="left"/>
        <w:pPr>
          <w:ind w:left="425" w:hanging="368"/>
        </w:pPr>
        <w:rPr>
          <w:rFonts w:ascii="Arial" w:hAnsi="Arial" w:hint="default"/>
          <w:b/>
          <w:i w:val="0"/>
          <w:color w:val="00AFEC"/>
          <w:sz w:val="20"/>
        </w:rPr>
      </w:lvl>
    </w:lvlOverride>
    <w:lvlOverride w:ilvl="1">
      <w:lvl w:ilvl="1">
        <w:start w:val="1"/>
        <w:numFmt w:val="bullet"/>
        <w:lvlText w:val="-"/>
        <w:lvlJc w:val="left"/>
        <w:pPr>
          <w:tabs>
            <w:tab w:val="num" w:pos="1440"/>
          </w:tabs>
          <w:ind w:left="1440" w:hanging="360"/>
        </w:pPr>
        <w:rPr>
          <w:rFonts w:ascii="Arial" w:hAnsi="Arial" w:hint="default"/>
          <w:color w:val="004976"/>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8">
    <w:abstractNumId w:val="21"/>
    <w:lvlOverride w:ilvl="0">
      <w:lvl w:ilvl="0">
        <w:start w:val="1"/>
        <w:numFmt w:val="bullet"/>
        <w:pStyle w:val="List12"/>
        <w:lvlText w:val="-"/>
        <w:lvlJc w:val="left"/>
        <w:pPr>
          <w:ind w:left="425" w:hanging="368"/>
        </w:pPr>
        <w:rPr>
          <w:rFonts w:ascii="Arial" w:hAnsi="Arial" w:hint="default"/>
          <w:b/>
          <w:i w:val="0"/>
          <w:color w:val="00AFEC"/>
          <w:sz w:val="20"/>
        </w:rPr>
      </w:lvl>
    </w:lvlOverride>
    <w:lvlOverride w:ilvl="1">
      <w:lvl w:ilvl="1">
        <w:start w:val="1"/>
        <w:numFmt w:val="bullet"/>
        <w:lvlText w:val="-"/>
        <w:lvlJc w:val="left"/>
        <w:pPr>
          <w:tabs>
            <w:tab w:val="num" w:pos="5103"/>
          </w:tabs>
          <w:ind w:left="907" w:hanging="850"/>
        </w:pPr>
        <w:rPr>
          <w:rFonts w:ascii="Arial" w:hAnsi="Arial" w:hint="default"/>
          <w:color w:val="004976"/>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9">
    <w:abstractNumId w:val="21"/>
    <w:lvlOverride w:ilvl="0">
      <w:lvl w:ilvl="0">
        <w:start w:val="1"/>
        <w:numFmt w:val="bullet"/>
        <w:pStyle w:val="List12"/>
        <w:lvlText w:val="-"/>
        <w:lvlJc w:val="left"/>
        <w:pPr>
          <w:ind w:left="425" w:hanging="368"/>
        </w:pPr>
        <w:rPr>
          <w:rFonts w:ascii="Arial" w:hAnsi="Arial" w:hint="default"/>
          <w:b/>
          <w:i w:val="0"/>
          <w:color w:val="00AFEC"/>
          <w:sz w:val="20"/>
        </w:rPr>
      </w:lvl>
    </w:lvlOverride>
    <w:lvlOverride w:ilvl="1">
      <w:lvl w:ilvl="1">
        <w:start w:val="1"/>
        <w:numFmt w:val="bullet"/>
        <w:lvlText w:val="-"/>
        <w:lvlJc w:val="left"/>
        <w:pPr>
          <w:tabs>
            <w:tab w:val="num" w:pos="5103"/>
          </w:tabs>
          <w:ind w:left="425" w:firstLine="29"/>
        </w:pPr>
        <w:rPr>
          <w:rFonts w:ascii="Arial" w:hAnsi="Arial" w:hint="default"/>
          <w:color w:val="004976"/>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0">
    <w:abstractNumId w:val="10"/>
  </w:num>
  <w:num w:numId="11">
    <w:abstractNumId w:val="15"/>
  </w:num>
  <w:num w:numId="12">
    <w:abstractNumId w:val="4"/>
  </w:num>
  <w:num w:numId="13">
    <w:abstractNumId w:val="8"/>
  </w:num>
  <w:num w:numId="14">
    <w:abstractNumId w:val="16"/>
  </w:num>
  <w:num w:numId="15">
    <w:abstractNumId w:val="10"/>
    <w:lvlOverride w:ilvl="0">
      <w:lvl w:ilvl="0">
        <w:start w:val="1"/>
        <w:numFmt w:val="bullet"/>
        <w:lvlText w:val="-"/>
        <w:lvlJc w:val="left"/>
        <w:pPr>
          <w:tabs>
            <w:tab w:val="num" w:pos="284"/>
          </w:tabs>
          <w:ind w:left="284" w:hanging="227"/>
        </w:pPr>
        <w:rPr>
          <w:rFonts w:ascii="Arial" w:hAnsi="Arial" w:hint="default"/>
          <w:b/>
          <w:i w:val="0"/>
          <w:color w:val="00AFEC"/>
          <w:sz w:val="20"/>
        </w:rPr>
      </w:lvl>
    </w:lvlOverride>
    <w:lvlOverride w:ilvl="1">
      <w:lvl w:ilvl="1">
        <w:start w:val="1"/>
        <w:numFmt w:val="bullet"/>
        <w:lvlRestart w:val="0"/>
        <w:lvlText w:val="-"/>
        <w:lvlJc w:val="left"/>
        <w:pPr>
          <w:tabs>
            <w:tab w:val="num" w:pos="851"/>
          </w:tabs>
          <w:ind w:left="851" w:hanging="397"/>
        </w:pPr>
        <w:rPr>
          <w:rFonts w:ascii="Arial" w:hAnsi="Arial" w:hint="default"/>
          <w:color w:val="004976"/>
          <w:sz w:val="20"/>
        </w:rPr>
      </w:lvl>
    </w:lvlOverride>
    <w:lvlOverride w:ilvl="2">
      <w:lvl w:ilvl="2">
        <w:start w:val="1"/>
        <w:numFmt w:val="bullet"/>
        <w:lvlRestart w:val="0"/>
        <w:lvlText w:val="-"/>
        <w:lvlJc w:val="left"/>
        <w:pPr>
          <w:tabs>
            <w:tab w:val="num" w:pos="1077"/>
          </w:tabs>
          <w:ind w:left="1077" w:hanging="283"/>
        </w:pPr>
        <w:rPr>
          <w:rFonts w:ascii="Arial" w:hAnsi="Arial" w:hint="default"/>
          <w:color w:val="00AFEC"/>
          <w:sz w:val="20"/>
        </w:rPr>
      </w:lvl>
    </w:lvlOverride>
    <w:lvlOverride w:ilvl="3">
      <w:lvl w:ilvl="3">
        <w:start w:val="1"/>
        <w:numFmt w:val="bullet"/>
        <w:lvlRestart w:val="0"/>
        <w:lvlText w:val="-"/>
        <w:lvlJc w:val="left"/>
        <w:pPr>
          <w:tabs>
            <w:tab w:val="num" w:pos="1304"/>
          </w:tabs>
          <w:ind w:left="1304" w:hanging="227"/>
        </w:pPr>
        <w:rPr>
          <w:rFonts w:ascii="Arial" w:hAnsi="Arial" w:hint="default"/>
          <w:color w:val="004976"/>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
    <w:abstractNumId w:val="6"/>
  </w:num>
  <w:num w:numId="17">
    <w:abstractNumId w:val="2"/>
  </w:num>
  <w:num w:numId="18">
    <w:abstractNumId w:val="20"/>
  </w:num>
  <w:num w:numId="19">
    <w:abstractNumId w:val="1"/>
  </w:num>
  <w:num w:numId="20">
    <w:abstractNumId w:val="1"/>
    <w:lvlOverride w:ilvl="0">
      <w:lvl w:ilvl="0">
        <w:start w:val="1"/>
        <w:numFmt w:val="upperLetter"/>
        <w:pStyle w:val="Titre1"/>
        <w:suff w:val="nothing"/>
        <w:lvlText w:val="PARTIE %1 - "/>
        <w:lvlJc w:val="left"/>
        <w:pPr>
          <w:ind w:left="454" w:hanging="454"/>
        </w:pPr>
        <w:rPr>
          <w:rFonts w:ascii="Arial" w:hAnsi="Arial" w:hint="default"/>
          <w:color w:val="004976"/>
          <w:sz w:val="40"/>
        </w:rPr>
      </w:lvl>
    </w:lvlOverride>
    <w:lvlOverride w:ilvl="1">
      <w:lvl w:ilvl="1">
        <w:start w:val="1"/>
        <w:numFmt w:val="upperRoman"/>
        <w:pStyle w:val="Titre2"/>
        <w:suff w:val="nothing"/>
        <w:lvlText w:val="%2 - "/>
        <w:lvlJc w:val="left"/>
        <w:pPr>
          <w:ind w:left="737" w:hanging="340"/>
        </w:pPr>
        <w:rPr>
          <w:rFonts w:ascii="Arial" w:hAnsi="Arial" w:hint="default"/>
          <w:b/>
          <w:i w:val="0"/>
          <w:color w:val="004976"/>
          <w:sz w:val="36"/>
        </w:rPr>
      </w:lvl>
    </w:lvlOverride>
    <w:lvlOverride w:ilvl="2">
      <w:lvl w:ilvl="2">
        <w:start w:val="1"/>
        <w:numFmt w:val="lowerRoman"/>
        <w:pStyle w:val="Titre3"/>
        <w:lvlText w:val="%3)"/>
        <w:lvlJc w:val="left"/>
        <w:pPr>
          <w:ind w:left="1080" w:hanging="360"/>
        </w:pPr>
        <w:rPr>
          <w:rFonts w:hint="default"/>
        </w:rPr>
      </w:lvl>
    </w:lvlOverride>
    <w:lvlOverride w:ilvl="3">
      <w:lvl w:ilvl="3">
        <w:start w:val="1"/>
        <w:numFmt w:val="decimal"/>
        <w:pStyle w:val="Titre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lvl w:ilvl="0">
        <w:start w:val="1"/>
        <w:numFmt w:val="upperLetter"/>
        <w:pStyle w:val="Titre1"/>
        <w:suff w:val="nothing"/>
        <w:lvlText w:val="PARTIE %1 - "/>
        <w:lvlJc w:val="left"/>
        <w:pPr>
          <w:ind w:left="454" w:hanging="454"/>
        </w:pPr>
        <w:rPr>
          <w:rFonts w:ascii="Arial" w:hAnsi="Arial" w:hint="default"/>
          <w:color w:val="004976"/>
          <w:sz w:val="40"/>
        </w:rPr>
      </w:lvl>
    </w:lvlOverride>
    <w:lvlOverride w:ilvl="1">
      <w:lvl w:ilvl="1">
        <w:start w:val="1"/>
        <w:numFmt w:val="upperRoman"/>
        <w:pStyle w:val="Titre2"/>
        <w:suff w:val="nothing"/>
        <w:lvlText w:val="%2 - "/>
        <w:lvlJc w:val="left"/>
        <w:pPr>
          <w:ind w:left="454" w:hanging="454"/>
        </w:pPr>
        <w:rPr>
          <w:rFonts w:ascii="Arial" w:hAnsi="Arial" w:hint="default"/>
          <w:b/>
          <w:i w:val="0"/>
          <w:color w:val="004976"/>
          <w:sz w:val="36"/>
        </w:rPr>
      </w:lvl>
    </w:lvlOverride>
    <w:lvlOverride w:ilvl="2">
      <w:lvl w:ilvl="2">
        <w:start w:val="1"/>
        <w:numFmt w:val="lowerLetter"/>
        <w:pStyle w:val="Titre3"/>
        <w:suff w:val="nothing"/>
        <w:lvlText w:val="%3. - "/>
        <w:lvlJc w:val="left"/>
        <w:pPr>
          <w:ind w:left="737" w:hanging="283"/>
        </w:pPr>
        <w:rPr>
          <w:rFonts w:hint="default"/>
        </w:rPr>
      </w:lvl>
    </w:lvlOverride>
    <w:lvlOverride w:ilvl="3">
      <w:lvl w:ilvl="3">
        <w:start w:val="1"/>
        <w:numFmt w:val="decimal"/>
        <w:pStyle w:val="Titre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none"/>
        <w:lvlRestart w:val="0"/>
        <w:pStyle w:val="Titre3"/>
        <w:suff w:val="nothing"/>
        <w:lvlText w:val="%2.a. - "/>
        <w:lvlJc w:val="left"/>
        <w:pPr>
          <w:ind w:left="1474" w:hanging="1077"/>
        </w:pPr>
        <w:rPr>
          <w:rFonts w:ascii="Arial" w:hAnsi="Arial" w:hint="default"/>
          <w:b/>
          <w:i w:val="0"/>
          <w:color w:val="004976"/>
          <w:sz w:val="32"/>
        </w:rPr>
      </w:lvl>
    </w:lvlOverride>
    <w:lvlOverride w:ilvl="3">
      <w:lvl w:ilvl="3">
        <w:start w:val="1"/>
        <w:numFmt w:val="decimal"/>
        <w:lvlRestart w:val="0"/>
        <w:pStyle w:val="Titre4"/>
        <w:lvlText w:val="%2.%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none"/>
        <w:lvlRestart w:val="0"/>
        <w:pStyle w:val="Titre3"/>
        <w:suff w:val="nothing"/>
        <w:lvlText w:val="%2.a. - "/>
        <w:lvlJc w:val="left"/>
        <w:pPr>
          <w:ind w:left="1588" w:hanging="1134"/>
        </w:pPr>
        <w:rPr>
          <w:rFonts w:ascii="Arial" w:hAnsi="Arial" w:hint="default"/>
          <w:b/>
          <w:i w:val="0"/>
          <w:color w:val="004976"/>
          <w:sz w:val="32"/>
        </w:rPr>
      </w:lvl>
    </w:lvlOverride>
    <w:lvlOverride w:ilvl="3">
      <w:lvl w:ilvl="3">
        <w:start w:val="1"/>
        <w:numFmt w:val="none"/>
        <w:lvlRestart w:val="0"/>
        <w:pStyle w:val="Titre4"/>
        <w:lvlText w:val=""/>
        <w:lvlJc w:val="left"/>
        <w:pPr>
          <w:ind w:left="2438" w:hanging="850"/>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none"/>
        <w:lvlRestart w:val="0"/>
        <w:pStyle w:val="Titre3"/>
        <w:suff w:val="nothing"/>
        <w:lvlText w:val="%2.a. - "/>
        <w:lvlJc w:val="left"/>
        <w:pPr>
          <w:ind w:left="1588" w:hanging="1134"/>
        </w:pPr>
        <w:rPr>
          <w:rFonts w:ascii="Arial" w:hAnsi="Arial" w:hint="default"/>
          <w:b/>
          <w:i w:val="0"/>
          <w:color w:val="004976"/>
          <w:sz w:val="32"/>
        </w:rPr>
      </w:lvl>
    </w:lvlOverride>
    <w:lvlOverride w:ilvl="3">
      <w:lvl w:ilvl="3">
        <w:start w:val="1"/>
        <w:numFmt w:val="none"/>
        <w:lvlRestart w:val="0"/>
        <w:pStyle w:val="Titre4"/>
        <w:lvlText w:val=""/>
        <w:lvlJc w:val="left"/>
        <w:pPr>
          <w:ind w:left="794" w:hanging="227"/>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lowerLetter"/>
        <w:lvlRestart w:val="0"/>
        <w:pStyle w:val="Titre3"/>
        <w:suff w:val="nothing"/>
        <w:lvlText w:val="%2.%3. - "/>
        <w:lvlJc w:val="left"/>
        <w:pPr>
          <w:ind w:left="1418" w:hanging="1134"/>
        </w:pPr>
        <w:rPr>
          <w:rFonts w:ascii="Arial" w:hAnsi="Arial" w:hint="default"/>
          <w:b/>
          <w:i w:val="0"/>
          <w:color w:val="004976"/>
          <w:sz w:val="32"/>
        </w:rPr>
      </w:lvl>
    </w:lvlOverride>
    <w:lvlOverride w:ilvl="3">
      <w:lvl w:ilvl="3">
        <w:start w:val="1"/>
        <w:numFmt w:val="lowerRoman"/>
        <w:lvlRestart w:val="0"/>
        <w:pStyle w:val="Titre4"/>
        <w:lvlText w:val="%2.%3.%4. - "/>
        <w:lvlJc w:val="left"/>
        <w:pPr>
          <w:tabs>
            <w:tab w:val="num" w:pos="1304"/>
          </w:tabs>
          <w:ind w:left="2325" w:hanging="1304"/>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1"/>
    <w:lvlOverride w:ilvl="0">
      <w:lvl w:ilvl="0">
        <w:start w:val="1"/>
        <w:numFmt w:val="upperLetter"/>
        <w:pStyle w:val="Titre1"/>
        <w:suff w:val="nothing"/>
        <w:lvlText w:val="PARTIE %1 - "/>
        <w:lvlJc w:val="left"/>
        <w:pPr>
          <w:ind w:left="2183" w:hanging="2183"/>
        </w:pPr>
        <w:rPr>
          <w:rFonts w:ascii="Arial" w:hAnsi="Arial" w:hint="default"/>
          <w:color w:val="004976"/>
          <w:sz w:val="40"/>
        </w:rPr>
      </w:lvl>
    </w:lvlOverride>
    <w:lvlOverride w:ilvl="1">
      <w:lvl w:ilvl="1">
        <w:start w:val="1"/>
        <w:numFmt w:val="upperRoman"/>
        <w:lvlRestart w:val="0"/>
        <w:pStyle w:val="Titre2"/>
        <w:suff w:val="nothing"/>
        <w:lvlText w:val="%2 - "/>
        <w:lvlJc w:val="left"/>
        <w:pPr>
          <w:ind w:left="595" w:hanging="595"/>
        </w:pPr>
        <w:rPr>
          <w:rFonts w:ascii="Arial" w:hAnsi="Arial" w:hint="default"/>
          <w:b/>
          <w:i w:val="0"/>
          <w:color w:val="004976"/>
          <w:sz w:val="36"/>
        </w:rPr>
      </w:lvl>
    </w:lvlOverride>
    <w:lvlOverride w:ilvl="2">
      <w:lvl w:ilvl="2">
        <w:start w:val="1"/>
        <w:numFmt w:val="lowerLetter"/>
        <w:lvlRestart w:val="0"/>
        <w:pStyle w:val="Titre3"/>
        <w:suff w:val="nothing"/>
        <w:lvlText w:val="%2.%3. - "/>
        <w:lvlJc w:val="left"/>
        <w:pPr>
          <w:ind w:left="1418" w:hanging="1134"/>
        </w:pPr>
        <w:rPr>
          <w:rFonts w:ascii="Arial" w:hAnsi="Arial" w:hint="default"/>
          <w:b/>
          <w:i w:val="0"/>
          <w:color w:val="004976"/>
          <w:sz w:val="32"/>
        </w:rPr>
      </w:lvl>
    </w:lvlOverride>
    <w:lvlOverride w:ilvl="3">
      <w:lvl w:ilvl="3">
        <w:start w:val="1"/>
        <w:numFmt w:val="lowerRoman"/>
        <w:lvlRestart w:val="0"/>
        <w:pStyle w:val="Titre4"/>
        <w:suff w:val="nothing"/>
        <w:lvlText w:val="%2.%3.%4. - "/>
        <w:lvlJc w:val="left"/>
        <w:pPr>
          <w:ind w:left="2268" w:hanging="1247"/>
        </w:pPr>
        <w:rPr>
          <w:rFonts w:ascii="Arial" w:hAnsi="Arial" w:hint="default"/>
          <w:b/>
          <w:i w:val="0"/>
          <w:color w:val="004976"/>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8"/>
  </w:num>
  <w:num w:numId="34">
    <w:abstractNumId w:val="18"/>
  </w:num>
  <w:num w:numId="35">
    <w:abstractNumId w:val="18"/>
  </w:num>
  <w:num w:numId="36">
    <w:abstractNumId w:val="3"/>
  </w:num>
  <w:num w:numId="37">
    <w:abstractNumId w:val="19"/>
  </w:num>
  <w:num w:numId="38">
    <w:abstractNumId w:val="18"/>
    <w:lvlOverride w:ilvl="0">
      <w:lvl w:ilvl="0">
        <w:start w:val="1"/>
        <w:numFmt w:val="bullet"/>
        <w:lvlText w:val="-"/>
        <w:lvlJc w:val="left"/>
        <w:pPr>
          <w:tabs>
            <w:tab w:val="num" w:pos="1134"/>
          </w:tabs>
          <w:ind w:left="1134" w:hanging="283"/>
        </w:pPr>
        <w:rPr>
          <w:rFonts w:ascii="Arial" w:hAnsi="Arial" w:hint="default"/>
          <w:b/>
          <w:i w:val="0"/>
          <w:color w:val="00AFEC"/>
          <w:sz w:val="20"/>
        </w:rPr>
      </w:lvl>
    </w:lvlOverride>
    <w:lvlOverride w:ilvl="1">
      <w:lvl w:ilvl="1">
        <w:start w:val="1"/>
        <w:numFmt w:val="bullet"/>
        <w:lvlRestart w:val="0"/>
        <w:lvlText w:val="-"/>
        <w:lvlJc w:val="left"/>
        <w:pPr>
          <w:tabs>
            <w:tab w:val="num" w:pos="851"/>
          </w:tabs>
          <w:ind w:left="851" w:hanging="284"/>
        </w:pPr>
        <w:rPr>
          <w:rFonts w:ascii="Arial" w:hAnsi="Arial" w:hint="default"/>
          <w:color w:val="004976"/>
          <w:sz w:val="20"/>
        </w:rPr>
      </w:lvl>
    </w:lvlOverride>
    <w:lvlOverride w:ilvl="2">
      <w:lvl w:ilvl="2">
        <w:start w:val="1"/>
        <w:numFmt w:val="bullet"/>
        <w:lvlRestart w:val="0"/>
        <w:lvlText w:val="-"/>
        <w:lvlJc w:val="left"/>
        <w:pPr>
          <w:tabs>
            <w:tab w:val="num" w:pos="1134"/>
          </w:tabs>
          <w:ind w:left="1134" w:hanging="283"/>
        </w:pPr>
        <w:rPr>
          <w:rFonts w:ascii="Arial" w:hAnsi="Arial" w:hint="default"/>
          <w:color w:val="00AFEC"/>
          <w:sz w:val="20"/>
        </w:rPr>
      </w:lvl>
    </w:lvlOverride>
    <w:lvlOverride w:ilvl="3">
      <w:lvl w:ilvl="3">
        <w:start w:val="1"/>
        <w:numFmt w:val="bullet"/>
        <w:lvlRestart w:val="0"/>
        <w:lvlText w:val="-"/>
        <w:lvlJc w:val="left"/>
        <w:pPr>
          <w:tabs>
            <w:tab w:val="num" w:pos="1418"/>
          </w:tabs>
          <w:ind w:left="1361" w:hanging="227"/>
        </w:pPr>
        <w:rPr>
          <w:rFonts w:ascii="Arial" w:hAnsi="Arial" w:hint="default"/>
          <w:color w:val="004976"/>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39">
    <w:abstractNumId w:val="18"/>
    <w:lvlOverride w:ilvl="0">
      <w:lvl w:ilvl="0">
        <w:start w:val="1"/>
        <w:numFmt w:val="bullet"/>
        <w:lvlText w:val="-"/>
        <w:lvlJc w:val="left"/>
        <w:pPr>
          <w:tabs>
            <w:tab w:val="num" w:pos="1247"/>
          </w:tabs>
          <w:ind w:left="1247" w:hanging="283"/>
        </w:pPr>
        <w:rPr>
          <w:rFonts w:ascii="Arial" w:hAnsi="Arial" w:hint="default"/>
          <w:b/>
          <w:i w:val="0"/>
          <w:color w:val="00AFEC"/>
          <w:sz w:val="20"/>
        </w:rPr>
      </w:lvl>
    </w:lvlOverride>
    <w:lvlOverride w:ilvl="1">
      <w:lvl w:ilvl="1">
        <w:start w:val="1"/>
        <w:numFmt w:val="bullet"/>
        <w:lvlRestart w:val="0"/>
        <w:lvlText w:val="-"/>
        <w:lvlJc w:val="left"/>
        <w:pPr>
          <w:tabs>
            <w:tab w:val="num" w:pos="851"/>
          </w:tabs>
          <w:ind w:left="851" w:hanging="284"/>
        </w:pPr>
        <w:rPr>
          <w:rFonts w:ascii="Arial" w:hAnsi="Arial" w:hint="default"/>
          <w:color w:val="004976"/>
          <w:sz w:val="20"/>
        </w:rPr>
      </w:lvl>
    </w:lvlOverride>
    <w:lvlOverride w:ilvl="2">
      <w:lvl w:ilvl="2">
        <w:start w:val="1"/>
        <w:numFmt w:val="bullet"/>
        <w:lvlRestart w:val="0"/>
        <w:lvlText w:val="-"/>
        <w:lvlJc w:val="left"/>
        <w:pPr>
          <w:tabs>
            <w:tab w:val="num" w:pos="1134"/>
          </w:tabs>
          <w:ind w:left="1134" w:hanging="283"/>
        </w:pPr>
        <w:rPr>
          <w:rFonts w:ascii="Arial" w:hAnsi="Arial" w:hint="default"/>
          <w:color w:val="00AFEC"/>
          <w:sz w:val="20"/>
        </w:rPr>
      </w:lvl>
    </w:lvlOverride>
    <w:lvlOverride w:ilvl="3">
      <w:lvl w:ilvl="3">
        <w:start w:val="1"/>
        <w:numFmt w:val="bullet"/>
        <w:lvlRestart w:val="0"/>
        <w:lvlText w:val="-"/>
        <w:lvlJc w:val="left"/>
        <w:pPr>
          <w:tabs>
            <w:tab w:val="num" w:pos="1418"/>
          </w:tabs>
          <w:ind w:left="1361" w:hanging="227"/>
        </w:pPr>
        <w:rPr>
          <w:rFonts w:ascii="Arial" w:hAnsi="Arial" w:hint="default"/>
          <w:color w:val="004976"/>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40">
    <w:abstractNumId w:val="5"/>
  </w:num>
  <w:num w:numId="41">
    <w:abstractNumId w:val="13"/>
  </w:num>
  <w:num w:numId="42">
    <w:abstractNumId w:val="12"/>
  </w:num>
  <w:num w:numId="43">
    <w:abstractNumId w:val="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AF9"/>
    <w:rsid w:val="00061327"/>
    <w:rsid w:val="000758BA"/>
    <w:rsid w:val="0008003E"/>
    <w:rsid w:val="00093F51"/>
    <w:rsid w:val="00094F41"/>
    <w:rsid w:val="000C5FE6"/>
    <w:rsid w:val="000D260A"/>
    <w:rsid w:val="00120C0D"/>
    <w:rsid w:val="00125E82"/>
    <w:rsid w:val="00144622"/>
    <w:rsid w:val="00180E87"/>
    <w:rsid w:val="001A5FD7"/>
    <w:rsid w:val="001B325B"/>
    <w:rsid w:val="001D7250"/>
    <w:rsid w:val="00213AA2"/>
    <w:rsid w:val="00282E73"/>
    <w:rsid w:val="002C0D8A"/>
    <w:rsid w:val="002E314F"/>
    <w:rsid w:val="002F461A"/>
    <w:rsid w:val="00383616"/>
    <w:rsid w:val="00411AF9"/>
    <w:rsid w:val="00431267"/>
    <w:rsid w:val="00432C10"/>
    <w:rsid w:val="00465E19"/>
    <w:rsid w:val="004750DC"/>
    <w:rsid w:val="004C4305"/>
    <w:rsid w:val="00580C29"/>
    <w:rsid w:val="00593C18"/>
    <w:rsid w:val="005D2B15"/>
    <w:rsid w:val="005F3802"/>
    <w:rsid w:val="00621AD5"/>
    <w:rsid w:val="00642263"/>
    <w:rsid w:val="00656858"/>
    <w:rsid w:val="00685EC0"/>
    <w:rsid w:val="006A7427"/>
    <w:rsid w:val="006B2FE5"/>
    <w:rsid w:val="006E0E2F"/>
    <w:rsid w:val="006E3309"/>
    <w:rsid w:val="00720D92"/>
    <w:rsid w:val="0072558C"/>
    <w:rsid w:val="00730610"/>
    <w:rsid w:val="007A05FB"/>
    <w:rsid w:val="007B7A88"/>
    <w:rsid w:val="007E22AA"/>
    <w:rsid w:val="007E785E"/>
    <w:rsid w:val="00800CDB"/>
    <w:rsid w:val="00813FF4"/>
    <w:rsid w:val="008203FD"/>
    <w:rsid w:val="008338B2"/>
    <w:rsid w:val="00843E1E"/>
    <w:rsid w:val="00846153"/>
    <w:rsid w:val="0089317D"/>
    <w:rsid w:val="008A48E9"/>
    <w:rsid w:val="008D3EC5"/>
    <w:rsid w:val="008D7BD9"/>
    <w:rsid w:val="00905D03"/>
    <w:rsid w:val="00936BAB"/>
    <w:rsid w:val="009654EE"/>
    <w:rsid w:val="00977BCA"/>
    <w:rsid w:val="0099733D"/>
    <w:rsid w:val="009D639C"/>
    <w:rsid w:val="009E304D"/>
    <w:rsid w:val="009E636E"/>
    <w:rsid w:val="009F7953"/>
    <w:rsid w:val="00A26CE7"/>
    <w:rsid w:val="00A40197"/>
    <w:rsid w:val="00A77929"/>
    <w:rsid w:val="00AA1C0F"/>
    <w:rsid w:val="00AD1250"/>
    <w:rsid w:val="00B94895"/>
    <w:rsid w:val="00BC2EF0"/>
    <w:rsid w:val="00BD723D"/>
    <w:rsid w:val="00C05624"/>
    <w:rsid w:val="00C31F29"/>
    <w:rsid w:val="00C456A3"/>
    <w:rsid w:val="00C77669"/>
    <w:rsid w:val="00C873F6"/>
    <w:rsid w:val="00C92F39"/>
    <w:rsid w:val="00CA00B0"/>
    <w:rsid w:val="00CA2BC9"/>
    <w:rsid w:val="00CD01AF"/>
    <w:rsid w:val="00D15CEB"/>
    <w:rsid w:val="00D27E1A"/>
    <w:rsid w:val="00D32272"/>
    <w:rsid w:val="00D66389"/>
    <w:rsid w:val="00DA2517"/>
    <w:rsid w:val="00E00947"/>
    <w:rsid w:val="00E05792"/>
    <w:rsid w:val="00E45C74"/>
    <w:rsid w:val="00E6476E"/>
    <w:rsid w:val="00E760BC"/>
    <w:rsid w:val="00E805E7"/>
    <w:rsid w:val="00E91DB6"/>
    <w:rsid w:val="00EA4E4F"/>
    <w:rsid w:val="00EB5E84"/>
    <w:rsid w:val="00EB73DF"/>
    <w:rsid w:val="00EE0A5C"/>
    <w:rsid w:val="00F05186"/>
    <w:rsid w:val="00F10E5C"/>
    <w:rsid w:val="00F13E65"/>
    <w:rsid w:val="00F30345"/>
    <w:rsid w:val="00F322F5"/>
    <w:rsid w:val="00F41F82"/>
    <w:rsid w:val="00F87C44"/>
    <w:rsid w:val="00FA0287"/>
    <w:rsid w:val="00FB5473"/>
    <w:rsid w:val="00FF11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DCFA5"/>
  <w15:chartTrackingRefBased/>
  <w15:docId w15:val="{DCC133DE-5627-420D-B089-2A1CA5D3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4EE"/>
    <w:pPr>
      <w:spacing w:before="160"/>
      <w:jc w:val="both"/>
    </w:pPr>
    <w:rPr>
      <w:rFonts w:ascii="Arial" w:hAnsi="Arial" w:cs="Arial"/>
    </w:rPr>
  </w:style>
  <w:style w:type="paragraph" w:styleId="Titre1">
    <w:name w:val="heading 1"/>
    <w:basedOn w:val="Normal"/>
    <w:next w:val="Normal"/>
    <w:link w:val="Titre1Car"/>
    <w:uiPriority w:val="9"/>
    <w:qFormat/>
    <w:rsid w:val="00A40197"/>
    <w:pPr>
      <w:keepNext/>
      <w:keepLines/>
      <w:numPr>
        <w:numId w:val="30"/>
      </w:numPr>
      <w:spacing w:before="240" w:after="0"/>
      <w:outlineLvl w:val="0"/>
    </w:pPr>
    <w:rPr>
      <w:rFonts w:eastAsiaTheme="majorEastAsia"/>
      <w:b/>
      <w:caps/>
      <w:color w:val="004976"/>
      <w:sz w:val="40"/>
      <w:szCs w:val="32"/>
    </w:rPr>
  </w:style>
  <w:style w:type="paragraph" w:styleId="Titre2">
    <w:name w:val="heading 2"/>
    <w:basedOn w:val="Normal"/>
    <w:next w:val="Normal"/>
    <w:link w:val="Titre2Car"/>
    <w:uiPriority w:val="9"/>
    <w:unhideWhenUsed/>
    <w:qFormat/>
    <w:rsid w:val="00843E1E"/>
    <w:pPr>
      <w:keepNext/>
      <w:keepLines/>
      <w:numPr>
        <w:ilvl w:val="1"/>
        <w:numId w:val="30"/>
      </w:numPr>
      <w:spacing w:before="40" w:after="0"/>
      <w:outlineLvl w:val="1"/>
    </w:pPr>
    <w:rPr>
      <w:rFonts w:eastAsiaTheme="majorEastAsia"/>
      <w:b/>
      <w:color w:val="004976"/>
      <w:sz w:val="36"/>
      <w:szCs w:val="26"/>
    </w:rPr>
  </w:style>
  <w:style w:type="paragraph" w:styleId="Titre3">
    <w:name w:val="heading 3"/>
    <w:basedOn w:val="Normal"/>
    <w:next w:val="Normal"/>
    <w:link w:val="Titre3Car"/>
    <w:uiPriority w:val="9"/>
    <w:unhideWhenUsed/>
    <w:qFormat/>
    <w:rsid w:val="00A77929"/>
    <w:pPr>
      <w:keepNext/>
      <w:keepLines/>
      <w:numPr>
        <w:ilvl w:val="2"/>
        <w:numId w:val="30"/>
      </w:numPr>
      <w:spacing w:before="40" w:after="0"/>
      <w:outlineLvl w:val="2"/>
    </w:pPr>
    <w:rPr>
      <w:rFonts w:eastAsiaTheme="majorEastAsia"/>
      <w:b/>
      <w:color w:val="004976"/>
      <w:sz w:val="28"/>
      <w:szCs w:val="24"/>
    </w:rPr>
  </w:style>
  <w:style w:type="paragraph" w:styleId="Titre4">
    <w:name w:val="heading 4"/>
    <w:basedOn w:val="Normal"/>
    <w:next w:val="Normal"/>
    <w:link w:val="Titre4Car"/>
    <w:uiPriority w:val="9"/>
    <w:unhideWhenUsed/>
    <w:qFormat/>
    <w:rsid w:val="000C5FE6"/>
    <w:pPr>
      <w:keepNext/>
      <w:keepLines/>
      <w:numPr>
        <w:ilvl w:val="3"/>
        <w:numId w:val="30"/>
      </w:numPr>
      <w:spacing w:before="40" w:after="120"/>
      <w:ind w:left="2268"/>
      <w:outlineLvl w:val="3"/>
    </w:pPr>
    <w:rPr>
      <w:rFonts w:eastAsiaTheme="majorEastAsia"/>
      <w:b/>
      <w:iCs/>
      <w:color w:val="004976"/>
      <w:sz w:val="24"/>
    </w:rPr>
  </w:style>
  <w:style w:type="paragraph" w:styleId="Titre5">
    <w:name w:val="heading 5"/>
    <w:basedOn w:val="Normal"/>
    <w:next w:val="Normal"/>
    <w:link w:val="Titre5Car"/>
    <w:uiPriority w:val="9"/>
    <w:semiHidden/>
    <w:unhideWhenUsed/>
    <w:qFormat/>
    <w:rsid w:val="00843E1E"/>
    <w:pPr>
      <w:keepNext/>
      <w:keepLines/>
      <w:spacing w:before="40" w:after="0"/>
      <w:outlineLvl w:val="4"/>
    </w:pPr>
    <w:rPr>
      <w:rFonts w:asciiTheme="majorHAnsi" w:eastAsiaTheme="majorEastAsia" w:hAnsiTheme="majorHAnsi" w:cstheme="majorBidi"/>
      <w:color w:val="0049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11AF9"/>
    <w:pPr>
      <w:tabs>
        <w:tab w:val="center" w:pos="4536"/>
        <w:tab w:val="right" w:pos="9072"/>
      </w:tabs>
      <w:spacing w:after="0" w:line="240" w:lineRule="auto"/>
    </w:pPr>
  </w:style>
  <w:style w:type="character" w:customStyle="1" w:styleId="En-tteCar">
    <w:name w:val="En-tête Car"/>
    <w:basedOn w:val="Policepardfaut"/>
    <w:link w:val="En-tte"/>
    <w:uiPriority w:val="99"/>
    <w:rsid w:val="00411AF9"/>
  </w:style>
  <w:style w:type="paragraph" w:styleId="Pieddepage">
    <w:name w:val="footer"/>
    <w:basedOn w:val="Normal"/>
    <w:link w:val="PieddepageCar"/>
    <w:uiPriority w:val="99"/>
    <w:unhideWhenUsed/>
    <w:rsid w:val="00411A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1AF9"/>
  </w:style>
  <w:style w:type="paragraph" w:styleId="Textedebulles">
    <w:name w:val="Balloon Text"/>
    <w:basedOn w:val="Normal"/>
    <w:link w:val="TextedebullesCar"/>
    <w:uiPriority w:val="99"/>
    <w:semiHidden/>
    <w:unhideWhenUsed/>
    <w:rsid w:val="00E009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0947"/>
    <w:rPr>
      <w:rFonts w:ascii="Segoe UI" w:hAnsi="Segoe UI" w:cs="Segoe UI"/>
      <w:sz w:val="18"/>
      <w:szCs w:val="18"/>
    </w:rPr>
  </w:style>
  <w:style w:type="character" w:styleId="Rfrencelgre">
    <w:name w:val="Subtle Reference"/>
    <w:basedOn w:val="Policepardfaut"/>
    <w:uiPriority w:val="31"/>
    <w:qFormat/>
    <w:rsid w:val="00E805E7"/>
    <w:rPr>
      <w:smallCaps/>
      <w:color w:val="5A5A5A" w:themeColor="text1" w:themeTint="A5"/>
    </w:rPr>
  </w:style>
  <w:style w:type="character" w:styleId="Rfrenceintense">
    <w:name w:val="Intense Reference"/>
    <w:basedOn w:val="Policepardfaut"/>
    <w:uiPriority w:val="32"/>
    <w:qFormat/>
    <w:rsid w:val="00AA1C0F"/>
    <w:rPr>
      <w:bCs/>
      <w:smallCaps/>
      <w:color w:val="F69230"/>
      <w:spacing w:val="5"/>
    </w:rPr>
  </w:style>
  <w:style w:type="paragraph" w:styleId="Sansinterligne">
    <w:name w:val="No Spacing"/>
    <w:link w:val="SansinterligneCar"/>
    <w:uiPriority w:val="1"/>
    <w:qFormat/>
    <w:rsid w:val="00F05186"/>
    <w:pPr>
      <w:spacing w:after="0" w:line="240" w:lineRule="auto"/>
      <w:jc w:val="both"/>
    </w:pPr>
    <w:rPr>
      <w:rFonts w:ascii="Arial" w:eastAsiaTheme="minorEastAsia" w:hAnsi="Arial" w:cs="Arial"/>
      <w:lang w:eastAsia="fr-FR"/>
    </w:rPr>
  </w:style>
  <w:style w:type="character" w:customStyle="1" w:styleId="SansinterligneCar">
    <w:name w:val="Sans interligne Car"/>
    <w:basedOn w:val="Policepardfaut"/>
    <w:link w:val="Sansinterligne"/>
    <w:uiPriority w:val="1"/>
    <w:rsid w:val="00F05186"/>
    <w:rPr>
      <w:rFonts w:ascii="Arial" w:eastAsiaTheme="minorEastAsia" w:hAnsi="Arial" w:cs="Arial"/>
      <w:lang w:eastAsia="fr-FR"/>
    </w:rPr>
  </w:style>
  <w:style w:type="paragraph" w:customStyle="1" w:styleId="TITREDUDOCUMENT">
    <w:name w:val="TITRE DU DOCUMENT"/>
    <w:qFormat/>
    <w:rsid w:val="00D27E1A"/>
    <w:pPr>
      <w:jc w:val="center"/>
    </w:pPr>
    <w:rPr>
      <w:rFonts w:ascii="Arial" w:hAnsi="Arial" w:cs="Arial"/>
      <w:sz w:val="72"/>
    </w:rPr>
  </w:style>
  <w:style w:type="paragraph" w:customStyle="1" w:styleId="Soustitredudocument">
    <w:name w:val="Sous titre du document"/>
    <w:basedOn w:val="Normal"/>
    <w:qFormat/>
    <w:rsid w:val="00D27E1A"/>
    <w:pPr>
      <w:jc w:val="center"/>
    </w:pPr>
    <w:rPr>
      <w:sz w:val="56"/>
    </w:rPr>
  </w:style>
  <w:style w:type="paragraph" w:customStyle="1" w:styleId="Renseignementspagedegarde">
    <w:name w:val="Renseignements page de garde"/>
    <w:basedOn w:val="Normal"/>
    <w:qFormat/>
    <w:rsid w:val="00D27E1A"/>
    <w:pPr>
      <w:jc w:val="center"/>
    </w:pPr>
    <w:rPr>
      <w:sz w:val="36"/>
    </w:rPr>
  </w:style>
  <w:style w:type="character" w:customStyle="1" w:styleId="Titre1Car">
    <w:name w:val="Titre 1 Car"/>
    <w:basedOn w:val="Policepardfaut"/>
    <w:link w:val="Titre1"/>
    <w:uiPriority w:val="9"/>
    <w:rsid w:val="00A40197"/>
    <w:rPr>
      <w:rFonts w:ascii="Arial" w:eastAsiaTheme="majorEastAsia" w:hAnsi="Arial" w:cs="Arial"/>
      <w:b/>
      <w:caps/>
      <w:color w:val="004976"/>
      <w:sz w:val="40"/>
      <w:szCs w:val="32"/>
    </w:rPr>
  </w:style>
  <w:style w:type="character" w:customStyle="1" w:styleId="Titre2Car">
    <w:name w:val="Titre 2 Car"/>
    <w:basedOn w:val="Policepardfaut"/>
    <w:link w:val="Titre2"/>
    <w:uiPriority w:val="9"/>
    <w:rsid w:val="00843E1E"/>
    <w:rPr>
      <w:rFonts w:ascii="Arial" w:eastAsiaTheme="majorEastAsia" w:hAnsi="Arial" w:cs="Arial"/>
      <w:b/>
      <w:color w:val="004976"/>
      <w:sz w:val="36"/>
      <w:szCs w:val="26"/>
    </w:rPr>
  </w:style>
  <w:style w:type="character" w:customStyle="1" w:styleId="Titre3Car">
    <w:name w:val="Titre 3 Car"/>
    <w:basedOn w:val="Policepardfaut"/>
    <w:link w:val="Titre3"/>
    <w:uiPriority w:val="9"/>
    <w:rsid w:val="00A77929"/>
    <w:rPr>
      <w:rFonts w:ascii="Arial" w:eastAsiaTheme="majorEastAsia" w:hAnsi="Arial" w:cs="Arial"/>
      <w:b/>
      <w:color w:val="004976"/>
      <w:sz w:val="28"/>
      <w:szCs w:val="24"/>
    </w:rPr>
  </w:style>
  <w:style w:type="character" w:customStyle="1" w:styleId="Titre4Car">
    <w:name w:val="Titre 4 Car"/>
    <w:basedOn w:val="Policepardfaut"/>
    <w:link w:val="Titre4"/>
    <w:uiPriority w:val="9"/>
    <w:rsid w:val="000C5FE6"/>
    <w:rPr>
      <w:rFonts w:ascii="Arial" w:eastAsiaTheme="majorEastAsia" w:hAnsi="Arial" w:cs="Arial"/>
      <w:b/>
      <w:iCs/>
      <w:color w:val="004976"/>
      <w:sz w:val="24"/>
    </w:rPr>
  </w:style>
  <w:style w:type="character" w:customStyle="1" w:styleId="Titre5Car">
    <w:name w:val="Titre 5 Car"/>
    <w:basedOn w:val="Policepardfaut"/>
    <w:link w:val="Titre5"/>
    <w:uiPriority w:val="9"/>
    <w:semiHidden/>
    <w:rsid w:val="00843E1E"/>
    <w:rPr>
      <w:rFonts w:asciiTheme="majorHAnsi" w:eastAsiaTheme="majorEastAsia" w:hAnsiTheme="majorHAnsi" w:cstheme="majorBidi"/>
      <w:color w:val="004976"/>
    </w:rPr>
  </w:style>
  <w:style w:type="paragraph" w:styleId="NormalWeb">
    <w:name w:val="Normal (Web)"/>
    <w:basedOn w:val="Normal"/>
    <w:uiPriority w:val="99"/>
    <w:semiHidden/>
    <w:unhideWhenUsed/>
    <w:rsid w:val="00EB73D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12">
    <w:name w:val="List 1&amp;2"/>
    <w:basedOn w:val="Normal"/>
    <w:next w:val="Sslist12"/>
    <w:link w:val="List12Car"/>
    <w:rsid w:val="00BC2EF0"/>
    <w:pPr>
      <w:numPr>
        <w:numId w:val="2"/>
      </w:numPr>
      <w:spacing w:before="60" w:after="60" w:line="240" w:lineRule="auto"/>
    </w:pPr>
    <w:rPr>
      <w:rFonts w:eastAsia="Times New Roman"/>
      <w:szCs w:val="21"/>
      <w:lang w:eastAsia="fr-FR"/>
    </w:rPr>
  </w:style>
  <w:style w:type="paragraph" w:customStyle="1" w:styleId="Sslist12">
    <w:name w:val="Ss list 1&amp;2"/>
    <w:basedOn w:val="List12"/>
    <w:rsid w:val="00BC2EF0"/>
    <w:pPr>
      <w:numPr>
        <w:ilvl w:val="1"/>
        <w:numId w:val="5"/>
      </w:numPr>
    </w:pPr>
    <w:rPr>
      <w:sz w:val="20"/>
      <w:szCs w:val="19"/>
    </w:rPr>
  </w:style>
  <w:style w:type="character" w:styleId="Accentuationintense">
    <w:name w:val="Intense Emphasis"/>
    <w:basedOn w:val="Policepardfaut"/>
    <w:uiPriority w:val="21"/>
    <w:qFormat/>
    <w:rsid w:val="00B94895"/>
    <w:rPr>
      <w:i/>
      <w:iCs/>
      <w:color w:val="F69230"/>
    </w:rPr>
  </w:style>
  <w:style w:type="character" w:styleId="Accentuationlgre">
    <w:name w:val="Subtle Emphasis"/>
    <w:basedOn w:val="Policepardfaut"/>
    <w:uiPriority w:val="19"/>
    <w:qFormat/>
    <w:rsid w:val="00F05186"/>
    <w:rPr>
      <w:i/>
      <w:iCs/>
      <w:color w:val="595959" w:themeColor="text1" w:themeTint="A6"/>
    </w:rPr>
  </w:style>
  <w:style w:type="character" w:styleId="lev">
    <w:name w:val="Strong"/>
    <w:basedOn w:val="Policepardfaut"/>
    <w:uiPriority w:val="22"/>
    <w:qFormat/>
    <w:rsid w:val="00F05186"/>
    <w:rPr>
      <w:b/>
      <w:bCs/>
    </w:rPr>
  </w:style>
  <w:style w:type="paragraph" w:styleId="Citationintense">
    <w:name w:val="Intense Quote"/>
    <w:basedOn w:val="Normal"/>
    <w:next w:val="Normal"/>
    <w:link w:val="CitationintenseCar"/>
    <w:uiPriority w:val="30"/>
    <w:qFormat/>
    <w:rsid w:val="00E805E7"/>
    <w:pPr>
      <w:pBdr>
        <w:top w:val="single" w:sz="4" w:space="10" w:color="5B9BD5" w:themeColor="accent1"/>
        <w:bottom w:val="single" w:sz="4" w:space="10" w:color="5B9BD5" w:themeColor="accent1"/>
      </w:pBdr>
      <w:spacing w:before="360" w:after="360"/>
      <w:ind w:left="864" w:right="864"/>
      <w:jc w:val="center"/>
    </w:pPr>
    <w:rPr>
      <w:b/>
      <w:i/>
      <w:iCs/>
    </w:rPr>
  </w:style>
  <w:style w:type="character" w:customStyle="1" w:styleId="CitationintenseCar">
    <w:name w:val="Citation intense Car"/>
    <w:basedOn w:val="Policepardfaut"/>
    <w:link w:val="Citationintense"/>
    <w:uiPriority w:val="30"/>
    <w:rsid w:val="00E805E7"/>
    <w:rPr>
      <w:rFonts w:ascii="Arial" w:hAnsi="Arial" w:cs="Arial"/>
      <w:b/>
      <w:i/>
      <w:iCs/>
    </w:rPr>
  </w:style>
  <w:style w:type="paragraph" w:styleId="Citation">
    <w:name w:val="Quote"/>
    <w:basedOn w:val="Citationintense"/>
    <w:next w:val="Normal"/>
    <w:link w:val="CitationCar"/>
    <w:uiPriority w:val="29"/>
    <w:qFormat/>
    <w:rsid w:val="00E805E7"/>
    <w:rPr>
      <w:b w:val="0"/>
    </w:rPr>
  </w:style>
  <w:style w:type="character" w:customStyle="1" w:styleId="CitationCar">
    <w:name w:val="Citation Car"/>
    <w:basedOn w:val="Policepardfaut"/>
    <w:link w:val="Citation"/>
    <w:uiPriority w:val="29"/>
    <w:rsid w:val="00E805E7"/>
    <w:rPr>
      <w:rFonts w:ascii="Arial" w:hAnsi="Arial" w:cs="Arial"/>
      <w:i/>
      <w:iCs/>
    </w:rPr>
  </w:style>
  <w:style w:type="paragraph" w:styleId="Titre">
    <w:name w:val="Title"/>
    <w:basedOn w:val="Normal"/>
    <w:next w:val="Normal"/>
    <w:link w:val="TitreCar"/>
    <w:uiPriority w:val="10"/>
    <w:rsid w:val="00E805E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05E7"/>
    <w:rPr>
      <w:rFonts w:asciiTheme="majorHAnsi" w:eastAsiaTheme="majorEastAsia" w:hAnsiTheme="majorHAnsi" w:cstheme="majorBidi"/>
      <w:spacing w:val="-10"/>
      <w:kern w:val="28"/>
      <w:sz w:val="56"/>
      <w:szCs w:val="56"/>
    </w:rPr>
  </w:style>
  <w:style w:type="character" w:styleId="Accentuation">
    <w:name w:val="Emphasis"/>
    <w:basedOn w:val="Policepardfaut"/>
    <w:uiPriority w:val="20"/>
    <w:rsid w:val="00E805E7"/>
    <w:rPr>
      <w:i/>
      <w:iCs/>
    </w:rPr>
  </w:style>
  <w:style w:type="paragraph" w:styleId="TM2">
    <w:name w:val="toc 2"/>
    <w:basedOn w:val="Normal"/>
    <w:next w:val="Normal"/>
    <w:autoRedefine/>
    <w:uiPriority w:val="39"/>
    <w:unhideWhenUsed/>
    <w:rsid w:val="008A48E9"/>
    <w:pPr>
      <w:spacing w:after="100"/>
      <w:ind w:left="220"/>
    </w:pPr>
    <w:rPr>
      <w:color w:val="004976"/>
    </w:rPr>
  </w:style>
  <w:style w:type="paragraph" w:styleId="TM1">
    <w:name w:val="toc 1"/>
    <w:basedOn w:val="Normal"/>
    <w:next w:val="Normal"/>
    <w:autoRedefine/>
    <w:uiPriority w:val="39"/>
    <w:unhideWhenUsed/>
    <w:rsid w:val="00FB5473"/>
    <w:pPr>
      <w:numPr>
        <w:numId w:val="29"/>
      </w:numPr>
      <w:tabs>
        <w:tab w:val="right" w:leader="dot" w:pos="9912"/>
      </w:tabs>
      <w:spacing w:after="100"/>
    </w:pPr>
    <w:rPr>
      <w:color w:val="004976"/>
      <w:sz w:val="24"/>
    </w:rPr>
  </w:style>
  <w:style w:type="paragraph" w:styleId="TM3">
    <w:name w:val="toc 3"/>
    <w:basedOn w:val="Normal"/>
    <w:next w:val="Normal"/>
    <w:autoRedefine/>
    <w:uiPriority w:val="39"/>
    <w:unhideWhenUsed/>
    <w:rsid w:val="008A48E9"/>
    <w:pPr>
      <w:spacing w:after="100"/>
      <w:ind w:left="440"/>
    </w:pPr>
    <w:rPr>
      <w:color w:val="004976"/>
    </w:rPr>
  </w:style>
  <w:style w:type="character" w:styleId="Lienhypertexte">
    <w:name w:val="Hyperlink"/>
    <w:basedOn w:val="Policepardfaut"/>
    <w:uiPriority w:val="99"/>
    <w:unhideWhenUsed/>
    <w:rsid w:val="00431267"/>
    <w:rPr>
      <w:color w:val="0563C1" w:themeColor="hyperlink"/>
      <w:u w:val="single"/>
    </w:rPr>
  </w:style>
  <w:style w:type="paragraph" w:customStyle="1" w:styleId="Titresommaire">
    <w:name w:val="Titre sommaire"/>
    <w:basedOn w:val="Renseignementspagedegarde"/>
    <w:qFormat/>
    <w:rsid w:val="008A48E9"/>
    <w:pPr>
      <w:spacing w:before="120" w:after="120" w:line="480" w:lineRule="auto"/>
    </w:pPr>
    <w:rPr>
      <w:rFonts w:eastAsia="Arial Unicode MS" w:cs="Arial Unicode MS"/>
      <w:color w:val="00AFEC"/>
      <w:sz w:val="40"/>
    </w:rPr>
  </w:style>
  <w:style w:type="paragraph" w:customStyle="1" w:styleId="Txt12">
    <w:name w:val="Txt 1&amp;2"/>
    <w:basedOn w:val="Normal"/>
    <w:qFormat/>
    <w:rsid w:val="00A77929"/>
  </w:style>
  <w:style w:type="paragraph" w:customStyle="1" w:styleId="Txt3">
    <w:name w:val="Txt 3"/>
    <w:basedOn w:val="Normal"/>
    <w:qFormat/>
    <w:rsid w:val="00A77929"/>
    <w:pPr>
      <w:ind w:left="284"/>
    </w:pPr>
  </w:style>
  <w:style w:type="paragraph" w:customStyle="1" w:styleId="Txt4">
    <w:name w:val="Txt 4"/>
    <w:basedOn w:val="Normal"/>
    <w:qFormat/>
    <w:rsid w:val="007E22AA"/>
    <w:pPr>
      <w:ind w:left="993"/>
    </w:pPr>
  </w:style>
  <w:style w:type="paragraph" w:customStyle="1" w:styleId="Liste41">
    <w:name w:val="Liste 41"/>
    <w:basedOn w:val="List12"/>
    <w:link w:val="List4Car"/>
    <w:rsid w:val="009654EE"/>
    <w:pPr>
      <w:numPr>
        <w:numId w:val="41"/>
      </w:numPr>
    </w:pPr>
  </w:style>
  <w:style w:type="paragraph" w:customStyle="1" w:styleId="Sslist4">
    <w:name w:val="Ss list 4"/>
    <w:basedOn w:val="Sslist12"/>
    <w:rsid w:val="009654EE"/>
    <w:pPr>
      <w:numPr>
        <w:numId w:val="41"/>
      </w:numPr>
    </w:pPr>
  </w:style>
  <w:style w:type="paragraph" w:customStyle="1" w:styleId="Sslist3">
    <w:name w:val="Ss list 3"/>
    <w:basedOn w:val="Paragraphedeliste"/>
    <w:rsid w:val="00685EC0"/>
    <w:pPr>
      <w:numPr>
        <w:ilvl w:val="1"/>
        <w:numId w:val="43"/>
      </w:numPr>
      <w:spacing w:before="40" w:after="40" w:line="240" w:lineRule="auto"/>
    </w:pPr>
    <w:rPr>
      <w:sz w:val="20"/>
    </w:rPr>
  </w:style>
  <w:style w:type="paragraph" w:customStyle="1" w:styleId="Liste31">
    <w:name w:val="Liste 31"/>
    <w:basedOn w:val="Paragraphedeliste"/>
    <w:link w:val="List3Car"/>
    <w:rsid w:val="00685EC0"/>
    <w:pPr>
      <w:numPr>
        <w:numId w:val="43"/>
      </w:numPr>
      <w:spacing w:after="0" w:line="240" w:lineRule="auto"/>
    </w:pPr>
  </w:style>
  <w:style w:type="character" w:customStyle="1" w:styleId="List12Car">
    <w:name w:val="List 1&amp;2 Car"/>
    <w:basedOn w:val="Policepardfaut"/>
    <w:link w:val="List12"/>
    <w:rsid w:val="009654EE"/>
    <w:rPr>
      <w:rFonts w:ascii="Arial" w:eastAsia="Times New Roman" w:hAnsi="Arial" w:cs="Arial"/>
      <w:szCs w:val="21"/>
      <w:lang w:eastAsia="fr-FR"/>
    </w:rPr>
  </w:style>
  <w:style w:type="paragraph" w:styleId="Liste">
    <w:name w:val="List"/>
    <w:basedOn w:val="List12"/>
    <w:uiPriority w:val="99"/>
    <w:semiHidden/>
    <w:unhideWhenUsed/>
    <w:rsid w:val="009654EE"/>
    <w:pPr>
      <w:ind w:left="283" w:hanging="283"/>
      <w:contextualSpacing/>
    </w:pPr>
  </w:style>
  <w:style w:type="character" w:customStyle="1" w:styleId="List4Car">
    <w:name w:val="List 4 Car"/>
    <w:basedOn w:val="List12Car"/>
    <w:link w:val="Liste41"/>
    <w:rsid w:val="009654EE"/>
    <w:rPr>
      <w:rFonts w:ascii="Arial" w:eastAsia="Times New Roman" w:hAnsi="Arial" w:cs="Arial"/>
      <w:szCs w:val="21"/>
      <w:lang w:eastAsia="fr-FR"/>
    </w:rPr>
  </w:style>
  <w:style w:type="character" w:customStyle="1" w:styleId="List3Car">
    <w:name w:val="List 3 Car"/>
    <w:basedOn w:val="List4Car"/>
    <w:link w:val="Liste31"/>
    <w:rsid w:val="00685EC0"/>
    <w:rPr>
      <w:rFonts w:ascii="Arial" w:eastAsia="Times New Roman" w:hAnsi="Arial" w:cs="Arial"/>
      <w:szCs w:val="21"/>
      <w:lang w:eastAsia="fr-FR"/>
    </w:rPr>
  </w:style>
  <w:style w:type="paragraph" w:styleId="Paragraphedeliste">
    <w:name w:val="List Paragraph"/>
    <w:basedOn w:val="Normal"/>
    <w:uiPriority w:val="34"/>
    <w:rsid w:val="009654EE"/>
    <w:pPr>
      <w:ind w:left="720"/>
      <w:contextualSpacing/>
    </w:pPr>
  </w:style>
  <w:style w:type="numbering" w:customStyle="1" w:styleId="Style1">
    <w:name w:val="Style1"/>
    <w:uiPriority w:val="99"/>
    <w:rsid w:val="00D66389"/>
    <w:pPr>
      <w:numPr>
        <w:numId w:val="11"/>
      </w:numPr>
    </w:pPr>
  </w:style>
  <w:style w:type="paragraph" w:customStyle="1" w:styleId="Sssslist3">
    <w:name w:val="Ss ss list 3"/>
    <w:basedOn w:val="Paragraphedeliste"/>
    <w:qFormat/>
    <w:rsid w:val="00685EC0"/>
    <w:pPr>
      <w:numPr>
        <w:ilvl w:val="2"/>
        <w:numId w:val="43"/>
      </w:numPr>
      <w:spacing w:before="0" w:after="0" w:line="240" w:lineRule="auto"/>
    </w:pPr>
    <w:rPr>
      <w:sz w:val="20"/>
      <w:lang w:eastAsia="fr-FR"/>
    </w:rPr>
  </w:style>
  <w:style w:type="paragraph" w:customStyle="1" w:styleId="Sssslist4">
    <w:name w:val="Ss ss list 4"/>
    <w:basedOn w:val="Sssslist3"/>
    <w:qFormat/>
    <w:rsid w:val="00C31F29"/>
    <w:pPr>
      <w:numPr>
        <w:numId w:val="41"/>
      </w:numPr>
    </w:pPr>
  </w:style>
  <w:style w:type="table" w:styleId="Grilledutableau">
    <w:name w:val="Table Grid"/>
    <w:basedOn w:val="TableauNormal"/>
    <w:uiPriority w:val="39"/>
    <w:rsid w:val="00F10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F3802"/>
    <w:rPr>
      <w:color w:val="808080"/>
    </w:rPr>
  </w:style>
  <w:style w:type="paragraph" w:styleId="Lgende">
    <w:name w:val="caption"/>
    <w:basedOn w:val="Normal"/>
    <w:next w:val="Normal"/>
    <w:uiPriority w:val="35"/>
    <w:unhideWhenUsed/>
    <w:qFormat/>
    <w:rsid w:val="00E45C74"/>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196029">
      <w:bodyDiv w:val="1"/>
      <w:marLeft w:val="0"/>
      <w:marRight w:val="0"/>
      <w:marTop w:val="0"/>
      <w:marBottom w:val="0"/>
      <w:divBdr>
        <w:top w:val="none" w:sz="0" w:space="0" w:color="auto"/>
        <w:left w:val="none" w:sz="0" w:space="0" w:color="auto"/>
        <w:bottom w:val="none" w:sz="0" w:space="0" w:color="auto"/>
        <w:right w:val="none" w:sz="0" w:space="0" w:color="auto"/>
      </w:divBdr>
      <w:divsChild>
        <w:div w:id="2083411351">
          <w:marLeft w:val="0"/>
          <w:marRight w:val="0"/>
          <w:marTop w:val="0"/>
          <w:marBottom w:val="0"/>
          <w:divBdr>
            <w:top w:val="none" w:sz="0" w:space="0" w:color="auto"/>
            <w:left w:val="none" w:sz="0" w:space="0" w:color="auto"/>
            <w:bottom w:val="none" w:sz="0" w:space="0" w:color="auto"/>
            <w:right w:val="none" w:sz="0" w:space="0" w:color="auto"/>
          </w:divBdr>
        </w:div>
      </w:divsChild>
    </w:div>
    <w:div w:id="878666688">
      <w:bodyDiv w:val="1"/>
      <w:marLeft w:val="0"/>
      <w:marRight w:val="0"/>
      <w:marTop w:val="0"/>
      <w:marBottom w:val="0"/>
      <w:divBdr>
        <w:top w:val="none" w:sz="0" w:space="0" w:color="auto"/>
        <w:left w:val="none" w:sz="0" w:space="0" w:color="auto"/>
        <w:bottom w:val="none" w:sz="0" w:space="0" w:color="auto"/>
        <w:right w:val="none" w:sz="0" w:space="0" w:color="auto"/>
      </w:divBdr>
      <w:divsChild>
        <w:div w:id="1896506503">
          <w:marLeft w:val="0"/>
          <w:marRight w:val="0"/>
          <w:marTop w:val="0"/>
          <w:marBottom w:val="0"/>
          <w:divBdr>
            <w:top w:val="none" w:sz="0" w:space="0" w:color="auto"/>
            <w:left w:val="none" w:sz="0" w:space="0" w:color="auto"/>
            <w:bottom w:val="none" w:sz="0" w:space="0" w:color="auto"/>
            <w:right w:val="none" w:sz="0" w:space="0" w:color="auto"/>
          </w:divBdr>
        </w:div>
      </w:divsChild>
    </w:div>
    <w:div w:id="1178889950">
      <w:bodyDiv w:val="1"/>
      <w:marLeft w:val="0"/>
      <w:marRight w:val="0"/>
      <w:marTop w:val="0"/>
      <w:marBottom w:val="0"/>
      <w:divBdr>
        <w:top w:val="none" w:sz="0" w:space="0" w:color="auto"/>
        <w:left w:val="none" w:sz="0" w:space="0" w:color="auto"/>
        <w:bottom w:val="none" w:sz="0" w:space="0" w:color="auto"/>
        <w:right w:val="none" w:sz="0" w:space="0" w:color="auto"/>
      </w:divBdr>
      <w:divsChild>
        <w:div w:id="1329167037">
          <w:marLeft w:val="0"/>
          <w:marRight w:val="0"/>
          <w:marTop w:val="0"/>
          <w:marBottom w:val="0"/>
          <w:divBdr>
            <w:top w:val="none" w:sz="0" w:space="0" w:color="auto"/>
            <w:left w:val="none" w:sz="0" w:space="0" w:color="auto"/>
            <w:bottom w:val="none" w:sz="0" w:space="0" w:color="auto"/>
            <w:right w:val="none" w:sz="0" w:space="0" w:color="auto"/>
          </w:divBdr>
        </w:div>
      </w:divsChild>
    </w:div>
    <w:div w:id="1524898428">
      <w:bodyDiv w:val="1"/>
      <w:marLeft w:val="0"/>
      <w:marRight w:val="0"/>
      <w:marTop w:val="0"/>
      <w:marBottom w:val="0"/>
      <w:divBdr>
        <w:top w:val="none" w:sz="0" w:space="0" w:color="auto"/>
        <w:left w:val="none" w:sz="0" w:space="0" w:color="auto"/>
        <w:bottom w:val="none" w:sz="0" w:space="0" w:color="auto"/>
        <w:right w:val="none" w:sz="0" w:space="0" w:color="auto"/>
      </w:divBdr>
      <w:divsChild>
        <w:div w:id="1149786531">
          <w:marLeft w:val="0"/>
          <w:marRight w:val="0"/>
          <w:marTop w:val="0"/>
          <w:marBottom w:val="0"/>
          <w:divBdr>
            <w:top w:val="none" w:sz="0" w:space="0" w:color="auto"/>
            <w:left w:val="none" w:sz="0" w:space="0" w:color="auto"/>
            <w:bottom w:val="none" w:sz="0" w:space="0" w:color="auto"/>
            <w:right w:val="none" w:sz="0" w:space="0" w:color="auto"/>
          </w:divBdr>
        </w:div>
      </w:divsChild>
    </w:div>
    <w:div w:id="1670282079">
      <w:bodyDiv w:val="1"/>
      <w:marLeft w:val="0"/>
      <w:marRight w:val="0"/>
      <w:marTop w:val="0"/>
      <w:marBottom w:val="0"/>
      <w:divBdr>
        <w:top w:val="none" w:sz="0" w:space="0" w:color="auto"/>
        <w:left w:val="none" w:sz="0" w:space="0" w:color="auto"/>
        <w:bottom w:val="none" w:sz="0" w:space="0" w:color="auto"/>
        <w:right w:val="none" w:sz="0" w:space="0" w:color="auto"/>
      </w:divBdr>
    </w:div>
    <w:div w:id="1707754119">
      <w:bodyDiv w:val="1"/>
      <w:marLeft w:val="0"/>
      <w:marRight w:val="0"/>
      <w:marTop w:val="0"/>
      <w:marBottom w:val="0"/>
      <w:divBdr>
        <w:top w:val="none" w:sz="0" w:space="0" w:color="auto"/>
        <w:left w:val="none" w:sz="0" w:space="0" w:color="auto"/>
        <w:bottom w:val="none" w:sz="0" w:space="0" w:color="auto"/>
        <w:right w:val="none" w:sz="0" w:space="0" w:color="auto"/>
      </w:divBdr>
    </w:div>
    <w:div w:id="17898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B74BE-64A9-4A46-BB82-FB50CA8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746</Words>
  <Characters>4106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Univ-Lorraine</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 Schmitt</dc:creator>
  <cp:keywords/>
  <dc:description/>
  <cp:lastModifiedBy>Bluem Juliette</cp:lastModifiedBy>
  <cp:revision>5</cp:revision>
  <cp:lastPrinted>2020-10-04T18:19:00Z</cp:lastPrinted>
  <dcterms:created xsi:type="dcterms:W3CDTF">2020-10-04T16:15:00Z</dcterms:created>
  <dcterms:modified xsi:type="dcterms:W3CDTF">2020-10-04T18:19:00Z</dcterms:modified>
</cp:coreProperties>
</file>