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96A37" w14:textId="1C917647" w:rsidR="00EB0D74" w:rsidRPr="00805843" w:rsidRDefault="00EB0D74" w:rsidP="00EB0D74">
      <w:pPr>
        <w:spacing w:line="360" w:lineRule="atLeast"/>
        <w:rPr>
          <w:rFonts w:ascii="Times New Roman" w:hAnsi="Times New Roman"/>
          <w:b/>
          <w:u w:val="single"/>
        </w:rPr>
      </w:pPr>
      <w:r w:rsidRPr="00805843">
        <w:rPr>
          <w:rFonts w:ascii="Times New Roman" w:hAnsi="Times New Roman"/>
          <w:b/>
          <w:u w:val="single"/>
        </w:rPr>
        <w:t>EXERCICE 1 :</w:t>
      </w:r>
      <w:r w:rsidR="000D4793" w:rsidRPr="00805843">
        <w:rPr>
          <w:rFonts w:ascii="Times New Roman" w:hAnsi="Times New Roman"/>
          <w:b/>
          <w:u w:val="single"/>
        </w:rPr>
        <w:t xml:space="preserve"> - ETAPE A - </w:t>
      </w:r>
      <w:proofErr w:type="spellStart"/>
      <w:r w:rsidR="000D4793" w:rsidRPr="00805843">
        <w:rPr>
          <w:rFonts w:ascii="Times New Roman" w:hAnsi="Times New Roman"/>
          <w:b/>
          <w:u w:val="single"/>
        </w:rPr>
        <w:t>Classical</w:t>
      </w:r>
      <w:proofErr w:type="spellEnd"/>
      <w:r w:rsidR="000D4793" w:rsidRPr="00805843">
        <w:rPr>
          <w:rFonts w:ascii="Times New Roman" w:hAnsi="Times New Roman"/>
          <w:b/>
          <w:u w:val="single"/>
        </w:rPr>
        <w:t xml:space="preserve"> </w:t>
      </w:r>
      <w:proofErr w:type="spellStart"/>
      <w:r w:rsidR="000D4793" w:rsidRPr="00805843">
        <w:rPr>
          <w:rFonts w:ascii="Times New Roman" w:hAnsi="Times New Roman"/>
          <w:b/>
          <w:u w:val="single"/>
        </w:rPr>
        <w:t>Approach</w:t>
      </w:r>
      <w:proofErr w:type="spellEnd"/>
    </w:p>
    <w:p w14:paraId="2E8C7987" w14:textId="77777777" w:rsidR="00EB0D74" w:rsidRDefault="00EB0D74" w:rsidP="00EB0D74">
      <w:pPr>
        <w:spacing w:line="360" w:lineRule="atLeast"/>
        <w:rPr>
          <w:rFonts w:ascii="Times New Roman" w:hAnsi="Times New Roman"/>
          <w:bCs/>
        </w:rPr>
      </w:pPr>
      <w:r w:rsidRPr="0047453D">
        <w:rPr>
          <w:rFonts w:ascii="Times New Roman" w:hAnsi="Times New Roman"/>
          <w:bCs/>
        </w:rPr>
        <w:t xml:space="preserve">Un réservoir est destiné à alimenter un réseau d'irrigation est représenté </w:t>
      </w:r>
      <w:r>
        <w:rPr>
          <w:rFonts w:ascii="Times New Roman" w:hAnsi="Times New Roman"/>
          <w:bCs/>
        </w:rPr>
        <w:t>à la figure ci-dessous.</w:t>
      </w:r>
    </w:p>
    <w:p w14:paraId="5E1EF6B3" w14:textId="77777777" w:rsidR="00EB0D74" w:rsidRDefault="00EB0D74" w:rsidP="00EB0D74">
      <w:pPr>
        <w:spacing w:line="360" w:lineRule="atLeast"/>
        <w:rPr>
          <w:rFonts w:ascii="Times New Roman" w:hAnsi="Times New Roman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3"/>
        <w:gridCol w:w="4614"/>
      </w:tblGrid>
      <w:tr w:rsidR="00EB0D74" w14:paraId="310DEFBE" w14:textId="77777777" w:rsidTr="006E7555">
        <w:tc>
          <w:tcPr>
            <w:tcW w:w="4733" w:type="dxa"/>
            <w:shd w:val="clear" w:color="auto" w:fill="auto"/>
          </w:tcPr>
          <w:p w14:paraId="64EB15E1" w14:textId="77777777" w:rsidR="00EB0D74" w:rsidRDefault="00EB0D74" w:rsidP="006E7555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65D17F20" wp14:editId="3106E131">
                  <wp:extent cx="2332355" cy="2597150"/>
                  <wp:effectExtent l="0" t="0" r="0" b="0"/>
                  <wp:docPr id="1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355" cy="259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  <w:shd w:val="clear" w:color="auto" w:fill="auto"/>
          </w:tcPr>
          <w:p w14:paraId="29B34550" w14:textId="77777777" w:rsidR="00EB0D74" w:rsidRDefault="00EB0D74" w:rsidP="006E7555">
            <w:pPr>
              <w:spacing w:line="360" w:lineRule="atLeast"/>
              <w:rPr>
                <w:rFonts w:ascii="Times New Roman" w:hAnsi="Times New Roman"/>
                <w:bCs/>
              </w:rPr>
            </w:pPr>
          </w:p>
          <w:p w14:paraId="5D76C91B" w14:textId="77777777" w:rsidR="00EB0D74" w:rsidRDefault="00EB0D74" w:rsidP="006E7555">
            <w:pPr>
              <w:spacing w:line="36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La hauteur d’eau h(m) est mesurée à l’aide d’un capteur (-10 +10V) de constante de temps négligeable. Le débit d’entrée </w:t>
            </w:r>
            <w:proofErr w:type="spellStart"/>
            <w:r>
              <w:rPr>
                <w:rFonts w:ascii="Times New Roman" w:hAnsi="Times New Roman"/>
                <w:bCs/>
              </w:rPr>
              <w:t>qe</w:t>
            </w:r>
            <w:proofErr w:type="spellEnd"/>
            <w:r>
              <w:rPr>
                <w:rFonts w:ascii="Times New Roman" w:hAnsi="Times New Roman"/>
                <w:bCs/>
              </w:rPr>
              <w:t>(m3/s) est déterminé à partir de la tension (-10 +10V) appliquée à la pompe de constante de temps négligeable. La hauteur minimum est de 0 m, la hauteur maximum est de 0,6 m. Le débit d’entrée minimum est de 0 m3/s, le débit maximum est de 1,1 10-4 m3/s.</w:t>
            </w:r>
          </w:p>
        </w:tc>
      </w:tr>
    </w:tbl>
    <w:p w14:paraId="7EB32B2E" w14:textId="77777777" w:rsidR="00EB0D74" w:rsidRPr="0047453D" w:rsidRDefault="00EB0D74" w:rsidP="00EB0D74">
      <w:pPr>
        <w:spacing w:line="360" w:lineRule="atLeast"/>
        <w:rPr>
          <w:rFonts w:ascii="Times New Roman" w:hAnsi="Times New Roman"/>
          <w:bCs/>
        </w:rPr>
      </w:pPr>
    </w:p>
    <w:p w14:paraId="3A8C77C7" w14:textId="6D9C9073" w:rsidR="00EB0D74" w:rsidRPr="000D12FB" w:rsidRDefault="00EB0D74" w:rsidP="00EB0D74">
      <w:pPr>
        <w:spacing w:line="360" w:lineRule="atLeast"/>
        <w:rPr>
          <w:rFonts w:ascii="Times New Roman" w:hAnsi="Times New Roman"/>
          <w:bCs/>
        </w:rPr>
      </w:pPr>
      <w:r w:rsidRPr="0047453D">
        <w:rPr>
          <w:rFonts w:ascii="Times New Roman" w:hAnsi="Times New Roman"/>
          <w:bCs/>
        </w:rPr>
        <w:t xml:space="preserve">En supposant que l'équation dynamique </w:t>
      </w:r>
      <w:r w:rsidR="00321091">
        <w:rPr>
          <w:rFonts w:ascii="Times New Roman" w:hAnsi="Times New Roman"/>
          <w:bCs/>
        </w:rPr>
        <w:t>(</w:t>
      </w:r>
      <w:r w:rsidR="00321091" w:rsidRPr="00321091">
        <w:rPr>
          <w:rFonts w:ascii="Times New Roman" w:hAnsi="Times New Roman"/>
          <w:bCs/>
          <w:i/>
          <w:iCs/>
        </w:rPr>
        <w:t>donc structure du modèle connu</w:t>
      </w:r>
      <w:r w:rsidR="00321091">
        <w:rPr>
          <w:rFonts w:ascii="Times New Roman" w:hAnsi="Times New Roman"/>
          <w:bCs/>
        </w:rPr>
        <w:t xml:space="preserve">) </w:t>
      </w:r>
      <w:r w:rsidRPr="0047453D">
        <w:rPr>
          <w:rFonts w:ascii="Times New Roman" w:hAnsi="Times New Roman"/>
          <w:bCs/>
        </w:rPr>
        <w:t xml:space="preserve">qui régit le système peut s'écrire sous la forme </w:t>
      </w:r>
      <w:r>
        <w:rPr>
          <w:rFonts w:ascii="Times New Roman" w:hAnsi="Times New Roman"/>
          <w:bCs/>
        </w:rPr>
        <w:t xml:space="preserve">autour d’un point de fonctionnement </w:t>
      </w:r>
      <w:r w:rsidRPr="0047453D">
        <w:rPr>
          <w:rFonts w:ascii="Times New Roman" w:hAnsi="Times New Roman"/>
          <w:bCs/>
        </w:rPr>
        <w:t xml:space="preserve">: </w:t>
      </w:r>
    </w:p>
    <w:p w14:paraId="39DBCEB5" w14:textId="75502A21" w:rsidR="00EB0D74" w:rsidRPr="000D12FB" w:rsidRDefault="00EB0D74" w:rsidP="00EB0D74">
      <w:pPr>
        <w:spacing w:line="360" w:lineRule="atLeast"/>
        <w:jc w:val="center"/>
        <w:rPr>
          <w:rFonts w:ascii="Times New Roman" w:hAnsi="Times New Roman"/>
          <w:bCs/>
        </w:rPr>
      </w:pPr>
      <w:proofErr w:type="gramStart"/>
      <w:r w:rsidRPr="0047453D">
        <w:rPr>
          <w:rFonts w:ascii="Times New Roman" w:hAnsi="Times New Roman"/>
          <w:bCs/>
        </w:rPr>
        <w:t>h</w:t>
      </w:r>
      <w:proofErr w:type="gramEnd"/>
      <w:r w:rsidRPr="0047453D"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</w:rPr>
        <w:t>k</w:t>
      </w:r>
      <w:r w:rsidRPr="0047453D">
        <w:rPr>
          <w:rFonts w:ascii="Times New Roman" w:hAnsi="Times New Roman"/>
          <w:bCs/>
        </w:rPr>
        <w:t>+1)= a h(</w:t>
      </w:r>
      <w:r>
        <w:rPr>
          <w:rFonts w:ascii="Times New Roman" w:hAnsi="Times New Roman"/>
          <w:bCs/>
        </w:rPr>
        <w:t>k</w:t>
      </w:r>
      <w:r w:rsidRPr="0047453D">
        <w:rPr>
          <w:rFonts w:ascii="Times New Roman" w:hAnsi="Times New Roman"/>
          <w:bCs/>
        </w:rPr>
        <w:t xml:space="preserve">) + b </w:t>
      </w:r>
      <w:proofErr w:type="spellStart"/>
      <w:r w:rsidRPr="0047453D">
        <w:rPr>
          <w:rFonts w:ascii="Times New Roman" w:hAnsi="Times New Roman"/>
          <w:bCs/>
        </w:rPr>
        <w:t>qe</w:t>
      </w:r>
      <w:proofErr w:type="spellEnd"/>
      <w:r w:rsidRPr="0047453D"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</w:rPr>
        <w:t>k</w:t>
      </w:r>
      <w:r w:rsidRPr="0047453D">
        <w:rPr>
          <w:rFonts w:ascii="Times New Roman" w:hAnsi="Times New Roman"/>
          <w:bCs/>
        </w:rPr>
        <w:t>)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>(1)</w:t>
      </w:r>
    </w:p>
    <w:p w14:paraId="1E673945" w14:textId="77777777" w:rsidR="00805843" w:rsidRDefault="00805843" w:rsidP="00805843">
      <w:pPr>
        <w:spacing w:line="360" w:lineRule="atLeast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EXERCICE 1 : - ETAPE A </w:t>
      </w:r>
    </w:p>
    <w:p w14:paraId="088B40C7" w14:textId="77777777" w:rsidR="003925B4" w:rsidRDefault="00EB0D74" w:rsidP="00EB0D74">
      <w:pPr>
        <w:pStyle w:val="Lgende"/>
        <w:jc w:val="both"/>
      </w:pPr>
      <w:r>
        <w:t xml:space="preserve">1) </w:t>
      </w:r>
      <w:r w:rsidRPr="0047453D">
        <w:t xml:space="preserve">Estimer </w:t>
      </w:r>
      <w:r>
        <w:t xml:space="preserve">les paramètres </w:t>
      </w:r>
      <m:oMath>
        <m:acc>
          <m:accPr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  <w:r>
        <w:t xml:space="preserve"> et </w:t>
      </w:r>
      <m:oMath>
        <m:acc>
          <m:accPr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</m:oMath>
      <w:r w:rsidRPr="003E7CAD">
        <w:rPr>
          <w:iCs/>
        </w:rPr>
        <w:t xml:space="preserve"> </w:t>
      </w:r>
      <w:r>
        <w:t xml:space="preserve">du modèle décrit par (1) à partir des données k établies </w:t>
      </w:r>
      <w:r w:rsidRPr="0047453D">
        <w:t>à la période d'échantillonnage Te=1s</w:t>
      </w:r>
      <w:r>
        <w:t xml:space="preserve"> autour de ce même point de fonctionnement sans bruit de mesure issue du capteur (campagne </w:t>
      </w:r>
      <w:r w:rsidRPr="0047453D">
        <w:rPr>
          <w:i/>
          <w:iCs/>
        </w:rPr>
        <w:t>cuve</w:t>
      </w:r>
      <w:r>
        <w:rPr>
          <w:i/>
          <w:iCs/>
        </w:rPr>
        <w:t>1</w:t>
      </w:r>
      <w:r w:rsidRPr="0047453D">
        <w:rPr>
          <w:i/>
          <w:iCs/>
        </w:rPr>
        <w:t>.mat</w:t>
      </w:r>
      <w:r>
        <w:t xml:space="preserve">) puis avec bruit de mesure issue du capteur (campagne </w:t>
      </w:r>
      <w:r w:rsidRPr="0047453D">
        <w:rPr>
          <w:i/>
          <w:iCs/>
        </w:rPr>
        <w:t>cuve</w:t>
      </w:r>
      <w:r>
        <w:rPr>
          <w:i/>
          <w:iCs/>
        </w:rPr>
        <w:t>2</w:t>
      </w:r>
      <w:r w:rsidRPr="0047453D">
        <w:rPr>
          <w:i/>
          <w:iCs/>
        </w:rPr>
        <w:t>.mat</w:t>
      </w:r>
      <w:r>
        <w:t xml:space="preserve">). </w:t>
      </w:r>
    </w:p>
    <w:p w14:paraId="4095BF2F" w14:textId="26A7A5AA" w:rsidR="00EB0D74" w:rsidRDefault="00EB0D74" w:rsidP="00EB0D74">
      <w:pPr>
        <w:pStyle w:val="Lgende"/>
        <w:jc w:val="both"/>
      </w:pPr>
      <w:r>
        <w:t xml:space="preserve">Les paramètres pourront être estimés selon la méthode des moindres carrés à l’aide de 50% de données pour l’estimation, le reste </w:t>
      </w:r>
      <w:r w:rsidR="00B10348">
        <w:t xml:space="preserve">des données </w:t>
      </w:r>
      <w:r>
        <w:t>servant à l’étape de validation au travers un modèle de prédiction décrit par :</w:t>
      </w:r>
    </w:p>
    <w:p w14:paraId="4BD44836" w14:textId="430D613B" w:rsidR="00EB0D74" w:rsidRPr="000D12FB" w:rsidRDefault="00000000" w:rsidP="00EB0D74">
      <w:pPr>
        <w:spacing w:line="360" w:lineRule="atLeast"/>
        <w:jc w:val="center"/>
        <w:rPr>
          <w:rFonts w:ascii="Times New Roman" w:hAnsi="Times New Roman"/>
          <w:bCs/>
        </w:rPr>
      </w:pPr>
      <m:oMath>
        <m:acc>
          <m:accPr>
            <m:ctrlPr>
              <w:rPr>
                <w:rFonts w:ascii="Cambria Math" w:hAnsi="Cambria Math"/>
                <w:bCs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</m:acc>
      </m:oMath>
      <w:r w:rsidR="00EB0D74" w:rsidRPr="003E7CAD">
        <w:rPr>
          <w:rFonts w:ascii="Times New Roman" w:hAnsi="Times New Roman"/>
          <w:bCs/>
          <w:iCs/>
        </w:rPr>
        <w:t>(</w:t>
      </w:r>
      <w:proofErr w:type="gramStart"/>
      <w:r w:rsidR="00EB0D74" w:rsidRPr="003E7CAD">
        <w:rPr>
          <w:rFonts w:ascii="Times New Roman" w:hAnsi="Times New Roman"/>
          <w:bCs/>
          <w:iCs/>
        </w:rPr>
        <w:t>k</w:t>
      </w:r>
      <w:proofErr w:type="gramEnd"/>
      <w:r w:rsidR="00EB0D74" w:rsidRPr="003E7CAD">
        <w:rPr>
          <w:rFonts w:ascii="Times New Roman" w:hAnsi="Times New Roman"/>
          <w:bCs/>
          <w:iCs/>
        </w:rPr>
        <w:t xml:space="preserve">+1)= </w:t>
      </w:r>
      <m:oMath>
        <m:acc>
          <m:accPr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  <w:r w:rsidR="00EB0D74" w:rsidRPr="003E7CAD">
        <w:rPr>
          <w:rFonts w:ascii="Times New Roman" w:hAnsi="Times New Roman"/>
          <w:bCs/>
          <w:iCs/>
        </w:rPr>
        <w:t xml:space="preserve"> h(k) + </w:t>
      </w:r>
      <m:oMath>
        <m:acc>
          <m:accPr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</m:oMath>
      <w:r w:rsidR="00EB0D74" w:rsidRPr="003E7CAD">
        <w:rPr>
          <w:rFonts w:ascii="Times New Roman" w:hAnsi="Times New Roman"/>
          <w:bCs/>
          <w:iCs/>
        </w:rPr>
        <w:t xml:space="preserve"> qe(k) </w:t>
      </w:r>
      <w:r w:rsidR="00EB0D74">
        <w:rPr>
          <w:rFonts w:ascii="Times New Roman" w:hAnsi="Times New Roman"/>
          <w:bCs/>
        </w:rPr>
        <w:tab/>
      </w:r>
      <w:r w:rsidR="00EB0D74">
        <w:rPr>
          <w:rFonts w:ascii="Times New Roman" w:hAnsi="Times New Roman"/>
          <w:bCs/>
        </w:rPr>
        <w:tab/>
      </w:r>
      <w:r w:rsidR="00EB0D74">
        <w:rPr>
          <w:rFonts w:ascii="Times New Roman" w:hAnsi="Times New Roman"/>
          <w:bCs/>
        </w:rPr>
        <w:tab/>
        <w:t>(2)</w:t>
      </w:r>
    </w:p>
    <w:p w14:paraId="29E32D2A" w14:textId="5AEBA143" w:rsidR="00EB0D74" w:rsidRDefault="003E7CAD" w:rsidP="003E7CAD">
      <w:pPr>
        <w:pStyle w:val="Lgende"/>
        <w:jc w:val="both"/>
      </w:pPr>
      <w:r>
        <w:t xml:space="preserve">2) </w:t>
      </w:r>
      <w:r w:rsidR="00EB0D74">
        <w:t xml:space="preserve">Comparer vos résultats </w:t>
      </w:r>
      <w:r>
        <w:t xml:space="preserve">vis-à-vis de </w:t>
      </w:r>
      <m:oMath>
        <m:acc>
          <m:accPr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  <w:r w:rsidR="00EB0D74" w:rsidRPr="003E7CAD">
        <w:rPr>
          <w:iCs/>
        </w:rPr>
        <w:t xml:space="preserve"> et </w:t>
      </w:r>
      <m:oMath>
        <m:acc>
          <m:accPr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</m:oMath>
      <w:r w:rsidR="00EB0D74">
        <w:t xml:space="preserve"> ainsi que l’erreur de prédiction </w:t>
      </w:r>
      <w:r w:rsidR="00EB0D74" w:rsidRPr="0047453D">
        <w:t>h(</w:t>
      </w:r>
      <w:r w:rsidR="00EB0D74">
        <w:t>k</w:t>
      </w:r>
      <w:r w:rsidR="00EB0D74" w:rsidRPr="0047453D">
        <w:t>+</w:t>
      </w:r>
      <w:proofErr w:type="gramStart"/>
      <w:r w:rsidR="00EB0D74" w:rsidRPr="0047453D">
        <w:t>1)</w:t>
      </w:r>
      <w:r>
        <w:t>-</w:t>
      </w:r>
      <w:proofErr w:type="gramEnd"/>
      <m:oMath>
        <m:acc>
          <m:accPr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</m:acc>
      </m:oMath>
      <w:r w:rsidR="00EB0D74" w:rsidRPr="0047453D">
        <w:t>(</w:t>
      </w:r>
      <w:r w:rsidR="00EB0D74">
        <w:t>k</w:t>
      </w:r>
      <w:r w:rsidR="00EB0D74" w:rsidRPr="0047453D">
        <w:t>+1)</w:t>
      </w:r>
      <w:r w:rsidR="00EB0D74">
        <w:t xml:space="preserve"> suivant un classique critère quadratique pour les deux campagnes.</w:t>
      </w:r>
    </w:p>
    <w:p w14:paraId="2E389C09" w14:textId="4CC6CA6E" w:rsidR="003E7CAD" w:rsidRDefault="003E7CAD" w:rsidP="003E7CAD"/>
    <w:p w14:paraId="501253C5" w14:textId="77777777" w:rsidR="003E7CAD" w:rsidRDefault="003E7CAD" w:rsidP="003E7CAD">
      <w:pPr>
        <w:pStyle w:val="Lgende"/>
        <w:jc w:val="both"/>
      </w:pPr>
      <w:r>
        <w:t xml:space="preserve">Nous avons également réalisé deux campagnes de mesures </w:t>
      </w:r>
      <w:r w:rsidRPr="0047453D">
        <w:t>(</w:t>
      </w:r>
      <w:r w:rsidRPr="0047453D">
        <w:rPr>
          <w:i/>
          <w:iCs/>
        </w:rPr>
        <w:t>cuve3.mat</w:t>
      </w:r>
      <w:r w:rsidRPr="0047453D">
        <w:t xml:space="preserve"> et </w:t>
      </w:r>
      <w:r w:rsidRPr="0047453D">
        <w:rPr>
          <w:i/>
          <w:iCs/>
        </w:rPr>
        <w:t>cuve4.mat</w:t>
      </w:r>
      <w:r w:rsidRPr="0047453D">
        <w:t xml:space="preserve">) autour du même point de fonctionnement relevées à la période d'échantillonnage Te=1s. </w:t>
      </w:r>
    </w:p>
    <w:p w14:paraId="141CED93" w14:textId="5EB30164" w:rsidR="003E7CAD" w:rsidRDefault="00B10348" w:rsidP="003E7CAD">
      <w:pPr>
        <w:pStyle w:val="Lgende"/>
        <w:jc w:val="both"/>
      </w:pPr>
      <w:r>
        <w:t xml:space="preserve">3) </w:t>
      </w:r>
      <w:r w:rsidR="003E7CAD">
        <w:t xml:space="preserve">A partir de l’un des modèles établis, que pouvez-vous en déduire sur les campagnes enregistrées ? </w:t>
      </w:r>
    </w:p>
    <w:p w14:paraId="144933C5" w14:textId="790CDBB6" w:rsidR="009273EB" w:rsidRDefault="009273EB" w:rsidP="009273EB"/>
    <w:p w14:paraId="7D55D88A" w14:textId="6161170C" w:rsidR="00805843" w:rsidRDefault="00805843" w:rsidP="009273EB"/>
    <w:p w14:paraId="64BE1D5F" w14:textId="77777777" w:rsidR="00805843" w:rsidRDefault="00805843" w:rsidP="009273EB"/>
    <w:p w14:paraId="09A371DF" w14:textId="27A8C23A" w:rsidR="000D4793" w:rsidRPr="000D4793" w:rsidRDefault="000D4793" w:rsidP="000D4793">
      <w:pPr>
        <w:spacing w:line="360" w:lineRule="atLeast"/>
        <w:rPr>
          <w:rFonts w:ascii="Times New Roman" w:hAnsi="Times New Roman"/>
          <w:b/>
          <w:u w:val="single"/>
          <w:lang w:val="en-US"/>
        </w:rPr>
      </w:pPr>
      <w:r w:rsidRPr="000D4793">
        <w:rPr>
          <w:rFonts w:ascii="Times New Roman" w:hAnsi="Times New Roman"/>
          <w:b/>
          <w:u w:val="single"/>
          <w:lang w:val="en-US"/>
        </w:rPr>
        <w:lastRenderedPageBreak/>
        <w:t xml:space="preserve">EXERCICE </w:t>
      </w:r>
      <w:proofErr w:type="gramStart"/>
      <w:r w:rsidRPr="000D4793">
        <w:rPr>
          <w:rFonts w:ascii="Times New Roman" w:hAnsi="Times New Roman"/>
          <w:b/>
          <w:u w:val="single"/>
          <w:lang w:val="en-US"/>
        </w:rPr>
        <w:t>1 :</w:t>
      </w:r>
      <w:proofErr w:type="gramEnd"/>
      <w:r w:rsidRPr="000D4793">
        <w:rPr>
          <w:rFonts w:ascii="Times New Roman" w:hAnsi="Times New Roman"/>
          <w:b/>
          <w:u w:val="single"/>
          <w:lang w:val="en-US"/>
        </w:rPr>
        <w:t xml:space="preserve"> - ETAPE B – Deep Learning Approach </w:t>
      </w:r>
    </w:p>
    <w:p w14:paraId="445CC7C3" w14:textId="7017C44F" w:rsidR="009273EB" w:rsidRDefault="009273EB" w:rsidP="009273EB">
      <w:pPr>
        <w:pStyle w:val="Lgende"/>
        <w:jc w:val="both"/>
        <w:rPr>
          <w:rFonts w:ascii="Times New Roman" w:hAnsi="Times New Roman"/>
          <w:bCs/>
        </w:rPr>
      </w:pPr>
      <w:r>
        <w:t xml:space="preserve">4) </w:t>
      </w:r>
      <w:proofErr w:type="spellStart"/>
      <w:r>
        <w:t>Etablir</w:t>
      </w:r>
      <w:proofErr w:type="spellEnd"/>
      <w:r>
        <w:t xml:space="preserve"> un modèle de prédiction à partir d’une approche </w:t>
      </w:r>
      <w:r w:rsidR="003925B4">
        <w:t xml:space="preserve">basée </w:t>
      </w:r>
      <w:r>
        <w:t xml:space="preserve">par Réseaux de Neurones en s’attachant à considérer comme entrée </w:t>
      </w:r>
      <w:r w:rsidRPr="0047453D">
        <w:rPr>
          <w:rFonts w:ascii="Times New Roman" w:hAnsi="Times New Roman"/>
          <w:bCs/>
        </w:rPr>
        <w:t>h(</w:t>
      </w:r>
      <w:r>
        <w:rPr>
          <w:rFonts w:ascii="Times New Roman" w:hAnsi="Times New Roman"/>
          <w:bCs/>
        </w:rPr>
        <w:t>k</w:t>
      </w:r>
      <w:r w:rsidRPr="0047453D">
        <w:rPr>
          <w:rFonts w:ascii="Times New Roman" w:hAnsi="Times New Roman"/>
          <w:bCs/>
        </w:rPr>
        <w:t>)</w:t>
      </w:r>
      <w:r>
        <w:rPr>
          <w:rFonts w:ascii="Times New Roman" w:hAnsi="Times New Roman"/>
          <w:bCs/>
        </w:rPr>
        <w:t xml:space="preserve"> et </w:t>
      </w:r>
      <w:proofErr w:type="spellStart"/>
      <w:r w:rsidRPr="0047453D">
        <w:rPr>
          <w:rFonts w:ascii="Times New Roman" w:hAnsi="Times New Roman"/>
          <w:bCs/>
        </w:rPr>
        <w:t>qe</w:t>
      </w:r>
      <w:proofErr w:type="spellEnd"/>
      <w:r w:rsidRPr="0047453D"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</w:rPr>
        <w:t>k</w:t>
      </w:r>
      <w:r w:rsidRPr="0047453D">
        <w:rPr>
          <w:rFonts w:ascii="Times New Roman" w:hAnsi="Times New Roman"/>
          <w:bCs/>
        </w:rPr>
        <w:t>)</w:t>
      </w:r>
      <w:r>
        <w:rPr>
          <w:rFonts w:ascii="Times New Roman" w:hAnsi="Times New Roman"/>
          <w:bCs/>
        </w:rPr>
        <w:t xml:space="preserve"> en comme sortie désirée </w:t>
      </w:r>
      <w:r w:rsidRPr="0047453D">
        <w:rPr>
          <w:rFonts w:ascii="Times New Roman" w:hAnsi="Times New Roman"/>
          <w:bCs/>
        </w:rPr>
        <w:t>h(</w:t>
      </w:r>
      <w:r>
        <w:rPr>
          <w:rFonts w:ascii="Times New Roman" w:hAnsi="Times New Roman"/>
          <w:bCs/>
        </w:rPr>
        <w:t>k</w:t>
      </w:r>
      <w:r w:rsidRPr="0047453D">
        <w:rPr>
          <w:rFonts w:ascii="Times New Roman" w:hAnsi="Times New Roman"/>
          <w:bCs/>
        </w:rPr>
        <w:t>+1)</w:t>
      </w:r>
      <w:r>
        <w:rPr>
          <w:rFonts w:ascii="Times New Roman" w:hAnsi="Times New Roman"/>
          <w:bCs/>
        </w:rPr>
        <w:t>.</w:t>
      </w:r>
    </w:p>
    <w:p w14:paraId="5016425B" w14:textId="29BC44B6" w:rsidR="000E3BEC" w:rsidRDefault="003925B4" w:rsidP="003925B4">
      <w:r>
        <w:t>Vous choisirez un NN à une couche cachée composée de n neurones avec des fonctions d’activation de type tangente hyperbolique (variant entre -1 et +1) en sortie également</w:t>
      </w:r>
      <w:r w:rsidR="000E3BEC">
        <w:t xml:space="preserve">. </w:t>
      </w:r>
      <w:r>
        <w:t xml:space="preserve"> </w:t>
      </w:r>
      <w:r w:rsidR="000E3BEC">
        <w:t>L</w:t>
      </w:r>
      <w:r>
        <w:t xml:space="preserve">’algorithme d’optimisation </w:t>
      </w:r>
      <w:r w:rsidR="000E3BEC">
        <w:t>sera choisi parmi ceux proposé. Dans un premier temps, tester l’algorithme ci-dessous en indiquant ce que vaut n.</w:t>
      </w:r>
    </w:p>
    <w:p w14:paraId="36A4CBDD" w14:textId="6B2DBDA4" w:rsidR="000E3BEC" w:rsidRDefault="000E3BEC" w:rsidP="003925B4"/>
    <w:p w14:paraId="72E39CDB" w14:textId="7D231FC7" w:rsidR="00AF1F6E" w:rsidRDefault="00AF1F6E" w:rsidP="00AF1F6E">
      <w:r w:rsidRPr="000E3BEC">
        <w:t>5) Indiquer les performances</w:t>
      </w:r>
      <w:r>
        <w:t xml:space="preserve"> (*)</w:t>
      </w:r>
      <w:r w:rsidRPr="000E3BEC">
        <w:t xml:space="preserve"> du NN vis</w:t>
      </w:r>
      <w:r>
        <w:t>-à-vis du nombre de neurones (n=1 à 30) dans la couche cachée.</w:t>
      </w:r>
    </w:p>
    <w:p w14:paraId="21056D94" w14:textId="06DAAA3E" w:rsidR="00AF1F6E" w:rsidRDefault="00AF1F6E" w:rsidP="00AF1F6E">
      <w:r>
        <w:t>6</w:t>
      </w:r>
      <w:r w:rsidRPr="000E3BEC">
        <w:t>) Indiquer</w:t>
      </w:r>
      <w:r>
        <w:t>,</w:t>
      </w:r>
      <w:r w:rsidRPr="00AF1F6E">
        <w:t xml:space="preserve"> </w:t>
      </w:r>
      <w:r w:rsidRPr="000E3BEC">
        <w:t xml:space="preserve">pour un </w:t>
      </w:r>
      <w:r>
        <w:t>nombre de neurones,</w:t>
      </w:r>
      <w:r w:rsidRPr="000E3BEC">
        <w:t xml:space="preserve"> les performances </w:t>
      </w:r>
      <w:r>
        <w:t xml:space="preserve">(*) </w:t>
      </w:r>
      <w:r w:rsidRPr="000E3BEC">
        <w:t>du NN vis</w:t>
      </w:r>
      <w:r>
        <w:t>-à-vis du nombre d’époques maximum de training considéré (par pas de 100 100 jusqu’à 1000).</w:t>
      </w:r>
    </w:p>
    <w:p w14:paraId="5E941148" w14:textId="42AEF1AD" w:rsidR="000E3BEC" w:rsidRDefault="00AF1F6E" w:rsidP="003925B4">
      <w:r>
        <w:t>7</w:t>
      </w:r>
      <w:r w:rsidR="000E3BEC" w:rsidRPr="000E3BEC">
        <w:t>) Indiquer</w:t>
      </w:r>
      <w:r>
        <w:t>,</w:t>
      </w:r>
      <w:r w:rsidR="000E3BEC" w:rsidRPr="000E3BEC">
        <w:t xml:space="preserve"> pour un </w:t>
      </w:r>
      <w:r w:rsidR="000E3BEC">
        <w:t xml:space="preserve">nombre de neurones, les performances </w:t>
      </w:r>
      <w:r>
        <w:t xml:space="preserve">(*) </w:t>
      </w:r>
      <w:r w:rsidR="000E3BEC">
        <w:t>du NN vis-à-vis du nombre de données considérées pour le training (0.1 à 0.9) pour chaque campagne.</w:t>
      </w:r>
    </w:p>
    <w:p w14:paraId="1062BB97" w14:textId="3D0E5332" w:rsidR="000E3BEC" w:rsidRDefault="000E3BEC" w:rsidP="003925B4">
      <w:r>
        <w:t xml:space="preserve">* les performances pourront être considérées au regard d’un critère quadratique aux questions précédentes </w:t>
      </w:r>
      <w:proofErr w:type="spellStart"/>
      <w:r>
        <w:t>cf</w:t>
      </w:r>
      <w:proofErr w:type="spellEnd"/>
      <w:r>
        <w:t xml:space="preserve"> 2).</w:t>
      </w:r>
    </w:p>
    <w:p w14:paraId="3514C81E" w14:textId="77777777" w:rsidR="000E3BEC" w:rsidRPr="00805843" w:rsidRDefault="000E3BEC" w:rsidP="003925B4"/>
    <w:p w14:paraId="729AAE01" w14:textId="77777777" w:rsidR="000E3BEC" w:rsidRPr="00805843" w:rsidRDefault="000E3BEC" w:rsidP="003925B4"/>
    <w:p w14:paraId="158CCDFD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 xml:space="preserve">clear </w:t>
      </w:r>
      <w:proofErr w:type="spellStart"/>
      <w:proofErr w:type="gramStart"/>
      <w:r w:rsidRPr="000E3BEC">
        <w:rPr>
          <w:rFonts w:ascii="Menlo" w:hAnsi="Menlo" w:cs="Menlo"/>
          <w:color w:val="A709F5"/>
          <w:sz w:val="20"/>
          <w:lang w:val="en-US"/>
        </w:rPr>
        <w:t>all</w:t>
      </w:r>
      <w:r w:rsidRPr="000E3BEC">
        <w:rPr>
          <w:rFonts w:ascii="Menlo" w:hAnsi="Menlo" w:cs="Menlo"/>
          <w:sz w:val="20"/>
          <w:lang w:val="en-US"/>
        </w:rPr>
        <w:t>;echo</w:t>
      </w:r>
      <w:proofErr w:type="spellEnd"/>
      <w:proofErr w:type="gramEnd"/>
      <w:r w:rsidRPr="000E3BEC">
        <w:rPr>
          <w:rFonts w:ascii="Menlo" w:hAnsi="Menlo" w:cs="Menlo"/>
          <w:sz w:val="20"/>
          <w:lang w:val="en-US"/>
        </w:rPr>
        <w:t xml:space="preserve"> </w:t>
      </w:r>
      <w:proofErr w:type="spellStart"/>
      <w:r w:rsidRPr="000E3BEC">
        <w:rPr>
          <w:rFonts w:ascii="Menlo" w:hAnsi="Menlo" w:cs="Menlo"/>
          <w:color w:val="A709F5"/>
          <w:sz w:val="20"/>
          <w:lang w:val="en-US"/>
        </w:rPr>
        <w:t>off</w:t>
      </w:r>
      <w:r w:rsidRPr="000E3BEC">
        <w:rPr>
          <w:rFonts w:ascii="Menlo" w:hAnsi="Menlo" w:cs="Menlo"/>
          <w:sz w:val="20"/>
          <w:lang w:val="en-US"/>
        </w:rPr>
        <w:t>;close</w:t>
      </w:r>
      <w:proofErr w:type="spellEnd"/>
      <w:r w:rsidRPr="000E3BEC">
        <w:rPr>
          <w:rFonts w:ascii="Menlo" w:hAnsi="Menlo" w:cs="Menlo"/>
          <w:sz w:val="20"/>
          <w:lang w:val="en-US"/>
        </w:rPr>
        <w:t xml:space="preserve"> </w:t>
      </w:r>
      <w:r w:rsidRPr="000E3BEC">
        <w:rPr>
          <w:rFonts w:ascii="Menlo" w:hAnsi="Menlo" w:cs="Menlo"/>
          <w:color w:val="A709F5"/>
          <w:sz w:val="20"/>
          <w:lang w:val="en-US"/>
        </w:rPr>
        <w:t>all</w:t>
      </w:r>
    </w:p>
    <w:p w14:paraId="55C72A77" w14:textId="180AF9E1" w:rsidR="000E3BEC" w:rsidRDefault="000E3BEC" w:rsidP="000E3BEC">
      <w:pPr>
        <w:jc w:val="left"/>
        <w:rPr>
          <w:rFonts w:ascii="Menlo" w:hAnsi="Menlo" w:cs="Menlo"/>
          <w:color w:val="008013"/>
          <w:sz w:val="20"/>
        </w:rPr>
      </w:pPr>
      <w:proofErr w:type="spellStart"/>
      <w:proofErr w:type="gramStart"/>
      <w:r w:rsidRPr="000E3BEC">
        <w:rPr>
          <w:rFonts w:ascii="Menlo" w:hAnsi="Menlo" w:cs="Menlo"/>
          <w:sz w:val="20"/>
        </w:rPr>
        <w:t>load</w:t>
      </w:r>
      <w:proofErr w:type="spellEnd"/>
      <w:proofErr w:type="gramEnd"/>
      <w:r w:rsidRPr="000E3BEC">
        <w:rPr>
          <w:rFonts w:ascii="Menlo" w:hAnsi="Menlo" w:cs="Menlo"/>
          <w:sz w:val="20"/>
        </w:rPr>
        <w:t xml:space="preserve"> </w:t>
      </w:r>
      <w:r w:rsidRPr="000E3BEC">
        <w:rPr>
          <w:rFonts w:ascii="Menlo" w:hAnsi="Menlo" w:cs="Menlo"/>
          <w:color w:val="A709F5"/>
          <w:sz w:val="20"/>
        </w:rPr>
        <w:t xml:space="preserve">cuve1.mat </w:t>
      </w:r>
      <w:r w:rsidRPr="000E3BEC">
        <w:rPr>
          <w:rFonts w:ascii="Menlo" w:hAnsi="Menlo" w:cs="Menlo"/>
          <w:color w:val="008013"/>
          <w:sz w:val="20"/>
        </w:rPr>
        <w:t>% Données sans bruit</w:t>
      </w:r>
    </w:p>
    <w:p w14:paraId="245627DF" w14:textId="77777777" w:rsidR="000E3BEC" w:rsidRPr="00805843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805843">
        <w:rPr>
          <w:rFonts w:ascii="Menlo" w:hAnsi="Menlo" w:cs="Menlo"/>
          <w:color w:val="008013"/>
          <w:sz w:val="20"/>
          <w:lang w:val="en-US"/>
        </w:rPr>
        <w:t>%%%% NNN</w:t>
      </w:r>
    </w:p>
    <w:p w14:paraId="18446284" w14:textId="77777777" w:rsidR="000E3BEC" w:rsidRPr="00805843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805843">
        <w:rPr>
          <w:rFonts w:ascii="Menlo" w:hAnsi="Menlo" w:cs="Menlo"/>
          <w:sz w:val="20"/>
          <w:lang w:val="en-US"/>
        </w:rPr>
        <w:t>X = [h1(1:62) qe1(1:62)]</w:t>
      </w:r>
      <w:proofErr w:type="gramStart"/>
      <w:r w:rsidRPr="00805843">
        <w:rPr>
          <w:rFonts w:ascii="Menlo" w:hAnsi="Menlo" w:cs="Menlo"/>
          <w:sz w:val="20"/>
          <w:lang w:val="en-US"/>
        </w:rPr>
        <w:t>';</w:t>
      </w:r>
      <w:proofErr w:type="gramEnd"/>
    </w:p>
    <w:p w14:paraId="128426E4" w14:textId="77777777" w:rsidR="000E3BEC" w:rsidRPr="00805843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805843">
        <w:rPr>
          <w:rFonts w:ascii="Menlo" w:hAnsi="Menlo" w:cs="Menlo"/>
          <w:sz w:val="20"/>
          <w:lang w:val="en-US"/>
        </w:rPr>
        <w:t>Y = h1(2:63)</w:t>
      </w:r>
      <w:proofErr w:type="gramStart"/>
      <w:r w:rsidRPr="00805843">
        <w:rPr>
          <w:rFonts w:ascii="Menlo" w:hAnsi="Menlo" w:cs="Menlo"/>
          <w:sz w:val="20"/>
          <w:lang w:val="en-US"/>
        </w:rPr>
        <w:t>';</w:t>
      </w:r>
      <w:proofErr w:type="gramEnd"/>
    </w:p>
    <w:p w14:paraId="72D4B07F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color w:val="008013"/>
          <w:sz w:val="20"/>
          <w:lang w:val="en-US"/>
        </w:rPr>
        <w:t xml:space="preserve">% Initialize params for </w:t>
      </w:r>
      <w:proofErr w:type="spellStart"/>
      <w:r w:rsidRPr="000E3BEC">
        <w:rPr>
          <w:rFonts w:ascii="Menlo" w:hAnsi="Menlo" w:cs="Menlo"/>
          <w:color w:val="008013"/>
          <w:sz w:val="20"/>
          <w:lang w:val="en-US"/>
        </w:rPr>
        <w:t>trainTestSplit</w:t>
      </w:r>
      <w:proofErr w:type="spellEnd"/>
    </w:p>
    <w:p w14:paraId="6483F6C3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proofErr w:type="spellStart"/>
      <w:r w:rsidRPr="000E3BEC">
        <w:rPr>
          <w:rFonts w:ascii="Menlo" w:hAnsi="Menlo" w:cs="Menlo"/>
          <w:sz w:val="20"/>
          <w:lang w:val="en-US"/>
        </w:rPr>
        <w:t>trainingSize</w:t>
      </w:r>
      <w:proofErr w:type="spellEnd"/>
      <w:r w:rsidRPr="000E3BEC">
        <w:rPr>
          <w:rFonts w:ascii="Menlo" w:hAnsi="Menlo" w:cs="Menlo"/>
          <w:sz w:val="20"/>
          <w:lang w:val="en-US"/>
        </w:rPr>
        <w:t xml:space="preserve"> = </w:t>
      </w:r>
      <w:proofErr w:type="gramStart"/>
      <w:r w:rsidRPr="000E3BEC">
        <w:rPr>
          <w:rFonts w:ascii="Menlo" w:hAnsi="Menlo" w:cs="Menlo"/>
          <w:sz w:val="20"/>
          <w:lang w:val="en-US"/>
        </w:rPr>
        <w:t>0.5;</w:t>
      </w:r>
      <w:proofErr w:type="gramEnd"/>
    </w:p>
    <w:p w14:paraId="359E9625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</w:p>
    <w:p w14:paraId="1FF2D439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color w:val="008013"/>
          <w:sz w:val="20"/>
          <w:lang w:val="en-US"/>
        </w:rPr>
        <w:t>% Split the dataset into training and test sets.</w:t>
      </w:r>
    </w:p>
    <w:p w14:paraId="41C44CD3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>[</w:t>
      </w:r>
      <w:proofErr w:type="spellStart"/>
      <w:r w:rsidRPr="000E3BEC">
        <w:rPr>
          <w:rFonts w:ascii="Menlo" w:hAnsi="Menlo" w:cs="Menlo"/>
          <w:sz w:val="20"/>
          <w:lang w:val="en-US"/>
        </w:rPr>
        <w:t>Xtrain</w:t>
      </w:r>
      <w:proofErr w:type="spellEnd"/>
      <w:r w:rsidRPr="000E3BEC">
        <w:rPr>
          <w:rFonts w:ascii="Menlo" w:hAnsi="Menlo" w:cs="Menlo"/>
          <w:sz w:val="20"/>
          <w:lang w:val="en-US"/>
        </w:rPr>
        <w:t xml:space="preserve">, </w:t>
      </w:r>
      <w:proofErr w:type="spellStart"/>
      <w:r w:rsidRPr="000E3BEC">
        <w:rPr>
          <w:rFonts w:ascii="Menlo" w:hAnsi="Menlo" w:cs="Menlo"/>
          <w:sz w:val="20"/>
          <w:lang w:val="en-US"/>
        </w:rPr>
        <w:t>Ytrain</w:t>
      </w:r>
      <w:proofErr w:type="spellEnd"/>
      <w:r w:rsidRPr="000E3BEC">
        <w:rPr>
          <w:rFonts w:ascii="Menlo" w:hAnsi="Menlo" w:cs="Menlo"/>
          <w:sz w:val="20"/>
          <w:lang w:val="en-US"/>
        </w:rPr>
        <w:t xml:space="preserve">, </w:t>
      </w:r>
      <w:proofErr w:type="spellStart"/>
      <w:r w:rsidRPr="000E3BEC">
        <w:rPr>
          <w:rFonts w:ascii="Menlo" w:hAnsi="Menlo" w:cs="Menlo"/>
          <w:sz w:val="20"/>
          <w:lang w:val="en-US"/>
        </w:rPr>
        <w:t>Xval</w:t>
      </w:r>
      <w:proofErr w:type="spellEnd"/>
      <w:r w:rsidRPr="000E3BEC">
        <w:rPr>
          <w:rFonts w:ascii="Menlo" w:hAnsi="Menlo" w:cs="Menlo"/>
          <w:sz w:val="20"/>
          <w:lang w:val="en-US"/>
        </w:rPr>
        <w:t xml:space="preserve">, </w:t>
      </w:r>
      <w:proofErr w:type="spellStart"/>
      <w:r w:rsidRPr="000E3BEC">
        <w:rPr>
          <w:rFonts w:ascii="Menlo" w:hAnsi="Menlo" w:cs="Menlo"/>
          <w:sz w:val="20"/>
          <w:lang w:val="en-US"/>
        </w:rPr>
        <w:t>Yval</w:t>
      </w:r>
      <w:proofErr w:type="spellEnd"/>
      <w:r w:rsidRPr="000E3BEC">
        <w:rPr>
          <w:rFonts w:ascii="Menlo" w:hAnsi="Menlo" w:cs="Menlo"/>
          <w:sz w:val="20"/>
          <w:lang w:val="en-US"/>
        </w:rPr>
        <w:t xml:space="preserve">] = </w:t>
      </w:r>
      <w:proofErr w:type="spellStart"/>
      <w:proofErr w:type="gramStart"/>
      <w:r w:rsidRPr="000E3BEC">
        <w:rPr>
          <w:rFonts w:ascii="Menlo" w:hAnsi="Menlo" w:cs="Menlo"/>
          <w:sz w:val="20"/>
          <w:lang w:val="en-US"/>
        </w:rPr>
        <w:t>trainTestSplit</w:t>
      </w:r>
      <w:proofErr w:type="spellEnd"/>
      <w:r w:rsidRPr="000E3BEC">
        <w:rPr>
          <w:rFonts w:ascii="Menlo" w:hAnsi="Menlo" w:cs="Menlo"/>
          <w:sz w:val="20"/>
          <w:lang w:val="en-US"/>
        </w:rPr>
        <w:t>(</w:t>
      </w:r>
      <w:proofErr w:type="gramEnd"/>
      <w:r w:rsidRPr="000E3BEC">
        <w:rPr>
          <w:rFonts w:ascii="Menlo" w:hAnsi="Menlo" w:cs="Menlo"/>
          <w:sz w:val="20"/>
          <w:lang w:val="en-US"/>
        </w:rPr>
        <w:t xml:space="preserve">X', Y', </w:t>
      </w:r>
      <w:proofErr w:type="spellStart"/>
      <w:r w:rsidRPr="000E3BEC">
        <w:rPr>
          <w:rFonts w:ascii="Menlo" w:hAnsi="Menlo" w:cs="Menlo"/>
          <w:sz w:val="20"/>
          <w:lang w:val="en-US"/>
        </w:rPr>
        <w:t>trainingSize</w:t>
      </w:r>
      <w:proofErr w:type="spellEnd"/>
      <w:r w:rsidRPr="000E3BEC">
        <w:rPr>
          <w:rFonts w:ascii="Menlo" w:hAnsi="Menlo" w:cs="Menlo"/>
          <w:sz w:val="20"/>
          <w:lang w:val="en-US"/>
        </w:rPr>
        <w:t>);</w:t>
      </w:r>
    </w:p>
    <w:p w14:paraId="22C40462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proofErr w:type="spellStart"/>
      <w:r w:rsidRPr="000E3BEC">
        <w:rPr>
          <w:rFonts w:ascii="Menlo" w:hAnsi="Menlo" w:cs="Menlo"/>
          <w:sz w:val="20"/>
          <w:lang w:val="en-US"/>
        </w:rPr>
        <w:t>Xtrain</w:t>
      </w:r>
      <w:proofErr w:type="spellEnd"/>
      <w:r w:rsidRPr="000E3BEC">
        <w:rPr>
          <w:rFonts w:ascii="Menlo" w:hAnsi="Menlo" w:cs="Menlo"/>
          <w:sz w:val="20"/>
          <w:lang w:val="en-US"/>
        </w:rPr>
        <w:t>=</w:t>
      </w:r>
      <w:proofErr w:type="spellStart"/>
      <w:r w:rsidRPr="000E3BEC">
        <w:rPr>
          <w:rFonts w:ascii="Menlo" w:hAnsi="Menlo" w:cs="Menlo"/>
          <w:sz w:val="20"/>
          <w:lang w:val="en-US"/>
        </w:rPr>
        <w:t>Xtrain</w:t>
      </w:r>
      <w:proofErr w:type="spellEnd"/>
      <w:proofErr w:type="gramStart"/>
      <w:r w:rsidRPr="000E3BEC">
        <w:rPr>
          <w:rFonts w:ascii="Menlo" w:hAnsi="Menlo" w:cs="Menlo"/>
          <w:sz w:val="20"/>
          <w:lang w:val="en-US"/>
        </w:rPr>
        <w:t>';</w:t>
      </w:r>
      <w:proofErr w:type="spellStart"/>
      <w:r w:rsidRPr="000E3BEC">
        <w:rPr>
          <w:rFonts w:ascii="Menlo" w:hAnsi="Menlo" w:cs="Menlo"/>
          <w:sz w:val="20"/>
          <w:lang w:val="en-US"/>
        </w:rPr>
        <w:t>Ytrain</w:t>
      </w:r>
      <w:proofErr w:type="spellEnd"/>
      <w:proofErr w:type="gramEnd"/>
      <w:r w:rsidRPr="000E3BEC">
        <w:rPr>
          <w:rFonts w:ascii="Menlo" w:hAnsi="Menlo" w:cs="Menlo"/>
          <w:sz w:val="20"/>
          <w:lang w:val="en-US"/>
        </w:rPr>
        <w:t>=</w:t>
      </w:r>
      <w:proofErr w:type="spellStart"/>
      <w:r w:rsidRPr="000E3BEC">
        <w:rPr>
          <w:rFonts w:ascii="Menlo" w:hAnsi="Menlo" w:cs="Menlo"/>
          <w:sz w:val="20"/>
          <w:lang w:val="en-US"/>
        </w:rPr>
        <w:t>Ytrain</w:t>
      </w:r>
      <w:proofErr w:type="spellEnd"/>
      <w:r w:rsidRPr="000E3BEC">
        <w:rPr>
          <w:rFonts w:ascii="Menlo" w:hAnsi="Menlo" w:cs="Menlo"/>
          <w:sz w:val="20"/>
          <w:lang w:val="en-US"/>
        </w:rPr>
        <w:t>';</w:t>
      </w:r>
      <w:proofErr w:type="spellStart"/>
      <w:r w:rsidRPr="000E3BEC">
        <w:rPr>
          <w:rFonts w:ascii="Menlo" w:hAnsi="Menlo" w:cs="Menlo"/>
          <w:sz w:val="20"/>
          <w:lang w:val="en-US"/>
        </w:rPr>
        <w:t>Xval</w:t>
      </w:r>
      <w:proofErr w:type="spellEnd"/>
      <w:r w:rsidRPr="000E3BEC">
        <w:rPr>
          <w:rFonts w:ascii="Menlo" w:hAnsi="Menlo" w:cs="Menlo"/>
          <w:sz w:val="20"/>
          <w:lang w:val="en-US"/>
        </w:rPr>
        <w:t>=</w:t>
      </w:r>
      <w:proofErr w:type="spellStart"/>
      <w:r w:rsidRPr="000E3BEC">
        <w:rPr>
          <w:rFonts w:ascii="Menlo" w:hAnsi="Menlo" w:cs="Menlo"/>
          <w:sz w:val="20"/>
          <w:lang w:val="en-US"/>
        </w:rPr>
        <w:t>Xval</w:t>
      </w:r>
      <w:proofErr w:type="spellEnd"/>
      <w:r w:rsidRPr="000E3BEC">
        <w:rPr>
          <w:rFonts w:ascii="Menlo" w:hAnsi="Menlo" w:cs="Menlo"/>
          <w:sz w:val="20"/>
          <w:lang w:val="en-US"/>
        </w:rPr>
        <w:t xml:space="preserve">'; </w:t>
      </w:r>
      <w:proofErr w:type="spellStart"/>
      <w:r w:rsidRPr="000E3BEC">
        <w:rPr>
          <w:rFonts w:ascii="Menlo" w:hAnsi="Menlo" w:cs="Menlo"/>
          <w:sz w:val="20"/>
          <w:lang w:val="en-US"/>
        </w:rPr>
        <w:t>Yval</w:t>
      </w:r>
      <w:proofErr w:type="spellEnd"/>
      <w:r w:rsidRPr="000E3BEC">
        <w:rPr>
          <w:rFonts w:ascii="Menlo" w:hAnsi="Menlo" w:cs="Menlo"/>
          <w:sz w:val="20"/>
          <w:lang w:val="en-US"/>
        </w:rPr>
        <w:t>=</w:t>
      </w:r>
      <w:proofErr w:type="spellStart"/>
      <w:r w:rsidRPr="000E3BEC">
        <w:rPr>
          <w:rFonts w:ascii="Menlo" w:hAnsi="Menlo" w:cs="Menlo"/>
          <w:sz w:val="20"/>
          <w:lang w:val="en-US"/>
        </w:rPr>
        <w:t>Yval</w:t>
      </w:r>
      <w:proofErr w:type="spellEnd"/>
      <w:r w:rsidRPr="000E3BEC">
        <w:rPr>
          <w:rFonts w:ascii="Menlo" w:hAnsi="Menlo" w:cs="Menlo"/>
          <w:sz w:val="20"/>
          <w:lang w:val="en-US"/>
        </w:rPr>
        <w:t>';</w:t>
      </w:r>
    </w:p>
    <w:p w14:paraId="54E8F340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</w:p>
    <w:p w14:paraId="07C8BB51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color w:val="008013"/>
          <w:sz w:val="20"/>
          <w:lang w:val="en-US"/>
        </w:rPr>
        <w:t>% Specify neural network architecture</w:t>
      </w:r>
    </w:p>
    <w:p w14:paraId="3AC6B678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>layers = [</w:t>
      </w:r>
      <w:r w:rsidRPr="000E3BEC">
        <w:rPr>
          <w:rFonts w:ascii="Menlo" w:hAnsi="Menlo" w:cs="Menlo"/>
          <w:color w:val="0E00FF"/>
          <w:sz w:val="20"/>
          <w:lang w:val="en-US"/>
        </w:rPr>
        <w:t>...</w:t>
      </w:r>
      <w:r w:rsidRPr="000E3BEC">
        <w:rPr>
          <w:rFonts w:ascii="Menlo" w:hAnsi="Menlo" w:cs="Menlo"/>
          <w:color w:val="008013"/>
          <w:sz w:val="20"/>
          <w:lang w:val="en-US"/>
        </w:rPr>
        <w:t xml:space="preserve">    </w:t>
      </w:r>
    </w:p>
    <w:p w14:paraId="7452DB3A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 xml:space="preserve">    </w:t>
      </w:r>
      <w:proofErr w:type="spellStart"/>
      <w:proofErr w:type="gramStart"/>
      <w:r w:rsidRPr="000E3BEC">
        <w:rPr>
          <w:rFonts w:ascii="Menlo" w:hAnsi="Menlo" w:cs="Menlo"/>
          <w:sz w:val="20"/>
          <w:lang w:val="en-US"/>
        </w:rPr>
        <w:t>sequenceInputLayer</w:t>
      </w:r>
      <w:proofErr w:type="spellEnd"/>
      <w:r w:rsidRPr="000E3BEC">
        <w:rPr>
          <w:rFonts w:ascii="Menlo" w:hAnsi="Menlo" w:cs="Menlo"/>
          <w:sz w:val="20"/>
          <w:lang w:val="en-US"/>
        </w:rPr>
        <w:t>(</w:t>
      </w:r>
      <w:proofErr w:type="gramEnd"/>
      <w:r w:rsidRPr="000E3BEC">
        <w:rPr>
          <w:rFonts w:ascii="Menlo" w:hAnsi="Menlo" w:cs="Menlo"/>
          <w:sz w:val="20"/>
          <w:lang w:val="en-US"/>
        </w:rPr>
        <w:t>size(</w:t>
      </w:r>
      <w:proofErr w:type="spellStart"/>
      <w:r w:rsidRPr="000E3BEC">
        <w:rPr>
          <w:rFonts w:ascii="Menlo" w:hAnsi="Menlo" w:cs="Menlo"/>
          <w:sz w:val="20"/>
          <w:lang w:val="en-US"/>
        </w:rPr>
        <w:t>Xtrain</w:t>
      </w:r>
      <w:proofErr w:type="spellEnd"/>
      <w:r w:rsidRPr="000E3BEC">
        <w:rPr>
          <w:rFonts w:ascii="Menlo" w:hAnsi="Menlo" w:cs="Menlo"/>
          <w:sz w:val="20"/>
          <w:lang w:val="en-US"/>
        </w:rPr>
        <w:t xml:space="preserve">, 1)), </w:t>
      </w:r>
      <w:r w:rsidRPr="000E3BEC">
        <w:rPr>
          <w:rFonts w:ascii="Menlo" w:hAnsi="Menlo" w:cs="Menlo"/>
          <w:color w:val="0E00FF"/>
          <w:sz w:val="20"/>
          <w:lang w:val="en-US"/>
        </w:rPr>
        <w:t>...</w:t>
      </w:r>
      <w:r w:rsidRPr="000E3BEC">
        <w:rPr>
          <w:rFonts w:ascii="Menlo" w:hAnsi="Menlo" w:cs="Menlo"/>
          <w:color w:val="008013"/>
          <w:sz w:val="20"/>
          <w:lang w:val="en-US"/>
        </w:rPr>
        <w:t xml:space="preserve">     % Input data layer</w:t>
      </w:r>
    </w:p>
    <w:p w14:paraId="29B144C5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 xml:space="preserve">    </w:t>
      </w:r>
      <w:proofErr w:type="spellStart"/>
      <w:proofErr w:type="gramStart"/>
      <w:r w:rsidRPr="000E3BEC">
        <w:rPr>
          <w:rFonts w:ascii="Menlo" w:hAnsi="Menlo" w:cs="Menlo"/>
          <w:sz w:val="20"/>
          <w:lang w:val="en-US"/>
        </w:rPr>
        <w:t>fullyConnectedLayer</w:t>
      </w:r>
      <w:proofErr w:type="spellEnd"/>
      <w:r w:rsidRPr="000E3BEC">
        <w:rPr>
          <w:rFonts w:ascii="Menlo" w:hAnsi="Menlo" w:cs="Menlo"/>
          <w:sz w:val="20"/>
          <w:lang w:val="en-US"/>
        </w:rPr>
        <w:t>(</w:t>
      </w:r>
      <w:proofErr w:type="gramEnd"/>
      <w:r w:rsidRPr="000E3BEC">
        <w:rPr>
          <w:rFonts w:ascii="Menlo" w:hAnsi="Menlo" w:cs="Menlo"/>
          <w:sz w:val="20"/>
          <w:lang w:val="en-US"/>
        </w:rPr>
        <w:t xml:space="preserve">1, </w:t>
      </w:r>
      <w:r w:rsidRPr="000E3BEC">
        <w:rPr>
          <w:rFonts w:ascii="Menlo" w:hAnsi="Menlo" w:cs="Menlo"/>
          <w:color w:val="0E00FF"/>
          <w:sz w:val="20"/>
          <w:lang w:val="en-US"/>
        </w:rPr>
        <w:t>...</w:t>
      </w:r>
      <w:r w:rsidRPr="000E3BEC">
        <w:rPr>
          <w:rFonts w:ascii="Menlo" w:hAnsi="Menlo" w:cs="Menlo"/>
          <w:color w:val="008013"/>
          <w:sz w:val="20"/>
          <w:lang w:val="en-US"/>
        </w:rPr>
        <w:t xml:space="preserve">                  % Hidden layer 1 with 1 </w:t>
      </w:r>
      <w:proofErr w:type="gramStart"/>
      <w:r w:rsidRPr="000E3BEC">
        <w:rPr>
          <w:rFonts w:ascii="Menlo" w:hAnsi="Menlo" w:cs="Menlo"/>
          <w:color w:val="008013"/>
          <w:sz w:val="20"/>
          <w:lang w:val="en-US"/>
        </w:rPr>
        <w:t>nodes</w:t>
      </w:r>
      <w:proofErr w:type="gramEnd"/>
    </w:p>
    <w:p w14:paraId="10A8076C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 xml:space="preserve">    </w:t>
      </w:r>
      <w:r w:rsidRPr="000E3BEC">
        <w:rPr>
          <w:rFonts w:ascii="Menlo" w:hAnsi="Menlo" w:cs="Menlo"/>
          <w:color w:val="A709F5"/>
          <w:sz w:val="20"/>
          <w:lang w:val="en-US"/>
        </w:rPr>
        <w:t>'</w:t>
      </w:r>
      <w:proofErr w:type="spellStart"/>
      <w:r w:rsidRPr="000E3BEC">
        <w:rPr>
          <w:rFonts w:ascii="Menlo" w:hAnsi="Menlo" w:cs="Menlo"/>
          <w:color w:val="A709F5"/>
          <w:sz w:val="20"/>
          <w:lang w:val="en-US"/>
        </w:rPr>
        <w:t>WeightsInitializer</w:t>
      </w:r>
      <w:proofErr w:type="spellEnd"/>
      <w:r w:rsidRPr="000E3BEC">
        <w:rPr>
          <w:rFonts w:ascii="Menlo" w:hAnsi="Menlo" w:cs="Menlo"/>
          <w:color w:val="A709F5"/>
          <w:sz w:val="20"/>
          <w:lang w:val="en-US"/>
        </w:rPr>
        <w:t>'</w:t>
      </w:r>
      <w:r w:rsidRPr="000E3BEC">
        <w:rPr>
          <w:rFonts w:ascii="Menlo" w:hAnsi="Menlo" w:cs="Menlo"/>
          <w:sz w:val="20"/>
          <w:lang w:val="en-US"/>
        </w:rPr>
        <w:t xml:space="preserve">, </w:t>
      </w:r>
      <w:r w:rsidRPr="000E3BEC">
        <w:rPr>
          <w:rFonts w:ascii="Menlo" w:hAnsi="Menlo" w:cs="Menlo"/>
          <w:color w:val="A709F5"/>
          <w:sz w:val="20"/>
          <w:lang w:val="en-US"/>
        </w:rPr>
        <w:t>'narrow-normal'</w:t>
      </w:r>
      <w:r w:rsidRPr="000E3BEC">
        <w:rPr>
          <w:rFonts w:ascii="Menlo" w:hAnsi="Menlo" w:cs="Menlo"/>
          <w:sz w:val="20"/>
          <w:lang w:val="en-US"/>
        </w:rPr>
        <w:t xml:space="preserve">, </w:t>
      </w:r>
      <w:r w:rsidRPr="000E3BEC">
        <w:rPr>
          <w:rFonts w:ascii="Menlo" w:hAnsi="Menlo" w:cs="Menlo"/>
          <w:color w:val="0E00FF"/>
          <w:sz w:val="20"/>
          <w:lang w:val="en-US"/>
        </w:rPr>
        <w:t>...</w:t>
      </w:r>
    </w:p>
    <w:p w14:paraId="19316326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 xml:space="preserve">    </w:t>
      </w:r>
      <w:r w:rsidRPr="000E3BEC">
        <w:rPr>
          <w:rFonts w:ascii="Menlo" w:hAnsi="Menlo" w:cs="Menlo"/>
          <w:color w:val="A709F5"/>
          <w:sz w:val="20"/>
          <w:lang w:val="en-US"/>
        </w:rPr>
        <w:t>'</w:t>
      </w:r>
      <w:proofErr w:type="spellStart"/>
      <w:r w:rsidRPr="000E3BEC">
        <w:rPr>
          <w:rFonts w:ascii="Menlo" w:hAnsi="Menlo" w:cs="Menlo"/>
          <w:color w:val="A709F5"/>
          <w:sz w:val="20"/>
          <w:lang w:val="en-US"/>
        </w:rPr>
        <w:t>BiasInitializer</w:t>
      </w:r>
      <w:proofErr w:type="spellEnd"/>
      <w:r w:rsidRPr="000E3BEC">
        <w:rPr>
          <w:rFonts w:ascii="Menlo" w:hAnsi="Menlo" w:cs="Menlo"/>
          <w:color w:val="A709F5"/>
          <w:sz w:val="20"/>
          <w:lang w:val="en-US"/>
        </w:rPr>
        <w:t>'</w:t>
      </w:r>
      <w:r w:rsidRPr="000E3BEC">
        <w:rPr>
          <w:rFonts w:ascii="Menlo" w:hAnsi="Menlo" w:cs="Menlo"/>
          <w:sz w:val="20"/>
          <w:lang w:val="en-US"/>
        </w:rPr>
        <w:t xml:space="preserve">, </w:t>
      </w:r>
      <w:r w:rsidRPr="000E3BEC">
        <w:rPr>
          <w:rFonts w:ascii="Menlo" w:hAnsi="Menlo" w:cs="Menlo"/>
          <w:color w:val="A709F5"/>
          <w:sz w:val="20"/>
          <w:lang w:val="en-US"/>
        </w:rPr>
        <w:t>'narrow-normal'</w:t>
      </w:r>
      <w:r w:rsidRPr="000E3BEC">
        <w:rPr>
          <w:rFonts w:ascii="Menlo" w:hAnsi="Menlo" w:cs="Menlo"/>
          <w:sz w:val="20"/>
          <w:lang w:val="en-US"/>
        </w:rPr>
        <w:t xml:space="preserve">), </w:t>
      </w:r>
      <w:r w:rsidRPr="000E3BEC">
        <w:rPr>
          <w:rFonts w:ascii="Menlo" w:hAnsi="Menlo" w:cs="Menlo"/>
          <w:color w:val="0E00FF"/>
          <w:sz w:val="20"/>
          <w:lang w:val="en-US"/>
        </w:rPr>
        <w:t>...</w:t>
      </w:r>
    </w:p>
    <w:p w14:paraId="16B56307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 xml:space="preserve">    </w:t>
      </w:r>
      <w:proofErr w:type="spellStart"/>
      <w:r w:rsidRPr="000E3BEC">
        <w:rPr>
          <w:rFonts w:ascii="Menlo" w:hAnsi="Menlo" w:cs="Menlo"/>
          <w:sz w:val="20"/>
          <w:lang w:val="en-US"/>
        </w:rPr>
        <w:t>tanhLayer</w:t>
      </w:r>
      <w:proofErr w:type="spellEnd"/>
      <w:r w:rsidRPr="000E3BEC">
        <w:rPr>
          <w:rFonts w:ascii="Menlo" w:hAnsi="Menlo" w:cs="Menlo"/>
          <w:sz w:val="20"/>
          <w:lang w:val="en-US"/>
        </w:rPr>
        <w:t xml:space="preserve">, </w:t>
      </w:r>
      <w:r w:rsidRPr="000E3BEC">
        <w:rPr>
          <w:rFonts w:ascii="Menlo" w:hAnsi="Menlo" w:cs="Menlo"/>
          <w:color w:val="0E00FF"/>
          <w:sz w:val="20"/>
          <w:lang w:val="en-US"/>
        </w:rPr>
        <w:t>...</w:t>
      </w:r>
      <w:r w:rsidRPr="000E3BEC">
        <w:rPr>
          <w:rFonts w:ascii="Menlo" w:hAnsi="Menlo" w:cs="Menlo"/>
          <w:color w:val="008013"/>
          <w:sz w:val="20"/>
          <w:lang w:val="en-US"/>
        </w:rPr>
        <w:t xml:space="preserve">                            % Activation function 1</w:t>
      </w:r>
    </w:p>
    <w:p w14:paraId="47A4BC30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 xml:space="preserve">     </w:t>
      </w:r>
      <w:proofErr w:type="spellStart"/>
      <w:proofErr w:type="gramStart"/>
      <w:r w:rsidRPr="000E3BEC">
        <w:rPr>
          <w:rFonts w:ascii="Menlo" w:hAnsi="Menlo" w:cs="Menlo"/>
          <w:sz w:val="20"/>
          <w:lang w:val="en-US"/>
        </w:rPr>
        <w:t>fullyConnectedLayer</w:t>
      </w:r>
      <w:proofErr w:type="spellEnd"/>
      <w:r w:rsidRPr="000E3BEC">
        <w:rPr>
          <w:rFonts w:ascii="Menlo" w:hAnsi="Menlo" w:cs="Menlo"/>
          <w:sz w:val="20"/>
          <w:lang w:val="en-US"/>
        </w:rPr>
        <w:t>(</w:t>
      </w:r>
      <w:proofErr w:type="gramEnd"/>
      <w:r w:rsidRPr="000E3BEC">
        <w:rPr>
          <w:rFonts w:ascii="Menlo" w:hAnsi="Menlo" w:cs="Menlo"/>
          <w:sz w:val="20"/>
          <w:lang w:val="en-US"/>
        </w:rPr>
        <w:t xml:space="preserve">1, </w:t>
      </w:r>
      <w:r w:rsidRPr="000E3BEC">
        <w:rPr>
          <w:rFonts w:ascii="Menlo" w:hAnsi="Menlo" w:cs="Menlo"/>
          <w:color w:val="0E00FF"/>
          <w:sz w:val="20"/>
          <w:lang w:val="en-US"/>
        </w:rPr>
        <w:t>...</w:t>
      </w:r>
      <w:r w:rsidRPr="000E3BEC">
        <w:rPr>
          <w:rFonts w:ascii="Menlo" w:hAnsi="Menlo" w:cs="Menlo"/>
          <w:color w:val="008013"/>
          <w:sz w:val="20"/>
          <w:lang w:val="en-US"/>
        </w:rPr>
        <w:t xml:space="preserve">                   % Output layer with 1 node</w:t>
      </w:r>
    </w:p>
    <w:p w14:paraId="15D46391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 xml:space="preserve">     </w:t>
      </w:r>
      <w:r w:rsidRPr="000E3BEC">
        <w:rPr>
          <w:rFonts w:ascii="Menlo" w:hAnsi="Menlo" w:cs="Menlo"/>
          <w:color w:val="A709F5"/>
          <w:sz w:val="20"/>
          <w:lang w:val="en-US"/>
        </w:rPr>
        <w:t>'</w:t>
      </w:r>
      <w:proofErr w:type="spellStart"/>
      <w:r w:rsidRPr="000E3BEC">
        <w:rPr>
          <w:rFonts w:ascii="Menlo" w:hAnsi="Menlo" w:cs="Menlo"/>
          <w:color w:val="A709F5"/>
          <w:sz w:val="20"/>
          <w:lang w:val="en-US"/>
        </w:rPr>
        <w:t>WeightsInitializer</w:t>
      </w:r>
      <w:proofErr w:type="spellEnd"/>
      <w:r w:rsidRPr="000E3BEC">
        <w:rPr>
          <w:rFonts w:ascii="Menlo" w:hAnsi="Menlo" w:cs="Menlo"/>
          <w:color w:val="A709F5"/>
          <w:sz w:val="20"/>
          <w:lang w:val="en-US"/>
        </w:rPr>
        <w:t>'</w:t>
      </w:r>
      <w:r w:rsidRPr="000E3BEC">
        <w:rPr>
          <w:rFonts w:ascii="Menlo" w:hAnsi="Menlo" w:cs="Menlo"/>
          <w:sz w:val="20"/>
          <w:lang w:val="en-US"/>
        </w:rPr>
        <w:t xml:space="preserve">, </w:t>
      </w:r>
      <w:r w:rsidRPr="000E3BEC">
        <w:rPr>
          <w:rFonts w:ascii="Menlo" w:hAnsi="Menlo" w:cs="Menlo"/>
          <w:color w:val="A709F5"/>
          <w:sz w:val="20"/>
          <w:lang w:val="en-US"/>
        </w:rPr>
        <w:t>'narrow-normal'</w:t>
      </w:r>
      <w:r w:rsidRPr="000E3BEC">
        <w:rPr>
          <w:rFonts w:ascii="Menlo" w:hAnsi="Menlo" w:cs="Menlo"/>
          <w:sz w:val="20"/>
          <w:lang w:val="en-US"/>
        </w:rPr>
        <w:t xml:space="preserve">, </w:t>
      </w:r>
      <w:r w:rsidRPr="000E3BEC">
        <w:rPr>
          <w:rFonts w:ascii="Menlo" w:hAnsi="Menlo" w:cs="Menlo"/>
          <w:color w:val="0E00FF"/>
          <w:sz w:val="20"/>
          <w:lang w:val="en-US"/>
        </w:rPr>
        <w:t>...</w:t>
      </w:r>
    </w:p>
    <w:p w14:paraId="0FFC7B42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 xml:space="preserve">     </w:t>
      </w:r>
      <w:r w:rsidRPr="000E3BEC">
        <w:rPr>
          <w:rFonts w:ascii="Menlo" w:hAnsi="Menlo" w:cs="Menlo"/>
          <w:color w:val="A709F5"/>
          <w:sz w:val="20"/>
          <w:lang w:val="en-US"/>
        </w:rPr>
        <w:t>'</w:t>
      </w:r>
      <w:proofErr w:type="spellStart"/>
      <w:r w:rsidRPr="000E3BEC">
        <w:rPr>
          <w:rFonts w:ascii="Menlo" w:hAnsi="Menlo" w:cs="Menlo"/>
          <w:color w:val="A709F5"/>
          <w:sz w:val="20"/>
          <w:lang w:val="en-US"/>
        </w:rPr>
        <w:t>BiasInitializer</w:t>
      </w:r>
      <w:proofErr w:type="spellEnd"/>
      <w:r w:rsidRPr="000E3BEC">
        <w:rPr>
          <w:rFonts w:ascii="Menlo" w:hAnsi="Menlo" w:cs="Menlo"/>
          <w:color w:val="A709F5"/>
          <w:sz w:val="20"/>
          <w:lang w:val="en-US"/>
        </w:rPr>
        <w:t>'</w:t>
      </w:r>
      <w:r w:rsidRPr="000E3BEC">
        <w:rPr>
          <w:rFonts w:ascii="Menlo" w:hAnsi="Menlo" w:cs="Menlo"/>
          <w:sz w:val="20"/>
          <w:lang w:val="en-US"/>
        </w:rPr>
        <w:t xml:space="preserve">, </w:t>
      </w:r>
      <w:r w:rsidRPr="000E3BEC">
        <w:rPr>
          <w:rFonts w:ascii="Menlo" w:hAnsi="Menlo" w:cs="Menlo"/>
          <w:color w:val="A709F5"/>
          <w:sz w:val="20"/>
          <w:lang w:val="en-US"/>
        </w:rPr>
        <w:t>'narrow-normal'</w:t>
      </w:r>
      <w:r w:rsidRPr="000E3BEC">
        <w:rPr>
          <w:rFonts w:ascii="Menlo" w:hAnsi="Menlo" w:cs="Menlo"/>
          <w:sz w:val="20"/>
          <w:lang w:val="en-US"/>
        </w:rPr>
        <w:t xml:space="preserve">), </w:t>
      </w:r>
      <w:r w:rsidRPr="000E3BEC">
        <w:rPr>
          <w:rFonts w:ascii="Menlo" w:hAnsi="Menlo" w:cs="Menlo"/>
          <w:color w:val="0E00FF"/>
          <w:sz w:val="20"/>
          <w:lang w:val="en-US"/>
        </w:rPr>
        <w:t>...</w:t>
      </w:r>
    </w:p>
    <w:p w14:paraId="641154B0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 xml:space="preserve">     </w:t>
      </w:r>
      <w:proofErr w:type="spellStart"/>
      <w:r w:rsidRPr="000E3BEC">
        <w:rPr>
          <w:rFonts w:ascii="Menlo" w:hAnsi="Menlo" w:cs="Menlo"/>
          <w:sz w:val="20"/>
          <w:lang w:val="en-US"/>
        </w:rPr>
        <w:t>tanhLayer</w:t>
      </w:r>
      <w:proofErr w:type="spellEnd"/>
      <w:r w:rsidRPr="000E3BEC">
        <w:rPr>
          <w:rFonts w:ascii="Menlo" w:hAnsi="Menlo" w:cs="Menlo"/>
          <w:sz w:val="20"/>
          <w:lang w:val="en-US"/>
        </w:rPr>
        <w:t xml:space="preserve">, </w:t>
      </w:r>
      <w:r w:rsidRPr="000E3BEC">
        <w:rPr>
          <w:rFonts w:ascii="Menlo" w:hAnsi="Menlo" w:cs="Menlo"/>
          <w:color w:val="0E00FF"/>
          <w:sz w:val="20"/>
          <w:lang w:val="en-US"/>
        </w:rPr>
        <w:t>...</w:t>
      </w:r>
      <w:r w:rsidRPr="000E3BEC">
        <w:rPr>
          <w:rFonts w:ascii="Menlo" w:hAnsi="Menlo" w:cs="Menlo"/>
          <w:color w:val="008013"/>
          <w:sz w:val="20"/>
          <w:lang w:val="en-US"/>
        </w:rPr>
        <w:t xml:space="preserve">                            % % Activation function 2</w:t>
      </w:r>
    </w:p>
    <w:p w14:paraId="07EAC93F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 xml:space="preserve">    </w:t>
      </w:r>
      <w:proofErr w:type="spellStart"/>
      <w:r w:rsidRPr="000E3BEC">
        <w:rPr>
          <w:rFonts w:ascii="Menlo" w:hAnsi="Menlo" w:cs="Menlo"/>
          <w:sz w:val="20"/>
          <w:lang w:val="en-US"/>
        </w:rPr>
        <w:t>regressionLayer</w:t>
      </w:r>
      <w:proofErr w:type="spellEnd"/>
      <w:r w:rsidRPr="000E3BEC">
        <w:rPr>
          <w:rFonts w:ascii="Menlo" w:hAnsi="Menlo" w:cs="Menlo"/>
          <w:sz w:val="20"/>
          <w:lang w:val="en-US"/>
        </w:rPr>
        <w:t xml:space="preserve"> </w:t>
      </w:r>
      <w:r w:rsidRPr="000E3BEC">
        <w:rPr>
          <w:rFonts w:ascii="Menlo" w:hAnsi="Menlo" w:cs="Menlo"/>
          <w:color w:val="0E00FF"/>
          <w:sz w:val="20"/>
          <w:lang w:val="en-US"/>
        </w:rPr>
        <w:t>...</w:t>
      </w:r>
      <w:r w:rsidRPr="000E3BEC">
        <w:rPr>
          <w:rFonts w:ascii="Menlo" w:hAnsi="Menlo" w:cs="Menlo"/>
          <w:color w:val="008013"/>
          <w:sz w:val="20"/>
          <w:lang w:val="en-US"/>
        </w:rPr>
        <w:t xml:space="preserve">                      % </w:t>
      </w:r>
      <w:proofErr w:type="gramStart"/>
      <w:r w:rsidRPr="000E3BEC">
        <w:rPr>
          <w:rFonts w:ascii="Menlo" w:hAnsi="Menlo" w:cs="Menlo"/>
          <w:color w:val="008013"/>
          <w:sz w:val="20"/>
          <w:lang w:val="en-US"/>
        </w:rPr>
        <w:t>Label</w:t>
      </w:r>
      <w:proofErr w:type="gramEnd"/>
      <w:r w:rsidRPr="000E3BEC">
        <w:rPr>
          <w:rFonts w:ascii="Menlo" w:hAnsi="Menlo" w:cs="Menlo"/>
          <w:color w:val="008013"/>
          <w:sz w:val="20"/>
          <w:lang w:val="en-US"/>
        </w:rPr>
        <w:t xml:space="preserve"> encode</w:t>
      </w:r>
    </w:p>
    <w:p w14:paraId="5537192D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>];</w:t>
      </w:r>
    </w:p>
    <w:p w14:paraId="3DCDC264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</w:p>
    <w:p w14:paraId="19A75783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color w:val="008013"/>
          <w:sz w:val="20"/>
          <w:lang w:val="en-US"/>
        </w:rPr>
        <w:t xml:space="preserve">% </w:t>
      </w:r>
      <w:proofErr w:type="spellStart"/>
      <w:r w:rsidRPr="000E3BEC">
        <w:rPr>
          <w:rFonts w:ascii="Menlo" w:hAnsi="Menlo" w:cs="Menlo"/>
          <w:color w:val="008013"/>
          <w:sz w:val="20"/>
          <w:lang w:val="en-US"/>
        </w:rPr>
        <w:t>Spcify</w:t>
      </w:r>
      <w:proofErr w:type="spellEnd"/>
      <w:r w:rsidRPr="000E3BEC">
        <w:rPr>
          <w:rFonts w:ascii="Menlo" w:hAnsi="Menlo" w:cs="Menlo"/>
          <w:color w:val="008013"/>
          <w:sz w:val="20"/>
          <w:lang w:val="en-US"/>
        </w:rPr>
        <w:t xml:space="preserve"> hyperparameters for neural network</w:t>
      </w:r>
    </w:p>
    <w:p w14:paraId="43D5069E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color w:val="008013"/>
          <w:sz w:val="20"/>
          <w:lang w:val="en-US"/>
        </w:rPr>
        <w:t>%        '</w:t>
      </w:r>
      <w:proofErr w:type="spellStart"/>
      <w:r w:rsidRPr="000E3BEC">
        <w:rPr>
          <w:rFonts w:ascii="Menlo" w:hAnsi="Menlo" w:cs="Menlo"/>
          <w:color w:val="008013"/>
          <w:sz w:val="20"/>
          <w:lang w:val="en-US"/>
        </w:rPr>
        <w:t>sgdm</w:t>
      </w:r>
      <w:proofErr w:type="spellEnd"/>
      <w:r w:rsidRPr="000E3BEC">
        <w:rPr>
          <w:rFonts w:ascii="Menlo" w:hAnsi="Menlo" w:cs="Menlo"/>
          <w:color w:val="008013"/>
          <w:sz w:val="20"/>
          <w:lang w:val="en-US"/>
        </w:rPr>
        <w:t>'    -   Stochastic gradient descent with momentum.</w:t>
      </w:r>
    </w:p>
    <w:p w14:paraId="5E6BC6EB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color w:val="008013"/>
          <w:sz w:val="20"/>
          <w:lang w:val="en-US"/>
        </w:rPr>
        <w:t>%         '</w:t>
      </w:r>
      <w:proofErr w:type="spellStart"/>
      <w:r w:rsidRPr="000E3BEC">
        <w:rPr>
          <w:rFonts w:ascii="Menlo" w:hAnsi="Menlo" w:cs="Menlo"/>
          <w:color w:val="008013"/>
          <w:sz w:val="20"/>
          <w:lang w:val="en-US"/>
        </w:rPr>
        <w:t>adam</w:t>
      </w:r>
      <w:proofErr w:type="spellEnd"/>
      <w:r w:rsidRPr="000E3BEC">
        <w:rPr>
          <w:rFonts w:ascii="Menlo" w:hAnsi="Menlo" w:cs="Menlo"/>
          <w:color w:val="008013"/>
          <w:sz w:val="20"/>
          <w:lang w:val="en-US"/>
        </w:rPr>
        <w:t>'    -   Adaptive moment estimation (ADAM).</w:t>
      </w:r>
    </w:p>
    <w:p w14:paraId="67BB184F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color w:val="008013"/>
          <w:sz w:val="20"/>
          <w:lang w:val="en-US"/>
        </w:rPr>
        <w:t>%         '</w:t>
      </w:r>
      <w:proofErr w:type="spellStart"/>
      <w:r w:rsidRPr="000E3BEC">
        <w:rPr>
          <w:rFonts w:ascii="Menlo" w:hAnsi="Menlo" w:cs="Menlo"/>
          <w:color w:val="008013"/>
          <w:sz w:val="20"/>
          <w:lang w:val="en-US"/>
        </w:rPr>
        <w:t>rmsprop</w:t>
      </w:r>
      <w:proofErr w:type="spellEnd"/>
      <w:r w:rsidRPr="000E3BEC">
        <w:rPr>
          <w:rFonts w:ascii="Menlo" w:hAnsi="Menlo" w:cs="Menlo"/>
          <w:color w:val="008013"/>
          <w:sz w:val="20"/>
          <w:lang w:val="en-US"/>
        </w:rPr>
        <w:t>' -   Root mean square propagation (</w:t>
      </w:r>
      <w:proofErr w:type="spellStart"/>
      <w:r w:rsidRPr="000E3BEC">
        <w:rPr>
          <w:rFonts w:ascii="Menlo" w:hAnsi="Menlo" w:cs="Menlo"/>
          <w:color w:val="008013"/>
          <w:sz w:val="20"/>
          <w:lang w:val="en-US"/>
        </w:rPr>
        <w:t>RMSProp</w:t>
      </w:r>
      <w:proofErr w:type="spellEnd"/>
      <w:r w:rsidRPr="000E3BEC">
        <w:rPr>
          <w:rFonts w:ascii="Menlo" w:hAnsi="Menlo" w:cs="Menlo"/>
          <w:color w:val="008013"/>
          <w:sz w:val="20"/>
          <w:lang w:val="en-US"/>
        </w:rPr>
        <w:t>).</w:t>
      </w:r>
    </w:p>
    <w:p w14:paraId="0FA080F8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</w:p>
    <w:p w14:paraId="1B805DA6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 xml:space="preserve">options = </w:t>
      </w:r>
      <w:proofErr w:type="spellStart"/>
      <w:proofErr w:type="gramStart"/>
      <w:r w:rsidRPr="000E3BEC">
        <w:rPr>
          <w:rFonts w:ascii="Menlo" w:hAnsi="Menlo" w:cs="Menlo"/>
          <w:sz w:val="20"/>
          <w:lang w:val="en-US"/>
        </w:rPr>
        <w:t>trainingOptions</w:t>
      </w:r>
      <w:proofErr w:type="spellEnd"/>
      <w:r w:rsidRPr="000E3BEC">
        <w:rPr>
          <w:rFonts w:ascii="Menlo" w:hAnsi="Menlo" w:cs="Menlo"/>
          <w:sz w:val="20"/>
          <w:lang w:val="en-US"/>
        </w:rPr>
        <w:t>(</w:t>
      </w:r>
      <w:proofErr w:type="gramEnd"/>
      <w:r w:rsidRPr="000E3BEC">
        <w:rPr>
          <w:rFonts w:ascii="Menlo" w:hAnsi="Menlo" w:cs="Menlo"/>
          <w:color w:val="0E00FF"/>
          <w:sz w:val="20"/>
          <w:lang w:val="en-US"/>
        </w:rPr>
        <w:t>...</w:t>
      </w:r>
    </w:p>
    <w:p w14:paraId="26955B95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 xml:space="preserve">    </w:t>
      </w:r>
      <w:r w:rsidRPr="000E3BEC">
        <w:rPr>
          <w:rFonts w:ascii="Menlo" w:hAnsi="Menlo" w:cs="Menlo"/>
          <w:color w:val="A709F5"/>
          <w:sz w:val="20"/>
          <w:lang w:val="en-US"/>
        </w:rPr>
        <w:t>'</w:t>
      </w:r>
      <w:proofErr w:type="spellStart"/>
      <w:r w:rsidRPr="000E3BEC">
        <w:rPr>
          <w:rFonts w:ascii="Menlo" w:hAnsi="Menlo" w:cs="Menlo"/>
          <w:color w:val="A709F5"/>
          <w:sz w:val="20"/>
          <w:lang w:val="en-US"/>
        </w:rPr>
        <w:t>sgdm</w:t>
      </w:r>
      <w:proofErr w:type="spellEnd"/>
      <w:r w:rsidRPr="000E3BEC">
        <w:rPr>
          <w:rFonts w:ascii="Menlo" w:hAnsi="Menlo" w:cs="Menlo"/>
          <w:color w:val="A709F5"/>
          <w:sz w:val="20"/>
          <w:lang w:val="en-US"/>
        </w:rPr>
        <w:t>'</w:t>
      </w:r>
      <w:r w:rsidRPr="000E3BEC">
        <w:rPr>
          <w:rFonts w:ascii="Menlo" w:hAnsi="Menlo" w:cs="Menlo"/>
          <w:sz w:val="20"/>
          <w:lang w:val="en-US"/>
        </w:rPr>
        <w:t xml:space="preserve">, </w:t>
      </w:r>
      <w:r w:rsidRPr="000E3BEC">
        <w:rPr>
          <w:rFonts w:ascii="Menlo" w:hAnsi="Menlo" w:cs="Menlo"/>
          <w:color w:val="0E00FF"/>
          <w:sz w:val="20"/>
          <w:lang w:val="en-US"/>
        </w:rPr>
        <w:t>...</w:t>
      </w:r>
      <w:r w:rsidRPr="000E3BEC">
        <w:rPr>
          <w:rFonts w:ascii="Menlo" w:hAnsi="Menlo" w:cs="Menlo"/>
          <w:color w:val="008013"/>
          <w:sz w:val="20"/>
          <w:lang w:val="en-US"/>
        </w:rPr>
        <w:t xml:space="preserve">                                   % </w:t>
      </w:r>
      <w:proofErr w:type="spellStart"/>
      <w:proofErr w:type="gramStart"/>
      <w:r w:rsidRPr="000E3BEC">
        <w:rPr>
          <w:rFonts w:ascii="Menlo" w:hAnsi="Menlo" w:cs="Menlo"/>
          <w:color w:val="008013"/>
          <w:sz w:val="20"/>
          <w:lang w:val="en-US"/>
        </w:rPr>
        <w:t>sgdm</w:t>
      </w:r>
      <w:proofErr w:type="spellEnd"/>
      <w:proofErr w:type="gramEnd"/>
      <w:r w:rsidRPr="000E3BEC">
        <w:rPr>
          <w:rFonts w:ascii="Menlo" w:hAnsi="Menlo" w:cs="Menlo"/>
          <w:color w:val="008013"/>
          <w:sz w:val="20"/>
          <w:lang w:val="en-US"/>
        </w:rPr>
        <w:t xml:space="preserve"> optimization</w:t>
      </w:r>
    </w:p>
    <w:p w14:paraId="4AE73866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lastRenderedPageBreak/>
        <w:t xml:space="preserve">    </w:t>
      </w:r>
      <w:r w:rsidRPr="000E3BEC">
        <w:rPr>
          <w:rFonts w:ascii="Menlo" w:hAnsi="Menlo" w:cs="Menlo"/>
          <w:color w:val="A709F5"/>
          <w:sz w:val="20"/>
          <w:lang w:val="en-US"/>
        </w:rPr>
        <w:t>'</w:t>
      </w:r>
      <w:proofErr w:type="spellStart"/>
      <w:r w:rsidRPr="000E3BEC">
        <w:rPr>
          <w:rFonts w:ascii="Menlo" w:hAnsi="Menlo" w:cs="Menlo"/>
          <w:color w:val="A709F5"/>
          <w:sz w:val="20"/>
          <w:lang w:val="en-US"/>
        </w:rPr>
        <w:t>InitialLearnRate</w:t>
      </w:r>
      <w:proofErr w:type="spellEnd"/>
      <w:r w:rsidRPr="000E3BEC">
        <w:rPr>
          <w:rFonts w:ascii="Menlo" w:hAnsi="Menlo" w:cs="Menlo"/>
          <w:color w:val="A709F5"/>
          <w:sz w:val="20"/>
          <w:lang w:val="en-US"/>
        </w:rPr>
        <w:t>'</w:t>
      </w:r>
      <w:r w:rsidRPr="000E3BEC">
        <w:rPr>
          <w:rFonts w:ascii="Menlo" w:hAnsi="Menlo" w:cs="Menlo"/>
          <w:sz w:val="20"/>
          <w:lang w:val="en-US"/>
        </w:rPr>
        <w:t xml:space="preserve">, 0.01, </w:t>
      </w:r>
      <w:r w:rsidRPr="000E3BEC">
        <w:rPr>
          <w:rFonts w:ascii="Menlo" w:hAnsi="Menlo" w:cs="Menlo"/>
          <w:color w:val="0E00FF"/>
          <w:sz w:val="20"/>
          <w:lang w:val="en-US"/>
        </w:rPr>
        <w:t>...</w:t>
      </w:r>
      <w:r w:rsidRPr="000E3BEC">
        <w:rPr>
          <w:rFonts w:ascii="Menlo" w:hAnsi="Menlo" w:cs="Menlo"/>
          <w:color w:val="008013"/>
          <w:sz w:val="20"/>
          <w:lang w:val="en-US"/>
        </w:rPr>
        <w:t xml:space="preserve">                 % Set the initial learning rate to 0.01 </w:t>
      </w:r>
    </w:p>
    <w:p w14:paraId="236B6FA8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 xml:space="preserve">    </w:t>
      </w:r>
      <w:r w:rsidRPr="000E3BEC">
        <w:rPr>
          <w:rFonts w:ascii="Menlo" w:hAnsi="Menlo" w:cs="Menlo"/>
          <w:color w:val="A709F5"/>
          <w:sz w:val="20"/>
          <w:lang w:val="en-US"/>
        </w:rPr>
        <w:t>'</w:t>
      </w:r>
      <w:proofErr w:type="spellStart"/>
      <w:r w:rsidRPr="000E3BEC">
        <w:rPr>
          <w:rFonts w:ascii="Menlo" w:hAnsi="Menlo" w:cs="Menlo"/>
          <w:color w:val="A709F5"/>
          <w:sz w:val="20"/>
          <w:lang w:val="en-US"/>
        </w:rPr>
        <w:t>MaxEpochs</w:t>
      </w:r>
      <w:proofErr w:type="spellEnd"/>
      <w:r w:rsidRPr="000E3BEC">
        <w:rPr>
          <w:rFonts w:ascii="Menlo" w:hAnsi="Menlo" w:cs="Menlo"/>
          <w:color w:val="A709F5"/>
          <w:sz w:val="20"/>
          <w:lang w:val="en-US"/>
        </w:rPr>
        <w:t>'</w:t>
      </w:r>
      <w:r w:rsidRPr="000E3BEC">
        <w:rPr>
          <w:rFonts w:ascii="Menlo" w:hAnsi="Menlo" w:cs="Menlo"/>
          <w:sz w:val="20"/>
          <w:lang w:val="en-US"/>
        </w:rPr>
        <w:t xml:space="preserve">, 800, </w:t>
      </w:r>
      <w:r w:rsidRPr="000E3BEC">
        <w:rPr>
          <w:rFonts w:ascii="Menlo" w:hAnsi="Menlo" w:cs="Menlo"/>
          <w:color w:val="0E00FF"/>
          <w:sz w:val="20"/>
          <w:lang w:val="en-US"/>
        </w:rPr>
        <w:t>...</w:t>
      </w:r>
      <w:r w:rsidRPr="000E3BEC">
        <w:rPr>
          <w:rFonts w:ascii="Menlo" w:hAnsi="Menlo" w:cs="Menlo"/>
          <w:color w:val="008013"/>
          <w:sz w:val="20"/>
          <w:lang w:val="en-US"/>
        </w:rPr>
        <w:t xml:space="preserve">                         % Maximum number of epochs to train algorithm</w:t>
      </w:r>
    </w:p>
    <w:p w14:paraId="6BA74843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 xml:space="preserve">    </w:t>
      </w:r>
      <w:r w:rsidRPr="000E3BEC">
        <w:rPr>
          <w:rFonts w:ascii="Menlo" w:hAnsi="Menlo" w:cs="Menlo"/>
          <w:color w:val="A709F5"/>
          <w:sz w:val="20"/>
          <w:lang w:val="en-US"/>
        </w:rPr>
        <w:t>'</w:t>
      </w:r>
      <w:proofErr w:type="spellStart"/>
      <w:r w:rsidRPr="000E3BEC">
        <w:rPr>
          <w:rFonts w:ascii="Menlo" w:hAnsi="Menlo" w:cs="Menlo"/>
          <w:color w:val="A709F5"/>
          <w:sz w:val="20"/>
          <w:lang w:val="en-US"/>
        </w:rPr>
        <w:t>ValidationData</w:t>
      </w:r>
      <w:proofErr w:type="spellEnd"/>
      <w:r w:rsidRPr="000E3BEC">
        <w:rPr>
          <w:rFonts w:ascii="Menlo" w:hAnsi="Menlo" w:cs="Menlo"/>
          <w:color w:val="A709F5"/>
          <w:sz w:val="20"/>
          <w:lang w:val="en-US"/>
        </w:rPr>
        <w:t>'</w:t>
      </w:r>
      <w:r w:rsidRPr="000E3BEC">
        <w:rPr>
          <w:rFonts w:ascii="Menlo" w:hAnsi="Menlo" w:cs="Menlo"/>
          <w:sz w:val="20"/>
          <w:lang w:val="en-US"/>
        </w:rPr>
        <w:t xml:space="preserve">, {Xval, </w:t>
      </w:r>
      <w:proofErr w:type="spellStart"/>
      <w:r w:rsidRPr="000E3BEC">
        <w:rPr>
          <w:rFonts w:ascii="Menlo" w:hAnsi="Menlo" w:cs="Menlo"/>
          <w:sz w:val="20"/>
          <w:lang w:val="en-US"/>
        </w:rPr>
        <w:t>Yval</w:t>
      </w:r>
      <w:proofErr w:type="spellEnd"/>
      <w:r w:rsidRPr="000E3BEC">
        <w:rPr>
          <w:rFonts w:ascii="Menlo" w:hAnsi="Menlo" w:cs="Menlo"/>
          <w:sz w:val="20"/>
          <w:lang w:val="en-US"/>
        </w:rPr>
        <w:t xml:space="preserve">}, </w:t>
      </w:r>
      <w:r w:rsidRPr="000E3BEC">
        <w:rPr>
          <w:rFonts w:ascii="Menlo" w:hAnsi="Menlo" w:cs="Menlo"/>
          <w:color w:val="0E00FF"/>
          <w:sz w:val="20"/>
          <w:lang w:val="en-US"/>
        </w:rPr>
        <w:t>...</w:t>
      </w:r>
      <w:r w:rsidRPr="000E3BEC">
        <w:rPr>
          <w:rFonts w:ascii="Menlo" w:hAnsi="Menlo" w:cs="Menlo"/>
          <w:color w:val="008013"/>
          <w:sz w:val="20"/>
          <w:lang w:val="en-US"/>
        </w:rPr>
        <w:t xml:space="preserve">           % Dataset to use as the validation set</w:t>
      </w:r>
    </w:p>
    <w:p w14:paraId="0B8C1014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 xml:space="preserve">    </w:t>
      </w:r>
      <w:r w:rsidRPr="000E3BEC">
        <w:rPr>
          <w:rFonts w:ascii="Menlo" w:hAnsi="Menlo" w:cs="Menlo"/>
          <w:color w:val="A709F5"/>
          <w:sz w:val="20"/>
          <w:lang w:val="en-US"/>
        </w:rPr>
        <w:t>'</w:t>
      </w:r>
      <w:proofErr w:type="spellStart"/>
      <w:r w:rsidRPr="000E3BEC">
        <w:rPr>
          <w:rFonts w:ascii="Menlo" w:hAnsi="Menlo" w:cs="Menlo"/>
          <w:color w:val="A709F5"/>
          <w:sz w:val="20"/>
          <w:lang w:val="en-US"/>
        </w:rPr>
        <w:t>ValidationFrequency</w:t>
      </w:r>
      <w:proofErr w:type="spellEnd"/>
      <w:r w:rsidRPr="000E3BEC">
        <w:rPr>
          <w:rFonts w:ascii="Menlo" w:hAnsi="Menlo" w:cs="Menlo"/>
          <w:color w:val="A709F5"/>
          <w:sz w:val="20"/>
          <w:lang w:val="en-US"/>
        </w:rPr>
        <w:t>'</w:t>
      </w:r>
      <w:r w:rsidRPr="000E3BEC">
        <w:rPr>
          <w:rFonts w:ascii="Menlo" w:hAnsi="Menlo" w:cs="Menlo"/>
          <w:sz w:val="20"/>
          <w:lang w:val="en-US"/>
        </w:rPr>
        <w:t xml:space="preserve">, 100, </w:t>
      </w:r>
      <w:r w:rsidRPr="000E3BEC">
        <w:rPr>
          <w:rFonts w:ascii="Menlo" w:hAnsi="Menlo" w:cs="Menlo"/>
          <w:color w:val="0E00FF"/>
          <w:sz w:val="20"/>
          <w:lang w:val="en-US"/>
        </w:rPr>
        <w:t>...</w:t>
      </w:r>
      <w:r w:rsidRPr="000E3BEC">
        <w:rPr>
          <w:rFonts w:ascii="Menlo" w:hAnsi="Menlo" w:cs="Menlo"/>
          <w:color w:val="008013"/>
          <w:sz w:val="20"/>
          <w:lang w:val="en-US"/>
        </w:rPr>
        <w:t xml:space="preserve">                % Frequency to validate the network at regular intervals</w:t>
      </w:r>
    </w:p>
    <w:p w14:paraId="17518BBC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 xml:space="preserve">    </w:t>
      </w:r>
      <w:r w:rsidRPr="000E3BEC">
        <w:rPr>
          <w:rFonts w:ascii="Menlo" w:hAnsi="Menlo" w:cs="Menlo"/>
          <w:color w:val="A709F5"/>
          <w:sz w:val="20"/>
          <w:lang w:val="en-US"/>
        </w:rPr>
        <w:t>'Verbose'</w:t>
      </w:r>
      <w:r w:rsidRPr="000E3BEC">
        <w:rPr>
          <w:rFonts w:ascii="Menlo" w:hAnsi="Menlo" w:cs="Menlo"/>
          <w:sz w:val="20"/>
          <w:lang w:val="en-US"/>
        </w:rPr>
        <w:t xml:space="preserve">, true, </w:t>
      </w:r>
      <w:r w:rsidRPr="000E3BEC">
        <w:rPr>
          <w:rFonts w:ascii="Menlo" w:hAnsi="Menlo" w:cs="Menlo"/>
          <w:color w:val="0E00FF"/>
          <w:sz w:val="20"/>
          <w:lang w:val="en-US"/>
        </w:rPr>
        <w:t>...</w:t>
      </w:r>
      <w:r w:rsidRPr="000E3BEC">
        <w:rPr>
          <w:rFonts w:ascii="Menlo" w:hAnsi="Menlo" w:cs="Menlo"/>
          <w:color w:val="008013"/>
          <w:sz w:val="20"/>
          <w:lang w:val="en-US"/>
        </w:rPr>
        <w:t xml:space="preserve">                          % Outputs information about training </w:t>
      </w:r>
    </w:p>
    <w:p w14:paraId="2E6A752D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 xml:space="preserve">    </w:t>
      </w:r>
      <w:r w:rsidRPr="000E3BEC">
        <w:rPr>
          <w:rFonts w:ascii="Menlo" w:hAnsi="Menlo" w:cs="Menlo"/>
          <w:color w:val="A709F5"/>
          <w:sz w:val="20"/>
          <w:lang w:val="en-US"/>
        </w:rPr>
        <w:t>'Shuffle'</w:t>
      </w:r>
      <w:r w:rsidRPr="000E3BEC">
        <w:rPr>
          <w:rFonts w:ascii="Menlo" w:hAnsi="Menlo" w:cs="Menlo"/>
          <w:sz w:val="20"/>
          <w:lang w:val="en-US"/>
        </w:rPr>
        <w:t xml:space="preserve">, </w:t>
      </w:r>
      <w:r w:rsidRPr="000E3BEC">
        <w:rPr>
          <w:rFonts w:ascii="Menlo" w:hAnsi="Menlo" w:cs="Menlo"/>
          <w:color w:val="A709F5"/>
          <w:sz w:val="20"/>
          <w:lang w:val="en-US"/>
        </w:rPr>
        <w:t>'every-epoch'</w:t>
      </w:r>
      <w:r w:rsidRPr="000E3BEC">
        <w:rPr>
          <w:rFonts w:ascii="Menlo" w:hAnsi="Menlo" w:cs="Menlo"/>
          <w:sz w:val="20"/>
          <w:lang w:val="en-US"/>
        </w:rPr>
        <w:t xml:space="preserve">, </w:t>
      </w:r>
      <w:r w:rsidRPr="000E3BEC">
        <w:rPr>
          <w:rFonts w:ascii="Menlo" w:hAnsi="Menlo" w:cs="Menlo"/>
          <w:color w:val="0E00FF"/>
          <w:sz w:val="20"/>
          <w:lang w:val="en-US"/>
        </w:rPr>
        <w:t>...</w:t>
      </w:r>
      <w:r w:rsidRPr="000E3BEC">
        <w:rPr>
          <w:rFonts w:ascii="Menlo" w:hAnsi="Menlo" w:cs="Menlo"/>
          <w:color w:val="008013"/>
          <w:sz w:val="20"/>
          <w:lang w:val="en-US"/>
        </w:rPr>
        <w:t xml:space="preserve">                 % Data shuffling for every epoch</w:t>
      </w:r>
    </w:p>
    <w:p w14:paraId="451E1CEF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 xml:space="preserve">    </w:t>
      </w:r>
      <w:r w:rsidRPr="000E3BEC">
        <w:rPr>
          <w:rFonts w:ascii="Menlo" w:hAnsi="Menlo" w:cs="Menlo"/>
          <w:color w:val="A709F5"/>
          <w:sz w:val="20"/>
          <w:lang w:val="en-US"/>
        </w:rPr>
        <w:t>'Plots'</w:t>
      </w:r>
      <w:r w:rsidRPr="000E3BEC">
        <w:rPr>
          <w:rFonts w:ascii="Menlo" w:hAnsi="Menlo" w:cs="Menlo"/>
          <w:sz w:val="20"/>
          <w:lang w:val="en-US"/>
        </w:rPr>
        <w:t xml:space="preserve">, </w:t>
      </w:r>
      <w:r w:rsidRPr="000E3BEC">
        <w:rPr>
          <w:rFonts w:ascii="Menlo" w:hAnsi="Menlo" w:cs="Menlo"/>
          <w:color w:val="A709F5"/>
          <w:sz w:val="20"/>
          <w:lang w:val="en-US"/>
        </w:rPr>
        <w:t xml:space="preserve">'training-progress' </w:t>
      </w:r>
      <w:r w:rsidRPr="000E3BEC">
        <w:rPr>
          <w:rFonts w:ascii="Menlo" w:hAnsi="Menlo" w:cs="Menlo"/>
          <w:color w:val="0E00FF"/>
          <w:sz w:val="20"/>
          <w:lang w:val="en-US"/>
        </w:rPr>
        <w:t>...</w:t>
      </w:r>
      <w:r w:rsidRPr="000E3BEC">
        <w:rPr>
          <w:rFonts w:ascii="Menlo" w:hAnsi="Menlo" w:cs="Menlo"/>
          <w:color w:val="008013"/>
          <w:sz w:val="20"/>
          <w:lang w:val="en-US"/>
        </w:rPr>
        <w:t xml:space="preserve">              % Show plots for every epoch</w:t>
      </w:r>
    </w:p>
    <w:p w14:paraId="2F48D1A5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 xml:space="preserve">);   </w:t>
      </w:r>
    </w:p>
    <w:p w14:paraId="179F7219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color w:val="008013"/>
          <w:sz w:val="20"/>
          <w:lang w:val="en-US"/>
        </w:rPr>
        <w:t>% Function to visualize the layers object</w:t>
      </w:r>
    </w:p>
    <w:p w14:paraId="5AE8E3AD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proofErr w:type="spellStart"/>
      <w:r w:rsidRPr="000E3BEC">
        <w:rPr>
          <w:rFonts w:ascii="Menlo" w:hAnsi="Menlo" w:cs="Menlo"/>
          <w:sz w:val="20"/>
          <w:lang w:val="en-US"/>
        </w:rPr>
        <w:t>analyzeNetwork</w:t>
      </w:r>
      <w:proofErr w:type="spellEnd"/>
      <w:r w:rsidRPr="000E3BEC">
        <w:rPr>
          <w:rFonts w:ascii="Menlo" w:hAnsi="Menlo" w:cs="Menlo"/>
          <w:sz w:val="20"/>
          <w:lang w:val="en-US"/>
        </w:rPr>
        <w:t>(layers)</w:t>
      </w:r>
    </w:p>
    <w:p w14:paraId="33733F56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sz w:val="20"/>
          <w:lang w:val="en-US"/>
        </w:rPr>
        <w:t>[</w:t>
      </w:r>
      <w:proofErr w:type="spellStart"/>
      <w:r w:rsidRPr="000E3BEC">
        <w:rPr>
          <w:rFonts w:ascii="Menlo" w:hAnsi="Menlo" w:cs="Menlo"/>
          <w:sz w:val="20"/>
          <w:lang w:val="en-US"/>
        </w:rPr>
        <w:t>dnn</w:t>
      </w:r>
      <w:proofErr w:type="spellEnd"/>
      <w:r w:rsidRPr="000E3BEC">
        <w:rPr>
          <w:rFonts w:ascii="Menlo" w:hAnsi="Menlo" w:cs="Menlo"/>
          <w:sz w:val="20"/>
          <w:lang w:val="en-US"/>
        </w:rPr>
        <w:t xml:space="preserve">, </w:t>
      </w:r>
      <w:proofErr w:type="spellStart"/>
      <w:r w:rsidRPr="000E3BEC">
        <w:rPr>
          <w:rFonts w:ascii="Menlo" w:hAnsi="Menlo" w:cs="Menlo"/>
          <w:sz w:val="20"/>
          <w:lang w:val="en-US"/>
        </w:rPr>
        <w:t>trainingInfo</w:t>
      </w:r>
      <w:proofErr w:type="spellEnd"/>
      <w:r w:rsidRPr="000E3BEC">
        <w:rPr>
          <w:rFonts w:ascii="Menlo" w:hAnsi="Menlo" w:cs="Menlo"/>
          <w:sz w:val="20"/>
          <w:lang w:val="en-US"/>
        </w:rPr>
        <w:t xml:space="preserve">] = </w:t>
      </w:r>
      <w:proofErr w:type="spellStart"/>
      <w:proofErr w:type="gramStart"/>
      <w:r w:rsidRPr="000E3BEC">
        <w:rPr>
          <w:rFonts w:ascii="Menlo" w:hAnsi="Menlo" w:cs="Menlo"/>
          <w:sz w:val="20"/>
          <w:lang w:val="en-US"/>
        </w:rPr>
        <w:t>trainNetwork</w:t>
      </w:r>
      <w:proofErr w:type="spellEnd"/>
      <w:r w:rsidRPr="000E3BEC">
        <w:rPr>
          <w:rFonts w:ascii="Menlo" w:hAnsi="Menlo" w:cs="Menlo"/>
          <w:sz w:val="20"/>
          <w:lang w:val="en-US"/>
        </w:rPr>
        <w:t>(</w:t>
      </w:r>
      <w:proofErr w:type="spellStart"/>
      <w:proofErr w:type="gramEnd"/>
      <w:r w:rsidRPr="000E3BEC">
        <w:rPr>
          <w:rFonts w:ascii="Menlo" w:hAnsi="Menlo" w:cs="Menlo"/>
          <w:sz w:val="20"/>
          <w:lang w:val="en-US"/>
        </w:rPr>
        <w:t>Xtrain</w:t>
      </w:r>
      <w:proofErr w:type="spellEnd"/>
      <w:r w:rsidRPr="000E3BEC">
        <w:rPr>
          <w:rFonts w:ascii="Menlo" w:hAnsi="Menlo" w:cs="Menlo"/>
          <w:sz w:val="20"/>
          <w:lang w:val="en-US"/>
        </w:rPr>
        <w:t xml:space="preserve">, </w:t>
      </w:r>
      <w:proofErr w:type="spellStart"/>
      <w:r w:rsidRPr="000E3BEC">
        <w:rPr>
          <w:rFonts w:ascii="Menlo" w:hAnsi="Menlo" w:cs="Menlo"/>
          <w:sz w:val="20"/>
          <w:lang w:val="en-US"/>
        </w:rPr>
        <w:t>Ytrain</w:t>
      </w:r>
      <w:proofErr w:type="spellEnd"/>
      <w:r w:rsidRPr="000E3BEC">
        <w:rPr>
          <w:rFonts w:ascii="Menlo" w:hAnsi="Menlo" w:cs="Menlo"/>
          <w:sz w:val="20"/>
          <w:lang w:val="en-US"/>
        </w:rPr>
        <w:t>, layers, options);</w:t>
      </w:r>
    </w:p>
    <w:p w14:paraId="675197C3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</w:p>
    <w:p w14:paraId="403805A8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r w:rsidRPr="000E3BEC">
        <w:rPr>
          <w:rFonts w:ascii="Menlo" w:hAnsi="Menlo" w:cs="Menlo"/>
          <w:color w:val="008013"/>
          <w:sz w:val="20"/>
          <w:lang w:val="en-US"/>
        </w:rPr>
        <w:t>% Perform classification with DNN</w:t>
      </w:r>
    </w:p>
    <w:p w14:paraId="403DD480" w14:textId="77777777" w:rsidR="000E3BEC" w:rsidRPr="000E3BEC" w:rsidRDefault="000E3BEC" w:rsidP="000E3BEC">
      <w:pPr>
        <w:jc w:val="left"/>
        <w:rPr>
          <w:rFonts w:ascii="Menlo" w:hAnsi="Menlo" w:cs="Menlo"/>
          <w:sz w:val="20"/>
          <w:lang w:val="en-US"/>
        </w:rPr>
      </w:pPr>
      <w:proofErr w:type="spellStart"/>
      <w:r w:rsidRPr="000E3BEC">
        <w:rPr>
          <w:rFonts w:ascii="Menlo" w:hAnsi="Menlo" w:cs="Menlo"/>
          <w:sz w:val="20"/>
          <w:lang w:val="en-US"/>
        </w:rPr>
        <w:t>ypred_dnn</w:t>
      </w:r>
      <w:proofErr w:type="spellEnd"/>
      <w:r w:rsidRPr="000E3BEC">
        <w:rPr>
          <w:rFonts w:ascii="Menlo" w:hAnsi="Menlo" w:cs="Menlo"/>
          <w:sz w:val="20"/>
          <w:lang w:val="en-US"/>
        </w:rPr>
        <w:t xml:space="preserve"> = predict(</w:t>
      </w:r>
      <w:proofErr w:type="spellStart"/>
      <w:proofErr w:type="gramStart"/>
      <w:r w:rsidRPr="000E3BEC">
        <w:rPr>
          <w:rFonts w:ascii="Menlo" w:hAnsi="Menlo" w:cs="Menlo"/>
          <w:sz w:val="20"/>
          <w:lang w:val="en-US"/>
        </w:rPr>
        <w:t>dnn,X</w:t>
      </w:r>
      <w:proofErr w:type="spellEnd"/>
      <w:proofErr w:type="gramEnd"/>
      <w:r w:rsidRPr="000E3BEC">
        <w:rPr>
          <w:rFonts w:ascii="Menlo" w:hAnsi="Menlo" w:cs="Menlo"/>
          <w:sz w:val="20"/>
          <w:lang w:val="en-US"/>
        </w:rPr>
        <w:t>);</w:t>
      </w:r>
    </w:p>
    <w:p w14:paraId="1F0DFD81" w14:textId="77777777" w:rsidR="000E3BEC" w:rsidRPr="000E3BEC" w:rsidRDefault="000E3BEC" w:rsidP="000E3BEC">
      <w:pPr>
        <w:jc w:val="left"/>
        <w:rPr>
          <w:rFonts w:ascii="Menlo" w:hAnsi="Menlo" w:cs="Menlo"/>
          <w:sz w:val="20"/>
        </w:rPr>
      </w:pPr>
      <w:proofErr w:type="gramStart"/>
      <w:r w:rsidRPr="000E3BEC">
        <w:rPr>
          <w:rFonts w:ascii="Menlo" w:hAnsi="Menlo" w:cs="Menlo"/>
          <w:sz w:val="20"/>
        </w:rPr>
        <w:t>figure(</w:t>
      </w:r>
      <w:proofErr w:type="gramEnd"/>
      <w:r w:rsidRPr="000E3BEC">
        <w:rPr>
          <w:rFonts w:ascii="Menlo" w:hAnsi="Menlo" w:cs="Menlo"/>
          <w:sz w:val="20"/>
        </w:rPr>
        <w:t xml:space="preserve">1);plot([Y' </w:t>
      </w:r>
      <w:proofErr w:type="spellStart"/>
      <w:r w:rsidRPr="000E3BEC">
        <w:rPr>
          <w:rFonts w:ascii="Menlo" w:hAnsi="Menlo" w:cs="Menlo"/>
          <w:sz w:val="20"/>
        </w:rPr>
        <w:t>ypred_dnn</w:t>
      </w:r>
      <w:proofErr w:type="spellEnd"/>
      <w:r w:rsidRPr="000E3BEC">
        <w:rPr>
          <w:rFonts w:ascii="Menlo" w:hAnsi="Menlo" w:cs="Menlo"/>
          <w:sz w:val="20"/>
        </w:rPr>
        <w:t>'])</w:t>
      </w:r>
    </w:p>
    <w:p w14:paraId="76C310E1" w14:textId="77777777" w:rsidR="000E3BEC" w:rsidRPr="000E3BEC" w:rsidRDefault="000E3BEC" w:rsidP="000E3BEC">
      <w:pPr>
        <w:jc w:val="left"/>
        <w:rPr>
          <w:rFonts w:ascii="Menlo" w:hAnsi="Menlo" w:cs="Menlo"/>
          <w:sz w:val="20"/>
        </w:rPr>
      </w:pPr>
    </w:p>
    <w:p w14:paraId="7820E169" w14:textId="77777777" w:rsidR="000E3BEC" w:rsidRPr="000E3BEC" w:rsidRDefault="000E3BEC" w:rsidP="000E3BEC">
      <w:pPr>
        <w:jc w:val="left"/>
        <w:rPr>
          <w:rFonts w:ascii="Menlo" w:hAnsi="Menlo" w:cs="Menlo"/>
          <w:sz w:val="20"/>
        </w:rPr>
      </w:pPr>
    </w:p>
    <w:p w14:paraId="2F673F64" w14:textId="77777777" w:rsidR="003E7CAD" w:rsidRPr="003E7CAD" w:rsidRDefault="003E7CAD" w:rsidP="003E7CAD">
      <w:pPr>
        <w:pStyle w:val="Lgende"/>
      </w:pPr>
    </w:p>
    <w:sectPr w:rsidR="003E7CAD" w:rsidRPr="003E7CAD" w:rsidSect="00EB0D74">
      <w:headerReference w:type="default" r:id="rId7"/>
      <w:footerReference w:type="default" r:id="rId8"/>
      <w:pgSz w:w="11879" w:h="16817"/>
      <w:pgMar w:top="851" w:right="1134" w:bottom="851" w:left="1134" w:header="1077" w:footer="1077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EAB96" w14:textId="77777777" w:rsidR="0046709F" w:rsidRDefault="0046709F" w:rsidP="003925B4">
      <w:r>
        <w:separator/>
      </w:r>
    </w:p>
  </w:endnote>
  <w:endnote w:type="continuationSeparator" w:id="0">
    <w:p w14:paraId="250F333E" w14:textId="77777777" w:rsidR="0046709F" w:rsidRDefault="0046709F" w:rsidP="00392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A806D" w14:textId="488BE16B" w:rsidR="00542D84" w:rsidRPr="008B00C2" w:rsidRDefault="00000000" w:rsidP="00902C1B">
    <w:pPr>
      <w:pStyle w:val="Pieddepage"/>
      <w:jc w:val="left"/>
      <w:rPr>
        <w:sz w:val="16"/>
        <w:szCs w:val="16"/>
      </w:rPr>
    </w:pPr>
    <w:r w:rsidRPr="008B00C2">
      <w:rPr>
        <w:sz w:val="16"/>
        <w:szCs w:val="16"/>
      </w:rPr>
      <w:tab/>
    </w:r>
    <w:r w:rsidRPr="008B00C2">
      <w:rPr>
        <w:rFonts w:ascii="Times New Roman" w:hAnsi="Times New Roman"/>
        <w:sz w:val="16"/>
        <w:szCs w:val="16"/>
      </w:rPr>
      <w:tab/>
      <w:t xml:space="preserve">- </w:t>
    </w:r>
    <w:r w:rsidRPr="008B00C2">
      <w:rPr>
        <w:rFonts w:ascii="Times New Roman" w:hAnsi="Times New Roman"/>
        <w:sz w:val="16"/>
        <w:szCs w:val="16"/>
      </w:rPr>
      <w:fldChar w:fldCharType="begin"/>
    </w:r>
    <w:r w:rsidRPr="008B00C2">
      <w:rPr>
        <w:rFonts w:ascii="Times New Roman" w:hAnsi="Times New Roman"/>
        <w:sz w:val="16"/>
        <w:szCs w:val="16"/>
      </w:rPr>
      <w:instrText xml:space="preserve"> PAGE </w:instrText>
    </w:r>
    <w:r w:rsidRPr="008B00C2">
      <w:rPr>
        <w:rFonts w:ascii="Times New Roman" w:hAnsi="Times New Roman"/>
        <w:sz w:val="16"/>
        <w:szCs w:val="16"/>
      </w:rPr>
      <w:fldChar w:fldCharType="separate"/>
    </w:r>
    <w:r w:rsidRPr="008B00C2">
      <w:rPr>
        <w:rFonts w:ascii="Times New Roman" w:hAnsi="Times New Roman"/>
        <w:noProof/>
        <w:sz w:val="16"/>
        <w:szCs w:val="16"/>
      </w:rPr>
      <w:t>1</w:t>
    </w:r>
    <w:r w:rsidRPr="008B00C2">
      <w:rPr>
        <w:rFonts w:ascii="Times New Roman" w:hAnsi="Times New Roman"/>
        <w:sz w:val="16"/>
        <w:szCs w:val="16"/>
      </w:rPr>
      <w:fldChar w:fldCharType="end"/>
    </w:r>
    <w:r w:rsidRPr="008B00C2">
      <w:rPr>
        <w:rFonts w:ascii="Times New Roman" w:hAnsi="Times New Roman"/>
        <w:sz w:val="16"/>
        <w:szCs w:val="16"/>
      </w:rPr>
      <w:t>/1 -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BD60C" w14:textId="77777777" w:rsidR="0046709F" w:rsidRDefault="0046709F" w:rsidP="003925B4">
      <w:r>
        <w:separator/>
      </w:r>
    </w:p>
  </w:footnote>
  <w:footnote w:type="continuationSeparator" w:id="0">
    <w:p w14:paraId="414C5D4E" w14:textId="77777777" w:rsidR="0046709F" w:rsidRDefault="0046709F" w:rsidP="00392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102"/>
      <w:gridCol w:w="3117"/>
      <w:gridCol w:w="3108"/>
    </w:tblGrid>
    <w:tr w:rsidR="00B51821" w14:paraId="19FC226E" w14:textId="77777777" w:rsidTr="00902C1B">
      <w:tc>
        <w:tcPr>
          <w:tcW w:w="3155" w:type="dxa"/>
          <w:shd w:val="clear" w:color="auto" w:fill="auto"/>
        </w:tcPr>
        <w:p w14:paraId="4F3C33D2" w14:textId="77777777" w:rsidR="00902C1B" w:rsidRDefault="0046709F" w:rsidP="00902C1B">
          <w:pPr>
            <w:pStyle w:val="En-tte"/>
            <w:tabs>
              <w:tab w:val="clear" w:pos="4536"/>
              <w:tab w:val="clear" w:pos="9072"/>
              <w:tab w:val="center" w:pos="5103"/>
              <w:tab w:val="right" w:pos="10198"/>
            </w:tabs>
            <w:jc w:val="left"/>
          </w:pPr>
          <w:r>
            <w:rPr>
              <w:noProof/>
            </w:rPr>
            <w:pict w14:anchorId="51EE88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i1027" type="#_x0000_t75" alt="" style="width:64pt;height:24.85pt;visibility:visible;mso-wrap-style:square;mso-width-percent:0;mso-height-percent:0;mso-width-percent:0;mso-height-percent:0">
                <v:imagedata r:id="rId1" o:title=""/>
                <o:lock v:ext="edit" rotation="t" cropping="t" verticies="t"/>
              </v:shape>
            </w:pict>
          </w:r>
        </w:p>
      </w:tc>
      <w:tc>
        <w:tcPr>
          <w:tcW w:w="3156" w:type="dxa"/>
          <w:shd w:val="clear" w:color="auto" w:fill="auto"/>
        </w:tcPr>
        <w:p w14:paraId="539CE198" w14:textId="77777777" w:rsidR="00902C1B" w:rsidRDefault="0046709F" w:rsidP="00902C1B">
          <w:pPr>
            <w:pStyle w:val="En-tte"/>
            <w:tabs>
              <w:tab w:val="clear" w:pos="4536"/>
              <w:tab w:val="clear" w:pos="9072"/>
              <w:tab w:val="center" w:pos="5103"/>
              <w:tab w:val="right" w:pos="10198"/>
            </w:tabs>
            <w:jc w:val="center"/>
          </w:pPr>
          <w:r>
            <w:rPr>
              <w:noProof/>
            </w:rPr>
            <w:pict w14:anchorId="72CF7465">
              <v:shape id="Image 7" o:spid="_x0000_i1026" type="#_x0000_t75" alt="Une image contenant texte&#13;&#10;&#13;&#10;Description générée automatiquement" style="width:85.05pt;height:26.1pt;visibility:visible;mso-wrap-style:square;mso-width-percent:0;mso-height-percent:0;mso-width-percent:0;mso-height-percent:0">
                <v:imagedata r:id="rId2" o:title="Une image contenant texte&#13;&#10;&#13;&#10;Description générée automatiquement"/>
                <o:lock v:ext="edit" rotation="t" cropping="t" verticies="t"/>
              </v:shape>
            </w:pict>
          </w:r>
        </w:p>
      </w:tc>
      <w:tc>
        <w:tcPr>
          <w:tcW w:w="3156" w:type="dxa"/>
          <w:shd w:val="clear" w:color="auto" w:fill="auto"/>
        </w:tcPr>
        <w:p w14:paraId="44876A0C" w14:textId="77777777" w:rsidR="00902C1B" w:rsidRDefault="0046709F" w:rsidP="00902C1B">
          <w:pPr>
            <w:pStyle w:val="En-tte"/>
            <w:tabs>
              <w:tab w:val="clear" w:pos="4536"/>
              <w:tab w:val="clear" w:pos="9072"/>
              <w:tab w:val="center" w:pos="5103"/>
              <w:tab w:val="right" w:pos="10198"/>
            </w:tabs>
            <w:jc w:val="right"/>
          </w:pPr>
          <w:r>
            <w:rPr>
              <w:noProof/>
            </w:rPr>
            <w:pict w14:anchorId="3ACF68CA">
              <v:shape id="Image 8" o:spid="_x0000_i1025" type="#_x0000_t75" alt="" style="width:70.75pt;height:25.25pt;visibility:visible;mso-wrap-style:square;mso-width-percent:0;mso-height-percent:0;mso-width-percent:0;mso-height-percent:0">
                <v:imagedata r:id="rId3" o:title=""/>
                <o:lock v:ext="edit" rotation="t" cropping="t" verticies="t"/>
              </v:shape>
            </w:pict>
          </w:r>
        </w:p>
      </w:tc>
    </w:tr>
  </w:tbl>
  <w:p w14:paraId="78C1A827" w14:textId="77777777" w:rsidR="008B00C2" w:rsidRPr="008B00C2" w:rsidRDefault="00000000" w:rsidP="008B00C2">
    <w:pPr>
      <w:pStyle w:val="En-tte"/>
      <w:jc w:val="center"/>
      <w:rPr>
        <w:b/>
        <w:bCs/>
      </w:rPr>
    </w:pPr>
  </w:p>
  <w:p w14:paraId="385CEA56" w14:textId="77777777" w:rsidR="00902C1B" w:rsidRPr="000D12FB" w:rsidRDefault="00000000" w:rsidP="008B00C2">
    <w:pPr>
      <w:pStyle w:val="En-tte"/>
      <w:jc w:val="center"/>
      <w:rPr>
        <w:b/>
        <w:bCs/>
        <w:lang w:val="en-US"/>
      </w:rPr>
    </w:pPr>
    <w:r w:rsidRPr="000D12FB">
      <w:rPr>
        <w:b/>
        <w:bCs/>
        <w:color w:val="000000"/>
        <w:lang w:val="en-US"/>
      </w:rPr>
      <w:t>TD n°2</w:t>
    </w:r>
    <w:r w:rsidRPr="000D12FB">
      <w:rPr>
        <w:b/>
        <w:bCs/>
        <w:lang w:val="en-US"/>
      </w:rPr>
      <w:t xml:space="preserve"> </w:t>
    </w:r>
    <w:r w:rsidRPr="000D12FB">
      <w:rPr>
        <w:lang w:val="en-US"/>
      </w:rPr>
      <w:t xml:space="preserve">- Prof. D. </w:t>
    </w:r>
    <w:proofErr w:type="spellStart"/>
    <w:r w:rsidRPr="000D12FB">
      <w:rPr>
        <w:lang w:val="en-US"/>
      </w:rPr>
      <w:t>Theilliol</w:t>
    </w:r>
    <w:proofErr w:type="spellEnd"/>
    <w:r w:rsidRPr="000D12FB">
      <w:rPr>
        <w:lang w:val="en-US"/>
      </w:rPr>
      <w:t xml:space="preserve"> – Deep Learning 5A</w:t>
    </w:r>
    <w:r w:rsidRPr="000D12FB">
      <w:rPr>
        <w:b/>
        <w:bCs/>
        <w:lang w:val="en-US"/>
      </w:rPr>
      <w:t xml:space="preserve"> </w:t>
    </w:r>
  </w:p>
  <w:p w14:paraId="5F96BCFB" w14:textId="77777777" w:rsidR="008B00C2" w:rsidRPr="000D12FB" w:rsidRDefault="00000000" w:rsidP="008B00C2">
    <w:pPr>
      <w:pStyle w:val="En-tte"/>
      <w:jc w:val="center"/>
      <w:rPr>
        <w:b/>
        <w:bCs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74"/>
    <w:rsid w:val="00012833"/>
    <w:rsid w:val="000B3497"/>
    <w:rsid w:val="000D11E0"/>
    <w:rsid w:val="000D4793"/>
    <w:rsid w:val="000E239F"/>
    <w:rsid w:val="000E3A50"/>
    <w:rsid w:val="000E3BEC"/>
    <w:rsid w:val="000F7521"/>
    <w:rsid w:val="00105057"/>
    <w:rsid w:val="00112DF9"/>
    <w:rsid w:val="001166C2"/>
    <w:rsid w:val="00116D24"/>
    <w:rsid w:val="00131B63"/>
    <w:rsid w:val="00132CCB"/>
    <w:rsid w:val="0015088A"/>
    <w:rsid w:val="00173B24"/>
    <w:rsid w:val="00174374"/>
    <w:rsid w:val="00191A0B"/>
    <w:rsid w:val="0022144C"/>
    <w:rsid w:val="0022246C"/>
    <w:rsid w:val="00226AA8"/>
    <w:rsid w:val="00257C0E"/>
    <w:rsid w:val="00290F38"/>
    <w:rsid w:val="002B0564"/>
    <w:rsid w:val="002B0E5B"/>
    <w:rsid w:val="002B1D07"/>
    <w:rsid w:val="002D1CDD"/>
    <w:rsid w:val="002D5D66"/>
    <w:rsid w:val="002F0E28"/>
    <w:rsid w:val="00302D21"/>
    <w:rsid w:val="00312428"/>
    <w:rsid w:val="00321091"/>
    <w:rsid w:val="0037380B"/>
    <w:rsid w:val="003925B4"/>
    <w:rsid w:val="00395831"/>
    <w:rsid w:val="003C3C3E"/>
    <w:rsid w:val="003D60D7"/>
    <w:rsid w:val="003E4C55"/>
    <w:rsid w:val="003E7CAD"/>
    <w:rsid w:val="004216A1"/>
    <w:rsid w:val="004371A4"/>
    <w:rsid w:val="00437282"/>
    <w:rsid w:val="0046709F"/>
    <w:rsid w:val="0047777C"/>
    <w:rsid w:val="004840A3"/>
    <w:rsid w:val="004901CB"/>
    <w:rsid w:val="004B5124"/>
    <w:rsid w:val="004C1A65"/>
    <w:rsid w:val="00504D22"/>
    <w:rsid w:val="00556156"/>
    <w:rsid w:val="00566270"/>
    <w:rsid w:val="005A365B"/>
    <w:rsid w:val="005B6AFD"/>
    <w:rsid w:val="005C0975"/>
    <w:rsid w:val="005C1362"/>
    <w:rsid w:val="005E2404"/>
    <w:rsid w:val="0060354A"/>
    <w:rsid w:val="00620941"/>
    <w:rsid w:val="0063335C"/>
    <w:rsid w:val="0064137D"/>
    <w:rsid w:val="0065058A"/>
    <w:rsid w:val="0066712D"/>
    <w:rsid w:val="00683076"/>
    <w:rsid w:val="00686B90"/>
    <w:rsid w:val="006B3B50"/>
    <w:rsid w:val="006D2880"/>
    <w:rsid w:val="00702748"/>
    <w:rsid w:val="00763EAF"/>
    <w:rsid w:val="00792820"/>
    <w:rsid w:val="007C707D"/>
    <w:rsid w:val="00805843"/>
    <w:rsid w:val="008109C7"/>
    <w:rsid w:val="00824876"/>
    <w:rsid w:val="00842F3E"/>
    <w:rsid w:val="0086638D"/>
    <w:rsid w:val="008753D9"/>
    <w:rsid w:val="008924B4"/>
    <w:rsid w:val="00896EE5"/>
    <w:rsid w:val="008B253B"/>
    <w:rsid w:val="008D1661"/>
    <w:rsid w:val="008D1F1D"/>
    <w:rsid w:val="008E2A7F"/>
    <w:rsid w:val="008E603B"/>
    <w:rsid w:val="008F6157"/>
    <w:rsid w:val="009273EB"/>
    <w:rsid w:val="009507BF"/>
    <w:rsid w:val="0095284C"/>
    <w:rsid w:val="00971287"/>
    <w:rsid w:val="0098080F"/>
    <w:rsid w:val="00991FB8"/>
    <w:rsid w:val="009A6B8F"/>
    <w:rsid w:val="009A7374"/>
    <w:rsid w:val="009D50DA"/>
    <w:rsid w:val="009E372F"/>
    <w:rsid w:val="00A056F8"/>
    <w:rsid w:val="00A16F3F"/>
    <w:rsid w:val="00A2293A"/>
    <w:rsid w:val="00A51615"/>
    <w:rsid w:val="00AA6098"/>
    <w:rsid w:val="00AD01F4"/>
    <w:rsid w:val="00AE21A1"/>
    <w:rsid w:val="00AE2920"/>
    <w:rsid w:val="00AF1F6E"/>
    <w:rsid w:val="00AF7BED"/>
    <w:rsid w:val="00B05B16"/>
    <w:rsid w:val="00B10348"/>
    <w:rsid w:val="00B12F91"/>
    <w:rsid w:val="00B51488"/>
    <w:rsid w:val="00B5233E"/>
    <w:rsid w:val="00B52C43"/>
    <w:rsid w:val="00B9641B"/>
    <w:rsid w:val="00BA4AFB"/>
    <w:rsid w:val="00BB257C"/>
    <w:rsid w:val="00BE3E33"/>
    <w:rsid w:val="00C07DB2"/>
    <w:rsid w:val="00C234EB"/>
    <w:rsid w:val="00C27F03"/>
    <w:rsid w:val="00C3022F"/>
    <w:rsid w:val="00C32591"/>
    <w:rsid w:val="00C338BC"/>
    <w:rsid w:val="00C518DF"/>
    <w:rsid w:val="00C64D51"/>
    <w:rsid w:val="00C67619"/>
    <w:rsid w:val="00C97789"/>
    <w:rsid w:val="00D4337A"/>
    <w:rsid w:val="00D456E4"/>
    <w:rsid w:val="00D81D86"/>
    <w:rsid w:val="00D976EF"/>
    <w:rsid w:val="00DB1836"/>
    <w:rsid w:val="00DB44E0"/>
    <w:rsid w:val="00DC6B1C"/>
    <w:rsid w:val="00DE1883"/>
    <w:rsid w:val="00DE4C85"/>
    <w:rsid w:val="00DF2AEC"/>
    <w:rsid w:val="00EA6623"/>
    <w:rsid w:val="00EB09A1"/>
    <w:rsid w:val="00EB0D74"/>
    <w:rsid w:val="00F831E8"/>
    <w:rsid w:val="00F924FD"/>
    <w:rsid w:val="00FC3378"/>
    <w:rsid w:val="00FD3346"/>
    <w:rsid w:val="00FE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104F60"/>
  <w14:defaultImageDpi w14:val="32767"/>
  <w15:chartTrackingRefBased/>
  <w15:docId w15:val="{DB7C870D-E762-9C4E-B4E7-7BA0E8DE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B0D74"/>
    <w:pPr>
      <w:jc w:val="both"/>
    </w:pPr>
    <w:rPr>
      <w:rFonts w:ascii="Times" w:eastAsia="Times New Roman" w:hAnsi="Times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E3B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qFormat/>
    <w:rsid w:val="00EB0D74"/>
    <w:pPr>
      <w:ind w:left="354"/>
      <w:outlineLvl w:val="2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EB0D74"/>
    <w:rPr>
      <w:rFonts w:ascii="Times" w:eastAsia="Times New Roman" w:hAnsi="Times" w:cs="Times New Roman"/>
      <w:b/>
      <w:szCs w:val="20"/>
      <w:lang w:eastAsia="fr-FR"/>
    </w:rPr>
  </w:style>
  <w:style w:type="paragraph" w:styleId="Pieddepage">
    <w:name w:val="footer"/>
    <w:basedOn w:val="Normal"/>
    <w:link w:val="PieddepageCar"/>
    <w:semiHidden/>
    <w:rsid w:val="00EB0D74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semiHidden/>
    <w:rsid w:val="00EB0D74"/>
    <w:rPr>
      <w:rFonts w:ascii="Times" w:eastAsia="Times New Roman" w:hAnsi="Times" w:cs="Times New Roman"/>
      <w:szCs w:val="20"/>
      <w:lang w:eastAsia="fr-FR"/>
    </w:rPr>
  </w:style>
  <w:style w:type="paragraph" w:styleId="Lgende">
    <w:name w:val="caption"/>
    <w:basedOn w:val="Normal"/>
    <w:next w:val="Normal"/>
    <w:qFormat/>
    <w:rsid w:val="00EB0D74"/>
    <w:pPr>
      <w:spacing w:before="160"/>
      <w:jc w:val="center"/>
    </w:pPr>
  </w:style>
  <w:style w:type="paragraph" w:styleId="En-tte">
    <w:name w:val="header"/>
    <w:basedOn w:val="Normal"/>
    <w:link w:val="En-tteCar"/>
    <w:uiPriority w:val="99"/>
    <w:rsid w:val="00EB0D7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B0D74"/>
    <w:rPr>
      <w:rFonts w:ascii="Times" w:eastAsia="Times New Roman" w:hAnsi="Times" w:cs="Times New Roman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E3B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s94b24b540">
    <w:name w:val="s94b24b540"/>
    <w:basedOn w:val="Policepardfaut"/>
    <w:rsid w:val="000E3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1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669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7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776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Theilliol</dc:creator>
  <cp:keywords/>
  <dc:description/>
  <cp:lastModifiedBy>Didier Theilliol</cp:lastModifiedBy>
  <cp:revision>6</cp:revision>
  <dcterms:created xsi:type="dcterms:W3CDTF">2022-12-06T14:33:00Z</dcterms:created>
  <dcterms:modified xsi:type="dcterms:W3CDTF">2023-01-07T15:55:00Z</dcterms:modified>
</cp:coreProperties>
</file>