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9E71" w14:textId="77777777" w:rsidR="00D15930" w:rsidRDefault="00D15930" w:rsidP="00D15930">
      <w:pPr>
        <w:spacing w:line="276" w:lineRule="auto"/>
        <w:jc w:val="center"/>
        <w:rPr>
          <w:rFonts w:ascii="Aptos" w:eastAsia="Aptos" w:hAnsi="Aptos" w:cs="Aptos"/>
          <w:b/>
          <w:bCs/>
          <w:color w:val="000000" w:themeColor="text1"/>
        </w:rPr>
      </w:pPr>
      <w:r w:rsidRPr="784A22A9">
        <w:rPr>
          <w:rFonts w:ascii="Aptos" w:eastAsia="Aptos" w:hAnsi="Aptos" w:cs="Aptos"/>
          <w:b/>
          <w:bCs/>
          <w:color w:val="000000" w:themeColor="text1"/>
        </w:rPr>
        <w:t>Rédaction activités en entreprise</w:t>
      </w:r>
    </w:p>
    <w:p w14:paraId="3A176975" w14:textId="77777777" w:rsidR="009C7814" w:rsidRDefault="009C7814" w:rsidP="784A22A9">
      <w:pPr>
        <w:rPr>
          <w:rFonts w:ascii="Aptos" w:eastAsia="Aptos" w:hAnsi="Aptos" w:cs="Aptos"/>
          <w:color w:val="000000" w:themeColor="text1"/>
          <w:u w:val="single"/>
        </w:rPr>
      </w:pPr>
    </w:p>
    <w:p w14:paraId="320F1E3B" w14:textId="77777777" w:rsidR="009C7814" w:rsidRDefault="009C7814" w:rsidP="784A22A9">
      <w:pPr>
        <w:rPr>
          <w:rFonts w:ascii="Aptos" w:eastAsia="Aptos" w:hAnsi="Aptos" w:cs="Aptos"/>
          <w:color w:val="000000" w:themeColor="text1"/>
          <w:u w:val="single"/>
        </w:rPr>
      </w:pPr>
    </w:p>
    <w:p w14:paraId="2DBB5ED9" w14:textId="2F357D27" w:rsidR="44386966" w:rsidRDefault="44386966" w:rsidP="784A22A9">
      <w:pPr>
        <w:rPr>
          <w:rFonts w:ascii="Aptos" w:eastAsia="Aptos" w:hAnsi="Aptos" w:cs="Aptos"/>
          <w:color w:val="000000" w:themeColor="text1"/>
        </w:rPr>
      </w:pPr>
      <w:r w:rsidRPr="784A22A9">
        <w:rPr>
          <w:rFonts w:ascii="Aptos" w:eastAsia="Aptos" w:hAnsi="Aptos" w:cs="Aptos"/>
          <w:color w:val="000000" w:themeColor="text1"/>
          <w:u w:val="single"/>
        </w:rPr>
        <w:t>AF</w:t>
      </w:r>
      <w:r w:rsidR="00D15930">
        <w:rPr>
          <w:rFonts w:ascii="Aptos" w:eastAsia="Aptos" w:hAnsi="Aptos" w:cs="Aptos"/>
          <w:color w:val="000000" w:themeColor="text1"/>
          <w:u w:val="single"/>
        </w:rPr>
        <w:t xml:space="preserve"> / Etudes</w:t>
      </w:r>
      <w:r w:rsidRPr="784A22A9">
        <w:rPr>
          <w:rFonts w:ascii="Aptos" w:eastAsia="Aptos" w:hAnsi="Aptos" w:cs="Aptos"/>
          <w:color w:val="000000" w:themeColor="text1"/>
          <w:u w:val="single"/>
        </w:rPr>
        <w:t xml:space="preserve"> </w:t>
      </w:r>
      <w:r w:rsidRPr="784A22A9">
        <w:rPr>
          <w:rFonts w:ascii="Aptos" w:eastAsia="Aptos" w:hAnsi="Aptos" w:cs="Aptos"/>
          <w:color w:val="000000" w:themeColor="text1"/>
        </w:rPr>
        <w:t xml:space="preserve">: </w:t>
      </w:r>
    </w:p>
    <w:p w14:paraId="210F39F2" w14:textId="77777777" w:rsidR="003B26D9" w:rsidRPr="003B26D9" w:rsidRDefault="003B26D9" w:rsidP="003B26D9">
      <w:pPr>
        <w:rPr>
          <w:rFonts w:ascii="Aptos" w:eastAsia="Aptos" w:hAnsi="Aptos" w:cs="Aptos"/>
          <w:color w:val="000000" w:themeColor="text1"/>
        </w:rPr>
      </w:pPr>
      <w:r w:rsidRPr="003B26D9">
        <w:rPr>
          <w:rFonts w:ascii="Aptos" w:eastAsia="Aptos" w:hAnsi="Aptos" w:cs="Aptos"/>
          <w:color w:val="000000" w:themeColor="text1"/>
        </w:rPr>
        <w:t>AF projet magasin Fra :</w:t>
      </w:r>
      <w:r w:rsidRPr="003B26D9">
        <w:rPr>
          <w:rFonts w:ascii="Aptos" w:eastAsia="Aptos" w:hAnsi="Aptos" w:cs="Aptos"/>
          <w:color w:val="000000" w:themeColor="text1"/>
        </w:rPr>
        <w:br/>
        <w:t> - PID</w:t>
      </w:r>
      <w:r w:rsidRPr="003B26D9">
        <w:rPr>
          <w:rFonts w:ascii="Aptos" w:eastAsia="Aptos" w:hAnsi="Aptos" w:cs="Aptos"/>
          <w:color w:val="000000" w:themeColor="text1"/>
        </w:rPr>
        <w:br/>
        <w:t> - Description machines</w:t>
      </w:r>
      <w:r w:rsidRPr="003B26D9">
        <w:rPr>
          <w:rFonts w:ascii="Aptos" w:eastAsia="Aptos" w:hAnsi="Aptos" w:cs="Aptos"/>
          <w:color w:val="000000" w:themeColor="text1"/>
        </w:rPr>
        <w:br/>
        <w:t> - Architecture matérielle</w:t>
      </w:r>
      <w:r w:rsidRPr="003B26D9">
        <w:rPr>
          <w:rFonts w:ascii="Aptos" w:eastAsia="Aptos" w:hAnsi="Aptos" w:cs="Aptos"/>
          <w:color w:val="000000" w:themeColor="text1"/>
        </w:rPr>
        <w:br/>
        <w:t> - Grafcets</w:t>
      </w:r>
      <w:r w:rsidRPr="003B26D9">
        <w:rPr>
          <w:rFonts w:ascii="Aptos" w:eastAsia="Aptos" w:hAnsi="Aptos" w:cs="Aptos"/>
          <w:color w:val="000000" w:themeColor="text1"/>
        </w:rPr>
        <w:br/>
        <w:t> - Pages ihm</w:t>
      </w:r>
      <w:r w:rsidRPr="003B26D9">
        <w:rPr>
          <w:rFonts w:ascii="Aptos" w:eastAsia="Aptos" w:hAnsi="Aptos" w:cs="Aptos"/>
          <w:color w:val="000000" w:themeColor="text1"/>
        </w:rPr>
        <w:br/>
        <w:t> - CI/CA</w:t>
      </w:r>
      <w:r w:rsidRPr="003B26D9">
        <w:rPr>
          <w:rFonts w:ascii="Aptos" w:eastAsia="Aptos" w:hAnsi="Aptos" w:cs="Aptos"/>
          <w:color w:val="000000" w:themeColor="text1"/>
        </w:rPr>
        <w:br/>
        <w:t> - Tables d’échanges</w:t>
      </w:r>
      <w:r w:rsidRPr="003B26D9">
        <w:rPr>
          <w:rFonts w:ascii="Aptos" w:eastAsia="Aptos" w:hAnsi="Aptos" w:cs="Aptos"/>
          <w:color w:val="000000" w:themeColor="text1"/>
        </w:rPr>
        <w:br/>
        <w:t> - Interverrouillages</w:t>
      </w:r>
    </w:p>
    <w:p w14:paraId="2E155850" w14:textId="77777777" w:rsidR="003B26D9" w:rsidRDefault="003B26D9" w:rsidP="784A22A9">
      <w:pPr>
        <w:rPr>
          <w:rFonts w:ascii="Aptos" w:eastAsia="Aptos" w:hAnsi="Aptos" w:cs="Aptos"/>
          <w:color w:val="000000" w:themeColor="text1"/>
        </w:rPr>
      </w:pPr>
    </w:p>
    <w:p w14:paraId="12074D9D" w14:textId="6B3D578C" w:rsidR="00822D4B" w:rsidRDefault="00822D4B" w:rsidP="784A22A9">
      <w:pPr>
        <w:rPr>
          <w:rFonts w:ascii="Aptos" w:eastAsia="Aptos" w:hAnsi="Aptos" w:cs="Aptos"/>
          <w:color w:val="000000" w:themeColor="text1"/>
          <w:u w:val="single"/>
        </w:rPr>
      </w:pPr>
      <w:r w:rsidRPr="00D15930">
        <w:rPr>
          <w:rFonts w:ascii="Aptos" w:eastAsia="Aptos" w:hAnsi="Aptos" w:cs="Aptos"/>
          <w:color w:val="000000" w:themeColor="text1"/>
          <w:u w:val="single"/>
        </w:rPr>
        <w:t>Choix composants</w:t>
      </w:r>
    </w:p>
    <w:p w14:paraId="69064DF8" w14:textId="3CD50C0B" w:rsidR="00D15930" w:rsidRPr="00366A95" w:rsidRDefault="00366A95" w:rsidP="784A22A9">
      <w:pPr>
        <w:rPr>
          <w:rFonts w:ascii="Aptos" w:eastAsia="Aptos" w:hAnsi="Aptos" w:cs="Aptos"/>
          <w:color w:val="000000" w:themeColor="text1"/>
        </w:rPr>
      </w:pPr>
      <w:r w:rsidRPr="00366A95">
        <w:rPr>
          <w:rFonts w:ascii="Aptos" w:eastAsia="Aptos" w:hAnsi="Aptos" w:cs="Aptos"/>
          <w:color w:val="000000" w:themeColor="text1"/>
        </w:rPr>
        <w:t>Codeur à câble</w:t>
      </w:r>
    </w:p>
    <w:p w14:paraId="7B95CC18" w14:textId="0289E00E" w:rsidR="00D15930" w:rsidRPr="00366A95" w:rsidRDefault="00D15930" w:rsidP="784A22A9">
      <w:pPr>
        <w:rPr>
          <w:rFonts w:ascii="Aptos" w:eastAsia="Aptos" w:hAnsi="Aptos" w:cs="Aptos"/>
          <w:color w:val="000000" w:themeColor="text1"/>
        </w:rPr>
      </w:pPr>
    </w:p>
    <w:p w14:paraId="22CF10F1" w14:textId="77777777" w:rsidR="00D15930" w:rsidRDefault="00D15930" w:rsidP="00D15930">
      <w:pPr>
        <w:spacing w:line="276" w:lineRule="auto"/>
        <w:rPr>
          <w:rFonts w:ascii="Aptos" w:eastAsia="Aptos" w:hAnsi="Aptos" w:cs="Aptos"/>
          <w:color w:val="000000" w:themeColor="text1"/>
        </w:rPr>
      </w:pPr>
      <w:r w:rsidRPr="784A22A9">
        <w:rPr>
          <w:rFonts w:ascii="Aptos" w:eastAsia="Aptos" w:hAnsi="Aptos" w:cs="Aptos"/>
          <w:color w:val="000000" w:themeColor="text1"/>
          <w:u w:val="single"/>
        </w:rPr>
        <w:t xml:space="preserve">Programmation </w:t>
      </w:r>
      <w:r w:rsidRPr="784A22A9">
        <w:rPr>
          <w:rFonts w:ascii="Aptos" w:eastAsia="Aptos" w:hAnsi="Aptos" w:cs="Aptos"/>
          <w:color w:val="000000" w:themeColor="text1"/>
        </w:rPr>
        <w:t xml:space="preserve">: </w:t>
      </w:r>
    </w:p>
    <w:p w14:paraId="7CC9B45B" w14:textId="77777777" w:rsidR="00D15930" w:rsidRDefault="00D15930" w:rsidP="00D15930">
      <w:pPr>
        <w:spacing w:line="276" w:lineRule="auto"/>
        <w:rPr>
          <w:rFonts w:ascii="Aptos" w:eastAsia="Aptos" w:hAnsi="Aptos" w:cs="Aptos"/>
        </w:rPr>
      </w:pPr>
      <w:r w:rsidRPr="784A22A9">
        <w:rPr>
          <w:rFonts w:ascii="Aptos" w:eastAsia="Aptos" w:hAnsi="Aptos" w:cs="Aptos"/>
          <w:color w:val="000000" w:themeColor="text1"/>
        </w:rPr>
        <w:t xml:space="preserve">Jusqu’à présent, les programmes d’automates sur lesquels j’avais travaillé étaient minimes d’un point de vue conception car il me fallait réutiliser les Standards du client. J’étais donc majoritairement </w:t>
      </w:r>
      <w:bookmarkStart w:id="0" w:name="_Int_g7jZCuCw"/>
      <w:r w:rsidRPr="784A22A9">
        <w:rPr>
          <w:rFonts w:ascii="Aptos" w:eastAsia="Aptos" w:hAnsi="Aptos" w:cs="Aptos"/>
          <w:color w:val="000000" w:themeColor="text1"/>
        </w:rPr>
        <w:t>sur</w:t>
      </w:r>
      <w:bookmarkEnd w:id="0"/>
      <w:r w:rsidRPr="784A22A9">
        <w:rPr>
          <w:rFonts w:ascii="Aptos" w:eastAsia="Aptos" w:hAnsi="Aptos" w:cs="Aptos"/>
          <w:color w:val="000000" w:themeColor="text1"/>
        </w:rPr>
        <w:t xml:space="preserve"> de l’analyse et de la compréhension d’un programme existant que sur la création d’un nouveau. En revanche, sur cette période, j’ai dû me détacher de ces standards afin de créer une routine de simulation d’une section du programme. J’ai eu à me pencher complètement sur mes grafcets avant de les programmer en partant d’une feuille blanche. </w:t>
      </w:r>
      <w:r w:rsidRPr="784A22A9">
        <w:rPr>
          <w:rFonts w:ascii="Aptos" w:eastAsia="Aptos" w:hAnsi="Aptos" w:cs="Aptos"/>
        </w:rPr>
        <w:t xml:space="preserve"> Le but était de simuler la présence de pneus sur les convoyeurs et de les faire avancer quand les convoyeurs fonctionnaient. Le tout a permis de tester notre IHM et le cycle auto de A à Z.</w:t>
      </w:r>
    </w:p>
    <w:p w14:paraId="6118F9D9" w14:textId="77777777" w:rsidR="00D15930" w:rsidRDefault="00D15930" w:rsidP="00D15930">
      <w:pPr>
        <w:spacing w:line="276" w:lineRule="auto"/>
        <w:rPr>
          <w:rFonts w:ascii="Aptos" w:eastAsia="Aptos" w:hAnsi="Aptos" w:cs="Aptos"/>
        </w:rPr>
      </w:pPr>
    </w:p>
    <w:p w14:paraId="1635DE2A" w14:textId="77777777" w:rsidR="00D15930" w:rsidRDefault="00D15930" w:rsidP="00D15930">
      <w:pPr>
        <w:spacing w:line="276" w:lineRule="auto"/>
        <w:rPr>
          <w:rFonts w:ascii="Aptos" w:eastAsia="Aptos" w:hAnsi="Aptos" w:cs="Aptos"/>
          <w:color w:val="000000" w:themeColor="text1"/>
        </w:rPr>
      </w:pPr>
      <w:r w:rsidRPr="784A22A9">
        <w:rPr>
          <w:rFonts w:ascii="Aptos" w:eastAsia="Aptos" w:hAnsi="Aptos" w:cs="Aptos"/>
          <w:color w:val="000000" w:themeColor="text1"/>
          <w:u w:val="single"/>
        </w:rPr>
        <w:t>IHM :</w:t>
      </w:r>
      <w:r w:rsidRPr="784A22A9">
        <w:rPr>
          <w:rFonts w:ascii="Aptos" w:eastAsia="Aptos" w:hAnsi="Aptos" w:cs="Aptos"/>
          <w:color w:val="000000" w:themeColor="text1"/>
        </w:rPr>
        <w:t xml:space="preserve"> (avec maquette de test puis la réelle)</w:t>
      </w:r>
    </w:p>
    <w:p w14:paraId="2B98AD0D" w14:textId="77777777" w:rsidR="00D15930" w:rsidRDefault="00D15930" w:rsidP="00D15930">
      <w:pPr>
        <w:spacing w:line="276" w:lineRule="auto"/>
        <w:rPr>
          <w:rFonts w:ascii="Aptos" w:eastAsia="Aptos" w:hAnsi="Aptos" w:cs="Aptos"/>
          <w:color w:val="000000" w:themeColor="text1"/>
        </w:rPr>
      </w:pPr>
      <w:r w:rsidRPr="784A22A9">
        <w:rPr>
          <w:rFonts w:ascii="Aptos" w:eastAsia="Aptos" w:hAnsi="Aptos" w:cs="Aptos"/>
          <w:color w:val="000000" w:themeColor="text1"/>
        </w:rPr>
        <w:t>Mon objectif principal sur cette première période : Commencer l’IHM de la transitique en suivant l’ensemble des standards du client ainsi que le CDC.</w:t>
      </w:r>
    </w:p>
    <w:p w14:paraId="1B33A39E" w14:textId="77777777" w:rsidR="00D15930" w:rsidRDefault="00D15930" w:rsidP="00D15930">
      <w:pPr>
        <w:spacing w:line="276" w:lineRule="auto"/>
        <w:rPr>
          <w:rFonts w:ascii="Aptos" w:eastAsia="Aptos" w:hAnsi="Aptos" w:cs="Aptos"/>
          <w:color w:val="000000" w:themeColor="text1"/>
        </w:rPr>
      </w:pPr>
      <w:r w:rsidRPr="784A22A9">
        <w:rPr>
          <w:rFonts w:ascii="Aptos" w:eastAsia="Aptos" w:hAnsi="Aptos" w:cs="Aptos"/>
          <w:color w:val="000000" w:themeColor="text1"/>
        </w:rPr>
        <w:t>Pour cela, je commence par prendre en main les logiciels et le matériel en réalisant une petite maquette de transitique, utilisant le plus possible d’éléments finaux (automate, IHM, équipements réseaux…).</w:t>
      </w:r>
    </w:p>
    <w:p w14:paraId="27189A59" w14:textId="77777777" w:rsidR="00D15930" w:rsidRDefault="00D15930" w:rsidP="00D15930">
      <w:pPr>
        <w:spacing w:line="276" w:lineRule="auto"/>
        <w:rPr>
          <w:rFonts w:ascii="Aptos" w:eastAsia="Aptos" w:hAnsi="Aptos" w:cs="Aptos"/>
          <w:color w:val="000000" w:themeColor="text1"/>
        </w:rPr>
      </w:pPr>
      <w:r w:rsidRPr="784A22A9">
        <w:rPr>
          <w:rFonts w:ascii="Aptos" w:eastAsia="Aptos" w:hAnsi="Aptos" w:cs="Aptos"/>
          <w:color w:val="000000" w:themeColor="text1"/>
        </w:rPr>
        <w:lastRenderedPageBreak/>
        <w:t>Une fois cette maquette terminée et testée, je m’attaque à la première IHM du projet de transitique que j’ai intégré. Ainsi, je dois m’appuyer sur le standard de notre client. Puis j’ai lié cette IHM à un début du programme réalisé par un collègue.</w:t>
      </w:r>
    </w:p>
    <w:p w14:paraId="648412C9" w14:textId="77777777" w:rsidR="00822D4B" w:rsidRDefault="00822D4B" w:rsidP="784A22A9">
      <w:pPr>
        <w:rPr>
          <w:rFonts w:ascii="Aptos" w:eastAsia="Aptos" w:hAnsi="Aptos" w:cs="Aptos"/>
          <w:color w:val="000000" w:themeColor="text1"/>
        </w:rPr>
      </w:pPr>
    </w:p>
    <w:p w14:paraId="6814E52C" w14:textId="77777777" w:rsidR="00D15930" w:rsidRDefault="00D15930" w:rsidP="784A22A9">
      <w:pPr>
        <w:rPr>
          <w:rFonts w:ascii="Aptos" w:eastAsia="Aptos" w:hAnsi="Aptos" w:cs="Aptos"/>
          <w:color w:val="000000" w:themeColor="text1"/>
        </w:rPr>
      </w:pPr>
    </w:p>
    <w:p w14:paraId="57FF01D8" w14:textId="77777777" w:rsidR="00D15930" w:rsidRDefault="00D15930" w:rsidP="784A22A9">
      <w:pPr>
        <w:rPr>
          <w:rFonts w:ascii="Aptos" w:eastAsia="Aptos" w:hAnsi="Aptos" w:cs="Aptos"/>
          <w:color w:val="000000" w:themeColor="text1"/>
        </w:rPr>
      </w:pPr>
    </w:p>
    <w:p w14:paraId="12845002" w14:textId="77777777" w:rsidR="00D15930" w:rsidRDefault="00D15930" w:rsidP="00D15930">
      <w:pPr>
        <w:spacing w:line="276" w:lineRule="auto"/>
        <w:rPr>
          <w:rFonts w:ascii="Aptos" w:eastAsia="Aptos" w:hAnsi="Aptos" w:cs="Aptos"/>
        </w:rPr>
      </w:pPr>
      <w:r w:rsidRPr="784A22A9">
        <w:rPr>
          <w:rFonts w:ascii="Aptos" w:eastAsia="Aptos" w:hAnsi="Aptos" w:cs="Aptos"/>
          <w:u w:val="single"/>
        </w:rPr>
        <w:t xml:space="preserve">MES </w:t>
      </w:r>
      <w:r w:rsidRPr="784A22A9">
        <w:rPr>
          <w:rFonts w:ascii="Aptos" w:eastAsia="Aptos" w:hAnsi="Aptos" w:cs="Aptos"/>
        </w:rPr>
        <w:t>:</w:t>
      </w:r>
    </w:p>
    <w:p w14:paraId="78FE221B" w14:textId="77777777" w:rsidR="00D15930" w:rsidRDefault="00D15930" w:rsidP="00D15930">
      <w:pPr>
        <w:rPr>
          <w:rFonts w:ascii="Aptos" w:eastAsia="Aptos" w:hAnsi="Aptos" w:cs="Aptos"/>
        </w:rPr>
      </w:pPr>
      <w:r w:rsidRPr="784A22A9">
        <w:rPr>
          <w:rFonts w:ascii="Aptos" w:eastAsia="Aptos" w:hAnsi="Aptos" w:cs="Aptos"/>
          <w:color w:val="000000" w:themeColor="text1"/>
        </w:rPr>
        <w:t>J’ai également pu découvrir une toute une autre partie du métier : la mise en service (en plateforme). Cette fois, j’étais à l’atelier, sur les machines directement pour paramétrer et contrôler le bon fonctionnement de tous nos éléments.</w:t>
      </w:r>
    </w:p>
    <w:p w14:paraId="486F6DA7" w14:textId="77777777" w:rsidR="00D15930" w:rsidRDefault="00D15930" w:rsidP="00D15930">
      <w:pPr>
        <w:rPr>
          <w:rFonts w:ascii="Aptos" w:eastAsia="Aptos" w:hAnsi="Aptos" w:cs="Aptos"/>
        </w:rPr>
      </w:pPr>
      <w:r w:rsidRPr="784A22A9">
        <w:rPr>
          <w:rFonts w:ascii="Aptos" w:eastAsia="Aptos" w:hAnsi="Aptos" w:cs="Aptos"/>
          <w:color w:val="000000" w:themeColor="text1"/>
        </w:rPr>
        <w:t>Mise en service sur plateforme d’une machine chez Gonzales Frères</w:t>
      </w:r>
      <w:r>
        <w:br/>
      </w:r>
      <w:r w:rsidRPr="784A22A9">
        <w:rPr>
          <w:rFonts w:ascii="Aptos" w:eastAsia="Aptos" w:hAnsi="Aptos" w:cs="Aptos"/>
          <w:color w:val="000000" w:themeColor="text1"/>
        </w:rPr>
        <w:t xml:space="preserve"> </w:t>
      </w:r>
      <w:r>
        <w:tab/>
      </w:r>
      <w:r w:rsidRPr="784A22A9">
        <w:rPr>
          <w:rFonts w:ascii="Aptos" w:eastAsia="Aptos" w:hAnsi="Aptos" w:cs="Aptos"/>
          <w:color w:val="000000" w:themeColor="text1"/>
        </w:rPr>
        <w:t>- MAJ firmware CPU</w:t>
      </w:r>
      <w:r>
        <w:br/>
      </w:r>
      <w:r w:rsidRPr="784A22A9">
        <w:rPr>
          <w:rFonts w:ascii="Aptos" w:eastAsia="Aptos" w:hAnsi="Aptos" w:cs="Aptos"/>
          <w:color w:val="000000" w:themeColor="text1"/>
        </w:rPr>
        <w:t xml:space="preserve"> </w:t>
      </w:r>
      <w:r>
        <w:tab/>
      </w:r>
      <w:r w:rsidRPr="784A22A9">
        <w:rPr>
          <w:rFonts w:ascii="Aptos" w:eastAsia="Aptos" w:hAnsi="Aptos" w:cs="Aptos"/>
          <w:color w:val="000000" w:themeColor="text1"/>
        </w:rPr>
        <w:t>- Config IP (Point IO, Cartes de com Automate, Moteurs, module IFM, variateurs)</w:t>
      </w:r>
      <w:r>
        <w:br/>
      </w:r>
      <w:r w:rsidRPr="784A22A9">
        <w:rPr>
          <w:rFonts w:ascii="Aptos" w:eastAsia="Aptos" w:hAnsi="Aptos" w:cs="Aptos"/>
          <w:color w:val="000000" w:themeColor="text1"/>
        </w:rPr>
        <w:t xml:space="preserve"> </w:t>
      </w:r>
      <w:r>
        <w:tab/>
      </w:r>
      <w:r w:rsidRPr="784A22A9">
        <w:rPr>
          <w:rFonts w:ascii="Aptos" w:eastAsia="Aptos" w:hAnsi="Aptos" w:cs="Aptos"/>
          <w:color w:val="000000" w:themeColor="text1"/>
        </w:rPr>
        <w:t>- Download prog dans automate</w:t>
      </w:r>
      <w:r>
        <w:br/>
      </w:r>
      <w:r w:rsidRPr="784A22A9">
        <w:rPr>
          <w:rFonts w:ascii="Aptos" w:eastAsia="Aptos" w:hAnsi="Aptos" w:cs="Aptos"/>
          <w:color w:val="000000" w:themeColor="text1"/>
        </w:rPr>
        <w:t xml:space="preserve"> </w:t>
      </w:r>
      <w:r>
        <w:tab/>
      </w:r>
      <w:r w:rsidRPr="784A22A9">
        <w:rPr>
          <w:rFonts w:ascii="Aptos" w:eastAsia="Aptos" w:hAnsi="Aptos" w:cs="Aptos"/>
          <w:color w:val="000000" w:themeColor="text1"/>
        </w:rPr>
        <w:t>- Tests entrées/sorties</w:t>
      </w:r>
      <w:r>
        <w:br/>
      </w:r>
      <w:r>
        <w:tab/>
      </w:r>
      <w:r w:rsidRPr="784A22A9">
        <w:rPr>
          <w:rFonts w:ascii="Aptos" w:eastAsia="Aptos" w:hAnsi="Aptos" w:cs="Aptos"/>
          <w:color w:val="000000" w:themeColor="text1"/>
        </w:rPr>
        <w:t>- Tests sous pression (EV, ilots pneumatiques, pressostat…)</w:t>
      </w:r>
      <w:r>
        <w:br/>
      </w:r>
      <w:r>
        <w:tab/>
      </w:r>
      <w:r w:rsidRPr="784A22A9">
        <w:rPr>
          <w:rFonts w:ascii="Aptos" w:eastAsia="Aptos" w:hAnsi="Aptos" w:cs="Aptos"/>
          <w:color w:val="000000" w:themeColor="text1"/>
        </w:rPr>
        <w:t>- Calibration moteur</w:t>
      </w:r>
    </w:p>
    <w:p w14:paraId="23E023D7" w14:textId="77777777" w:rsidR="00D15930" w:rsidRDefault="00D15930" w:rsidP="784A22A9">
      <w:pPr>
        <w:rPr>
          <w:rFonts w:ascii="Aptos" w:eastAsia="Aptos" w:hAnsi="Aptos" w:cs="Aptos"/>
          <w:color w:val="000000" w:themeColor="text1"/>
        </w:rPr>
      </w:pPr>
    </w:p>
    <w:p w14:paraId="4CE45130" w14:textId="77777777" w:rsidR="00D15930" w:rsidRDefault="00D15930" w:rsidP="784A22A9">
      <w:pPr>
        <w:rPr>
          <w:rFonts w:ascii="Aptos" w:eastAsia="Aptos" w:hAnsi="Aptos" w:cs="Aptos"/>
          <w:color w:val="000000" w:themeColor="text1"/>
        </w:rPr>
      </w:pPr>
    </w:p>
    <w:p w14:paraId="488253EE" w14:textId="77777777" w:rsidR="00D15930" w:rsidRDefault="00D15930" w:rsidP="784A22A9">
      <w:pPr>
        <w:rPr>
          <w:rFonts w:ascii="Aptos" w:eastAsia="Aptos" w:hAnsi="Aptos" w:cs="Aptos"/>
          <w:color w:val="000000" w:themeColor="text1"/>
        </w:rPr>
      </w:pPr>
    </w:p>
    <w:p w14:paraId="382845FB" w14:textId="3EAD9B4F" w:rsidR="00822D4B" w:rsidRPr="00D15930" w:rsidRDefault="00D15930" w:rsidP="784A22A9">
      <w:pPr>
        <w:rPr>
          <w:rFonts w:ascii="Aptos" w:eastAsia="Aptos" w:hAnsi="Aptos" w:cs="Aptos"/>
          <w:color w:val="000000" w:themeColor="text1"/>
          <w:u w:val="single"/>
        </w:rPr>
      </w:pPr>
      <w:r w:rsidRPr="00D15930">
        <w:rPr>
          <w:rFonts w:ascii="Aptos" w:eastAsia="Aptos" w:hAnsi="Aptos" w:cs="Aptos"/>
          <w:color w:val="000000" w:themeColor="text1"/>
          <w:u w:val="single"/>
        </w:rPr>
        <w:t>Guide Client</w:t>
      </w:r>
    </w:p>
    <w:sectPr w:rsidR="00822D4B" w:rsidRPr="00D15930">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A6A2A" w14:textId="77777777" w:rsidR="00FF769C" w:rsidRDefault="00FF769C">
      <w:pPr>
        <w:spacing w:after="0" w:line="240" w:lineRule="auto"/>
      </w:pPr>
      <w:r>
        <w:separator/>
      </w:r>
    </w:p>
  </w:endnote>
  <w:endnote w:type="continuationSeparator" w:id="0">
    <w:p w14:paraId="40AA1885" w14:textId="77777777" w:rsidR="00FF769C" w:rsidRDefault="00FF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84A22A9" w14:paraId="567FFABF" w14:textId="77777777" w:rsidTr="784A22A9">
      <w:trPr>
        <w:trHeight w:val="300"/>
      </w:trPr>
      <w:tc>
        <w:tcPr>
          <w:tcW w:w="3005" w:type="dxa"/>
        </w:tcPr>
        <w:p w14:paraId="3D674073" w14:textId="74EE4B40" w:rsidR="784A22A9" w:rsidRDefault="784A22A9" w:rsidP="784A22A9">
          <w:pPr>
            <w:pStyle w:val="En-tte"/>
            <w:ind w:left="-115"/>
          </w:pPr>
        </w:p>
      </w:tc>
      <w:tc>
        <w:tcPr>
          <w:tcW w:w="3005" w:type="dxa"/>
        </w:tcPr>
        <w:p w14:paraId="58089A5A" w14:textId="640ACBED" w:rsidR="784A22A9" w:rsidRDefault="784A22A9" w:rsidP="784A22A9">
          <w:pPr>
            <w:pStyle w:val="En-tte"/>
            <w:jc w:val="center"/>
          </w:pPr>
        </w:p>
      </w:tc>
      <w:tc>
        <w:tcPr>
          <w:tcW w:w="3005" w:type="dxa"/>
        </w:tcPr>
        <w:p w14:paraId="37AF73CB" w14:textId="00F04703" w:rsidR="784A22A9" w:rsidRDefault="784A22A9" w:rsidP="784A22A9">
          <w:pPr>
            <w:pStyle w:val="En-tte"/>
            <w:ind w:right="-115"/>
            <w:jc w:val="right"/>
          </w:pPr>
        </w:p>
      </w:tc>
    </w:tr>
  </w:tbl>
  <w:p w14:paraId="41FBF7C0" w14:textId="071EABD0" w:rsidR="784A22A9" w:rsidRDefault="784A22A9" w:rsidP="784A22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D2432" w14:textId="77777777" w:rsidR="00FF769C" w:rsidRDefault="00FF769C">
      <w:pPr>
        <w:spacing w:after="0" w:line="240" w:lineRule="auto"/>
      </w:pPr>
      <w:r>
        <w:separator/>
      </w:r>
    </w:p>
  </w:footnote>
  <w:footnote w:type="continuationSeparator" w:id="0">
    <w:p w14:paraId="7C3F562C" w14:textId="77777777" w:rsidR="00FF769C" w:rsidRDefault="00FF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84A22A9" w14:paraId="3A738EE7" w14:textId="77777777" w:rsidTr="784A22A9">
      <w:trPr>
        <w:trHeight w:val="300"/>
      </w:trPr>
      <w:tc>
        <w:tcPr>
          <w:tcW w:w="3005" w:type="dxa"/>
        </w:tcPr>
        <w:p w14:paraId="48A50530" w14:textId="6816EC35" w:rsidR="784A22A9" w:rsidRDefault="784A22A9" w:rsidP="784A22A9">
          <w:pPr>
            <w:pStyle w:val="En-tte"/>
            <w:ind w:left="-115"/>
          </w:pPr>
        </w:p>
      </w:tc>
      <w:tc>
        <w:tcPr>
          <w:tcW w:w="3005" w:type="dxa"/>
        </w:tcPr>
        <w:p w14:paraId="3083FB3E" w14:textId="2BD43EBA" w:rsidR="784A22A9" w:rsidRDefault="784A22A9" w:rsidP="784A22A9">
          <w:pPr>
            <w:pStyle w:val="En-tte"/>
            <w:jc w:val="center"/>
          </w:pPr>
        </w:p>
      </w:tc>
      <w:tc>
        <w:tcPr>
          <w:tcW w:w="3005" w:type="dxa"/>
        </w:tcPr>
        <w:p w14:paraId="6BBF753A" w14:textId="17594F41" w:rsidR="784A22A9" w:rsidRDefault="784A22A9" w:rsidP="784A22A9">
          <w:pPr>
            <w:pStyle w:val="En-tte"/>
            <w:ind w:right="-115"/>
            <w:jc w:val="right"/>
          </w:pPr>
        </w:p>
      </w:tc>
    </w:tr>
  </w:tbl>
  <w:p w14:paraId="6E7AADDE" w14:textId="5B549946" w:rsidR="784A22A9" w:rsidRDefault="784A22A9" w:rsidP="784A22A9">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g7jZCuCw" int2:invalidationBookmarkName="" int2:hashCode="PVT9Zt9WspuY9b" int2:id="91NyEvtv">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763AC"/>
    <w:rsid w:val="000467DE"/>
    <w:rsid w:val="00062A11"/>
    <w:rsid w:val="000D3A5E"/>
    <w:rsid w:val="000F18A2"/>
    <w:rsid w:val="00174F24"/>
    <w:rsid w:val="00362E36"/>
    <w:rsid w:val="00366A95"/>
    <w:rsid w:val="003B26D9"/>
    <w:rsid w:val="004A13F8"/>
    <w:rsid w:val="00511EB3"/>
    <w:rsid w:val="005526AA"/>
    <w:rsid w:val="005A4154"/>
    <w:rsid w:val="00822D4B"/>
    <w:rsid w:val="008E5300"/>
    <w:rsid w:val="009C7814"/>
    <w:rsid w:val="00A743E9"/>
    <w:rsid w:val="00B30618"/>
    <w:rsid w:val="00C82C5A"/>
    <w:rsid w:val="00D15930"/>
    <w:rsid w:val="00FF769C"/>
    <w:rsid w:val="0104000E"/>
    <w:rsid w:val="02ED1348"/>
    <w:rsid w:val="05E51FD3"/>
    <w:rsid w:val="096E5958"/>
    <w:rsid w:val="0D4BC9D2"/>
    <w:rsid w:val="0FE73894"/>
    <w:rsid w:val="1485F3F5"/>
    <w:rsid w:val="1F74691B"/>
    <w:rsid w:val="2A28A314"/>
    <w:rsid w:val="2AFB71D1"/>
    <w:rsid w:val="2C9DF887"/>
    <w:rsid w:val="2F582207"/>
    <w:rsid w:val="31D5174B"/>
    <w:rsid w:val="34DB8163"/>
    <w:rsid w:val="356E9D51"/>
    <w:rsid w:val="39F6EF61"/>
    <w:rsid w:val="3CEEDF65"/>
    <w:rsid w:val="3ED763AC"/>
    <w:rsid w:val="43D4C26F"/>
    <w:rsid w:val="44386966"/>
    <w:rsid w:val="46092AF5"/>
    <w:rsid w:val="4C2F0CBB"/>
    <w:rsid w:val="5E4F09D9"/>
    <w:rsid w:val="60334A60"/>
    <w:rsid w:val="68C77480"/>
    <w:rsid w:val="7007C60C"/>
    <w:rsid w:val="723B1D4C"/>
    <w:rsid w:val="752D385E"/>
    <w:rsid w:val="784A2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3AC"/>
  <w15:chartTrackingRefBased/>
  <w15:docId w15:val="{6B62DC51-9BA8-45BC-BD33-C0C0A9D3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uiPriority w:val="99"/>
    <w:unhideWhenUsed/>
    <w:rsid w:val="784A22A9"/>
    <w:pPr>
      <w:tabs>
        <w:tab w:val="center" w:pos="4680"/>
        <w:tab w:val="right" w:pos="9360"/>
      </w:tabs>
      <w:spacing w:after="0" w:line="240" w:lineRule="auto"/>
    </w:pPr>
  </w:style>
  <w:style w:type="paragraph" w:styleId="Pieddepage">
    <w:name w:val="footer"/>
    <w:basedOn w:val="Normal"/>
    <w:uiPriority w:val="99"/>
    <w:unhideWhenUsed/>
    <w:rsid w:val="784A22A9"/>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85616">
      <w:bodyDiv w:val="1"/>
      <w:marLeft w:val="0"/>
      <w:marRight w:val="0"/>
      <w:marTop w:val="0"/>
      <w:marBottom w:val="0"/>
      <w:divBdr>
        <w:top w:val="none" w:sz="0" w:space="0" w:color="auto"/>
        <w:left w:val="none" w:sz="0" w:space="0" w:color="auto"/>
        <w:bottom w:val="none" w:sz="0" w:space="0" w:color="auto"/>
        <w:right w:val="none" w:sz="0" w:space="0" w:color="auto"/>
      </w:divBdr>
    </w:div>
    <w:div w:id="9458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1880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Bluem Juliette</cp:lastModifiedBy>
  <cp:revision>2</cp:revision>
  <dcterms:created xsi:type="dcterms:W3CDTF">2025-07-11T10:54:00Z</dcterms:created>
  <dcterms:modified xsi:type="dcterms:W3CDTF">2025-07-11T10:54:00Z</dcterms:modified>
</cp:coreProperties>
</file>