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5E3B4" w14:textId="77777777" w:rsidR="00A847FE" w:rsidRDefault="00A847FE" w:rsidP="00AF6961">
      <w:pPr>
        <w:jc w:val="center"/>
      </w:pPr>
      <w:bookmarkStart w:id="0" w:name="OLE_LINK1"/>
      <w:r w:rsidRPr="00A847FE">
        <w:t>Wandering in the Woods: An Educational Simulation Game</w:t>
      </w:r>
    </w:p>
    <w:p w14:paraId="0A3CBFFD" w14:textId="50AE4C5E" w:rsidR="00A847FE" w:rsidRDefault="00A847FE" w:rsidP="00AF6961">
      <w:pPr>
        <w:jc w:val="center"/>
      </w:pPr>
      <w:r>
        <w:t>Agile Project Documentation</w:t>
      </w:r>
    </w:p>
    <w:p w14:paraId="4D08D532" w14:textId="6A79BF89" w:rsidR="00D05A3E" w:rsidRDefault="00AF6961" w:rsidP="00AF6961">
      <w:pPr>
        <w:jc w:val="center"/>
      </w:pPr>
      <w:proofErr w:type="spellStart"/>
      <w:r>
        <w:t>Softwar</w:t>
      </w:r>
      <w:proofErr w:type="spellEnd"/>
      <w:r>
        <w:t xml:space="preserve">e Engineering </w:t>
      </w:r>
      <w:proofErr w:type="gramStart"/>
      <w:r>
        <w:t>A</w:t>
      </w:r>
      <w:proofErr w:type="gramEnd"/>
      <w:r>
        <w:t xml:space="preserve"> Practitioner’s Approach 9</w:t>
      </w:r>
      <w:r w:rsidRPr="00AF6961">
        <w:rPr>
          <w:vertAlign w:val="superscript"/>
        </w:rPr>
        <w:t>th</w:t>
      </w:r>
      <w:r>
        <w:t xml:space="preserve"> Edition Supplement</w:t>
      </w:r>
    </w:p>
    <w:p w14:paraId="719943FB" w14:textId="1FD1E1E2" w:rsidR="00AF6961" w:rsidRDefault="00AF6961" w:rsidP="00AF6961">
      <w:pPr>
        <w:jc w:val="center"/>
      </w:pPr>
    </w:p>
    <w:p w14:paraId="51D34B94" w14:textId="32075A9D" w:rsidR="00AF6961" w:rsidRDefault="00AF6961" w:rsidP="00AF6961">
      <w:pPr>
        <w:jc w:val="center"/>
      </w:pPr>
    </w:p>
    <w:p w14:paraId="5F2BF773" w14:textId="34C0DC62" w:rsidR="00AF6961" w:rsidRDefault="00AF6961" w:rsidP="00AF6961">
      <w:pPr>
        <w:jc w:val="center"/>
      </w:pPr>
    </w:p>
    <w:p w14:paraId="65D35AC4" w14:textId="784DEFC2" w:rsidR="00AF6961" w:rsidRDefault="00AF6961" w:rsidP="00AF6961">
      <w:pPr>
        <w:jc w:val="center"/>
      </w:pPr>
    </w:p>
    <w:p w14:paraId="60F3EE85" w14:textId="091246B3" w:rsidR="00AF6961" w:rsidRDefault="00AF6961" w:rsidP="00AF6961">
      <w:pPr>
        <w:jc w:val="center"/>
      </w:pPr>
    </w:p>
    <w:p w14:paraId="1D2F0776" w14:textId="303E09D1" w:rsidR="00AF6961" w:rsidRDefault="00AF6961" w:rsidP="00AF6961">
      <w:pPr>
        <w:jc w:val="center"/>
      </w:pPr>
    </w:p>
    <w:p w14:paraId="570B697F" w14:textId="6BDB0D6B" w:rsidR="00AF6961" w:rsidRDefault="00AF6961" w:rsidP="00AF6961">
      <w:pPr>
        <w:jc w:val="center"/>
      </w:pPr>
    </w:p>
    <w:p w14:paraId="4D9EAB5F" w14:textId="5B212BC2" w:rsidR="00AF6961" w:rsidRDefault="00AF6961" w:rsidP="00AF6961">
      <w:pPr>
        <w:jc w:val="center"/>
      </w:pPr>
    </w:p>
    <w:p w14:paraId="22989FEC" w14:textId="543BF088" w:rsidR="00AF6961" w:rsidRDefault="00AF6961" w:rsidP="00AF6961">
      <w:pPr>
        <w:jc w:val="center"/>
      </w:pPr>
    </w:p>
    <w:p w14:paraId="1A877C68" w14:textId="5ABC63F1" w:rsidR="00AF6961" w:rsidRDefault="00AF6961" w:rsidP="00AF6961">
      <w:pPr>
        <w:jc w:val="center"/>
      </w:pPr>
    </w:p>
    <w:p w14:paraId="0852FD4E" w14:textId="72CC4A43" w:rsidR="00AF6961" w:rsidRDefault="00AF6961" w:rsidP="00AF6961">
      <w:pPr>
        <w:jc w:val="center"/>
      </w:pPr>
    </w:p>
    <w:p w14:paraId="2249DDA2" w14:textId="06C85BE8" w:rsidR="00AF6961" w:rsidRDefault="00AF6961" w:rsidP="00AF6961">
      <w:pPr>
        <w:jc w:val="center"/>
      </w:pPr>
    </w:p>
    <w:p w14:paraId="4F7A94C5" w14:textId="2CAA19F7" w:rsidR="00AF6961" w:rsidRDefault="00AF6961" w:rsidP="00AF6961">
      <w:pPr>
        <w:jc w:val="center"/>
      </w:pPr>
    </w:p>
    <w:p w14:paraId="14B2EEC0" w14:textId="2F7E034F" w:rsidR="00AF6961" w:rsidRDefault="00AF6961" w:rsidP="00AF6961">
      <w:pPr>
        <w:jc w:val="center"/>
      </w:pPr>
    </w:p>
    <w:p w14:paraId="1051B316" w14:textId="29500E1D" w:rsidR="00AF6961" w:rsidRDefault="00AF6961" w:rsidP="00AF6961">
      <w:pPr>
        <w:jc w:val="center"/>
      </w:pPr>
    </w:p>
    <w:p w14:paraId="7F3A2E12" w14:textId="760669F0" w:rsidR="00AF6961" w:rsidRDefault="00AF6961" w:rsidP="00AF6961">
      <w:pPr>
        <w:jc w:val="center"/>
      </w:pPr>
    </w:p>
    <w:p w14:paraId="6F1B10B3" w14:textId="7C5C8E3F" w:rsidR="00AF6961" w:rsidRDefault="00AF6961" w:rsidP="00AF6961">
      <w:pPr>
        <w:jc w:val="center"/>
      </w:pPr>
    </w:p>
    <w:p w14:paraId="05CA0465" w14:textId="321753C2" w:rsidR="00AF6961" w:rsidRDefault="00AF6961" w:rsidP="00AF6961">
      <w:pPr>
        <w:jc w:val="center"/>
      </w:pPr>
    </w:p>
    <w:p w14:paraId="43F514BD" w14:textId="2C2979A4" w:rsidR="00AF6961" w:rsidRDefault="00AF6961" w:rsidP="00AF6961">
      <w:pPr>
        <w:jc w:val="center"/>
      </w:pPr>
    </w:p>
    <w:p w14:paraId="4E2C6065" w14:textId="177AD80A" w:rsidR="00AF6961" w:rsidRDefault="00AF6961" w:rsidP="00AF6961">
      <w:pPr>
        <w:jc w:val="center"/>
      </w:pPr>
    </w:p>
    <w:p w14:paraId="5EBEA6D6" w14:textId="53134A37" w:rsidR="00AF6961" w:rsidRDefault="00AF6961" w:rsidP="00AF6961">
      <w:pPr>
        <w:jc w:val="center"/>
      </w:pPr>
    </w:p>
    <w:p w14:paraId="2612FE18" w14:textId="41AA9797" w:rsidR="00AF6961" w:rsidRDefault="00AF6961" w:rsidP="00AF6961">
      <w:pPr>
        <w:jc w:val="center"/>
      </w:pPr>
    </w:p>
    <w:p w14:paraId="48865086" w14:textId="63CC0842" w:rsidR="00AF6961" w:rsidRDefault="00AF6961" w:rsidP="00AF6961">
      <w:pPr>
        <w:jc w:val="center"/>
      </w:pPr>
    </w:p>
    <w:p w14:paraId="2565B52E" w14:textId="49E45A16" w:rsidR="00AF6961" w:rsidRDefault="00AF6961" w:rsidP="00AF6961">
      <w:pPr>
        <w:jc w:val="center"/>
      </w:pPr>
    </w:p>
    <w:p w14:paraId="17743BF9" w14:textId="250B9FCC" w:rsidR="00AF6961" w:rsidRDefault="00AF6961" w:rsidP="00554E12"/>
    <w:sdt>
      <w:sdtPr>
        <w:rPr>
          <w:rFonts w:asciiTheme="minorHAnsi" w:eastAsiaTheme="minorHAnsi" w:hAnsiTheme="minorHAnsi" w:cstheme="minorBidi"/>
          <w:color w:val="auto"/>
          <w:sz w:val="22"/>
          <w:szCs w:val="22"/>
        </w:rPr>
        <w:id w:val="1425603846"/>
        <w:docPartObj>
          <w:docPartGallery w:val="Table of Contents"/>
          <w:docPartUnique/>
        </w:docPartObj>
      </w:sdtPr>
      <w:sdtEndPr>
        <w:rPr>
          <w:b/>
          <w:bCs/>
          <w:noProof/>
        </w:rPr>
      </w:sdtEndPr>
      <w:sdtContent>
        <w:p w14:paraId="6B9DDB29" w14:textId="4286050B" w:rsidR="003C7430" w:rsidRDefault="003C7430">
          <w:pPr>
            <w:pStyle w:val="TOCHeading"/>
          </w:pPr>
          <w:r>
            <w:t>Table of Contents</w:t>
          </w:r>
        </w:p>
        <w:p w14:paraId="233B92F5" w14:textId="0D4308ED" w:rsidR="005C3BC1" w:rsidRDefault="003C7430">
          <w:pPr>
            <w:pStyle w:val="TOC1"/>
            <w:tabs>
              <w:tab w:val="left" w:pos="720"/>
              <w:tab w:val="right" w:leader="dot" w:pos="9350"/>
            </w:tabs>
            <w:rPr>
              <w:rFonts w:eastAsiaTheme="minorEastAsia"/>
              <w:noProof/>
              <w:kern w:val="2"/>
              <w:sz w:val="24"/>
              <w:szCs w:val="24"/>
              <w:lang w:val="en-IN" w:eastAsia="en-GB"/>
              <w14:ligatures w14:val="standardContextual"/>
            </w:rPr>
          </w:pPr>
          <w:r>
            <w:fldChar w:fldCharType="begin"/>
          </w:r>
          <w:r>
            <w:instrText xml:space="preserve"> TOC \o "1-3" \h \z \u </w:instrText>
          </w:r>
          <w:r>
            <w:fldChar w:fldCharType="separate"/>
          </w:r>
          <w:hyperlink w:anchor="_Toc216562787" w:history="1">
            <w:r w:rsidR="005C3BC1" w:rsidRPr="00F72689">
              <w:rPr>
                <w:rStyle w:val="Hyperlink"/>
                <w:noProof/>
              </w:rPr>
              <w:t>1.0</w:t>
            </w:r>
            <w:r w:rsidR="005C3BC1">
              <w:rPr>
                <w:rFonts w:eastAsiaTheme="minorEastAsia"/>
                <w:noProof/>
                <w:kern w:val="2"/>
                <w:sz w:val="24"/>
                <w:szCs w:val="24"/>
                <w:lang w:val="en-IN" w:eastAsia="en-GB"/>
                <w14:ligatures w14:val="standardContextual"/>
              </w:rPr>
              <w:tab/>
            </w:r>
            <w:r w:rsidR="005C3BC1" w:rsidRPr="00F72689">
              <w:rPr>
                <w:rStyle w:val="Hyperlink"/>
                <w:noProof/>
              </w:rPr>
              <w:t>Introduction</w:t>
            </w:r>
            <w:r w:rsidR="005C3BC1">
              <w:rPr>
                <w:noProof/>
                <w:webHidden/>
              </w:rPr>
              <w:tab/>
            </w:r>
            <w:r w:rsidR="005C3BC1">
              <w:rPr>
                <w:noProof/>
                <w:webHidden/>
              </w:rPr>
              <w:fldChar w:fldCharType="begin"/>
            </w:r>
            <w:r w:rsidR="005C3BC1">
              <w:rPr>
                <w:noProof/>
                <w:webHidden/>
              </w:rPr>
              <w:instrText xml:space="preserve"> PAGEREF _Toc216562787 \h </w:instrText>
            </w:r>
            <w:r w:rsidR="005C3BC1">
              <w:rPr>
                <w:noProof/>
                <w:webHidden/>
              </w:rPr>
            </w:r>
            <w:r w:rsidR="005C3BC1">
              <w:rPr>
                <w:noProof/>
                <w:webHidden/>
              </w:rPr>
              <w:fldChar w:fldCharType="separate"/>
            </w:r>
            <w:r w:rsidR="005C3BC1">
              <w:rPr>
                <w:noProof/>
                <w:webHidden/>
              </w:rPr>
              <w:t>2</w:t>
            </w:r>
            <w:r w:rsidR="005C3BC1">
              <w:rPr>
                <w:noProof/>
                <w:webHidden/>
              </w:rPr>
              <w:fldChar w:fldCharType="end"/>
            </w:r>
          </w:hyperlink>
        </w:p>
        <w:p w14:paraId="3F81899C" w14:textId="01B36394" w:rsidR="005C3BC1" w:rsidRDefault="005C3BC1">
          <w:pPr>
            <w:pStyle w:val="TOC2"/>
            <w:tabs>
              <w:tab w:val="left" w:pos="960"/>
              <w:tab w:val="right" w:leader="dot" w:pos="9350"/>
            </w:tabs>
            <w:rPr>
              <w:rFonts w:eastAsiaTheme="minorEastAsia"/>
              <w:noProof/>
              <w:kern w:val="2"/>
              <w:sz w:val="24"/>
              <w:szCs w:val="24"/>
              <w:lang w:val="en-IN" w:eastAsia="en-GB"/>
              <w14:ligatures w14:val="standardContextual"/>
            </w:rPr>
          </w:pPr>
          <w:hyperlink w:anchor="_Toc216562788" w:history="1">
            <w:r w:rsidRPr="00F72689">
              <w:rPr>
                <w:rStyle w:val="Hyperlink"/>
                <w:noProof/>
              </w:rPr>
              <w:t>1.1</w:t>
            </w:r>
            <w:r>
              <w:rPr>
                <w:rFonts w:eastAsiaTheme="minorEastAsia"/>
                <w:noProof/>
                <w:kern w:val="2"/>
                <w:sz w:val="24"/>
                <w:szCs w:val="24"/>
                <w:lang w:val="en-IN" w:eastAsia="en-GB"/>
                <w14:ligatures w14:val="standardContextual"/>
              </w:rPr>
              <w:tab/>
            </w:r>
            <w:r w:rsidRPr="00F72689">
              <w:rPr>
                <w:rStyle w:val="Hyperlink"/>
                <w:noProof/>
              </w:rPr>
              <w:t>Purpose</w:t>
            </w:r>
            <w:r>
              <w:rPr>
                <w:noProof/>
                <w:webHidden/>
              </w:rPr>
              <w:tab/>
            </w:r>
            <w:r>
              <w:rPr>
                <w:noProof/>
                <w:webHidden/>
              </w:rPr>
              <w:fldChar w:fldCharType="begin"/>
            </w:r>
            <w:r>
              <w:rPr>
                <w:noProof/>
                <w:webHidden/>
              </w:rPr>
              <w:instrText xml:space="preserve"> PAGEREF _Toc216562788 \h </w:instrText>
            </w:r>
            <w:r>
              <w:rPr>
                <w:noProof/>
                <w:webHidden/>
              </w:rPr>
            </w:r>
            <w:r>
              <w:rPr>
                <w:noProof/>
                <w:webHidden/>
              </w:rPr>
              <w:fldChar w:fldCharType="separate"/>
            </w:r>
            <w:r>
              <w:rPr>
                <w:noProof/>
                <w:webHidden/>
              </w:rPr>
              <w:t>2</w:t>
            </w:r>
            <w:r>
              <w:rPr>
                <w:noProof/>
                <w:webHidden/>
              </w:rPr>
              <w:fldChar w:fldCharType="end"/>
            </w:r>
          </w:hyperlink>
        </w:p>
        <w:p w14:paraId="6788FFE2" w14:textId="485985B7" w:rsidR="005C3BC1" w:rsidRDefault="005C3BC1">
          <w:pPr>
            <w:pStyle w:val="TOC2"/>
            <w:tabs>
              <w:tab w:val="left" w:pos="960"/>
              <w:tab w:val="right" w:leader="dot" w:pos="9350"/>
            </w:tabs>
            <w:rPr>
              <w:rFonts w:eastAsiaTheme="minorEastAsia"/>
              <w:noProof/>
              <w:kern w:val="2"/>
              <w:sz w:val="24"/>
              <w:szCs w:val="24"/>
              <w:lang w:val="en-IN" w:eastAsia="en-GB"/>
              <w14:ligatures w14:val="standardContextual"/>
            </w:rPr>
          </w:pPr>
          <w:hyperlink w:anchor="_Toc216562789" w:history="1">
            <w:r w:rsidRPr="00F72689">
              <w:rPr>
                <w:rStyle w:val="Hyperlink"/>
                <w:noProof/>
              </w:rPr>
              <w:t>1.2</w:t>
            </w:r>
            <w:r>
              <w:rPr>
                <w:rFonts w:eastAsiaTheme="minorEastAsia"/>
                <w:noProof/>
                <w:kern w:val="2"/>
                <w:sz w:val="24"/>
                <w:szCs w:val="24"/>
                <w:lang w:val="en-IN" w:eastAsia="en-GB"/>
                <w14:ligatures w14:val="standardContextual"/>
              </w:rPr>
              <w:tab/>
            </w:r>
            <w:r w:rsidRPr="00F72689">
              <w:rPr>
                <w:rStyle w:val="Hyperlink"/>
                <w:noProof/>
              </w:rPr>
              <w:t>Wandering in the Woods: An Educational Simulation Game</w:t>
            </w:r>
            <w:r>
              <w:rPr>
                <w:noProof/>
                <w:webHidden/>
              </w:rPr>
              <w:tab/>
            </w:r>
            <w:r>
              <w:rPr>
                <w:noProof/>
                <w:webHidden/>
              </w:rPr>
              <w:fldChar w:fldCharType="begin"/>
            </w:r>
            <w:r>
              <w:rPr>
                <w:noProof/>
                <w:webHidden/>
              </w:rPr>
              <w:instrText xml:space="preserve"> PAGEREF _Toc216562789 \h </w:instrText>
            </w:r>
            <w:r>
              <w:rPr>
                <w:noProof/>
                <w:webHidden/>
              </w:rPr>
            </w:r>
            <w:r>
              <w:rPr>
                <w:noProof/>
                <w:webHidden/>
              </w:rPr>
              <w:fldChar w:fldCharType="separate"/>
            </w:r>
            <w:r>
              <w:rPr>
                <w:noProof/>
                <w:webHidden/>
              </w:rPr>
              <w:t>2</w:t>
            </w:r>
            <w:r>
              <w:rPr>
                <w:noProof/>
                <w:webHidden/>
              </w:rPr>
              <w:fldChar w:fldCharType="end"/>
            </w:r>
          </w:hyperlink>
        </w:p>
        <w:p w14:paraId="0DCD759E" w14:textId="110C73D2" w:rsidR="005C3BC1" w:rsidRDefault="005C3BC1">
          <w:pPr>
            <w:pStyle w:val="TOC1"/>
            <w:tabs>
              <w:tab w:val="left" w:pos="720"/>
              <w:tab w:val="right" w:leader="dot" w:pos="9350"/>
            </w:tabs>
            <w:rPr>
              <w:rFonts w:eastAsiaTheme="minorEastAsia"/>
              <w:noProof/>
              <w:kern w:val="2"/>
              <w:sz w:val="24"/>
              <w:szCs w:val="24"/>
              <w:lang w:val="en-IN" w:eastAsia="en-GB"/>
              <w14:ligatures w14:val="standardContextual"/>
            </w:rPr>
          </w:pPr>
          <w:hyperlink w:anchor="_Toc216562790" w:history="1">
            <w:r w:rsidRPr="00F72689">
              <w:rPr>
                <w:rStyle w:val="Hyperlink"/>
                <w:noProof/>
              </w:rPr>
              <w:t>2.0</w:t>
            </w:r>
            <w:r>
              <w:rPr>
                <w:rFonts w:eastAsiaTheme="minorEastAsia"/>
                <w:noProof/>
                <w:kern w:val="2"/>
                <w:sz w:val="24"/>
                <w:szCs w:val="24"/>
                <w:lang w:val="en-IN" w:eastAsia="en-GB"/>
                <w14:ligatures w14:val="standardContextual"/>
              </w:rPr>
              <w:tab/>
            </w:r>
            <w:r w:rsidRPr="00F72689">
              <w:rPr>
                <w:rStyle w:val="Hyperlink"/>
                <w:noProof/>
              </w:rPr>
              <w:t>Process Model</w:t>
            </w:r>
            <w:r>
              <w:rPr>
                <w:noProof/>
                <w:webHidden/>
              </w:rPr>
              <w:tab/>
            </w:r>
            <w:r>
              <w:rPr>
                <w:noProof/>
                <w:webHidden/>
              </w:rPr>
              <w:fldChar w:fldCharType="begin"/>
            </w:r>
            <w:r>
              <w:rPr>
                <w:noProof/>
                <w:webHidden/>
              </w:rPr>
              <w:instrText xml:space="preserve"> PAGEREF _Toc216562790 \h </w:instrText>
            </w:r>
            <w:r>
              <w:rPr>
                <w:noProof/>
                <w:webHidden/>
              </w:rPr>
            </w:r>
            <w:r>
              <w:rPr>
                <w:noProof/>
                <w:webHidden/>
              </w:rPr>
              <w:fldChar w:fldCharType="separate"/>
            </w:r>
            <w:r>
              <w:rPr>
                <w:noProof/>
                <w:webHidden/>
              </w:rPr>
              <w:t>3</w:t>
            </w:r>
            <w:r>
              <w:rPr>
                <w:noProof/>
                <w:webHidden/>
              </w:rPr>
              <w:fldChar w:fldCharType="end"/>
            </w:r>
          </w:hyperlink>
        </w:p>
        <w:p w14:paraId="1E25F32F" w14:textId="6B6A222C" w:rsidR="005C3BC1" w:rsidRDefault="005C3BC1">
          <w:pPr>
            <w:pStyle w:val="TOC1"/>
            <w:tabs>
              <w:tab w:val="left" w:pos="720"/>
              <w:tab w:val="right" w:leader="dot" w:pos="9350"/>
            </w:tabs>
            <w:rPr>
              <w:rFonts w:eastAsiaTheme="minorEastAsia"/>
              <w:noProof/>
              <w:kern w:val="2"/>
              <w:sz w:val="24"/>
              <w:szCs w:val="24"/>
              <w:lang w:val="en-IN" w:eastAsia="en-GB"/>
              <w14:ligatures w14:val="standardContextual"/>
            </w:rPr>
          </w:pPr>
          <w:hyperlink w:anchor="_Toc216562791" w:history="1">
            <w:r w:rsidRPr="00F72689">
              <w:rPr>
                <w:rStyle w:val="Hyperlink"/>
                <w:noProof/>
              </w:rPr>
              <w:t>3.0</w:t>
            </w:r>
            <w:r>
              <w:rPr>
                <w:rFonts w:eastAsiaTheme="minorEastAsia"/>
                <w:noProof/>
                <w:kern w:val="2"/>
                <w:sz w:val="24"/>
                <w:szCs w:val="24"/>
                <w:lang w:val="en-IN" w:eastAsia="en-GB"/>
                <w14:ligatures w14:val="standardContextual"/>
              </w:rPr>
              <w:tab/>
            </w:r>
            <w:r w:rsidRPr="00F72689">
              <w:rPr>
                <w:rStyle w:val="Hyperlink"/>
                <w:noProof/>
              </w:rPr>
              <w:t>Use Cases</w:t>
            </w:r>
            <w:r>
              <w:rPr>
                <w:noProof/>
                <w:webHidden/>
              </w:rPr>
              <w:tab/>
            </w:r>
            <w:r>
              <w:rPr>
                <w:noProof/>
                <w:webHidden/>
              </w:rPr>
              <w:fldChar w:fldCharType="begin"/>
            </w:r>
            <w:r>
              <w:rPr>
                <w:noProof/>
                <w:webHidden/>
              </w:rPr>
              <w:instrText xml:space="preserve"> PAGEREF _Toc216562791 \h </w:instrText>
            </w:r>
            <w:r>
              <w:rPr>
                <w:noProof/>
                <w:webHidden/>
              </w:rPr>
            </w:r>
            <w:r>
              <w:rPr>
                <w:noProof/>
                <w:webHidden/>
              </w:rPr>
              <w:fldChar w:fldCharType="separate"/>
            </w:r>
            <w:r>
              <w:rPr>
                <w:noProof/>
                <w:webHidden/>
              </w:rPr>
              <w:t>4</w:t>
            </w:r>
            <w:r>
              <w:rPr>
                <w:noProof/>
                <w:webHidden/>
              </w:rPr>
              <w:fldChar w:fldCharType="end"/>
            </w:r>
          </w:hyperlink>
        </w:p>
        <w:p w14:paraId="30EF222C" w14:textId="6625F028" w:rsidR="005C3BC1" w:rsidRDefault="005C3BC1">
          <w:pPr>
            <w:pStyle w:val="TOC2"/>
            <w:tabs>
              <w:tab w:val="left" w:pos="960"/>
              <w:tab w:val="right" w:leader="dot" w:pos="9350"/>
            </w:tabs>
            <w:rPr>
              <w:rFonts w:eastAsiaTheme="minorEastAsia"/>
              <w:noProof/>
              <w:kern w:val="2"/>
              <w:sz w:val="24"/>
              <w:szCs w:val="24"/>
              <w:lang w:val="en-IN" w:eastAsia="en-GB"/>
              <w14:ligatures w14:val="standardContextual"/>
            </w:rPr>
          </w:pPr>
          <w:hyperlink w:anchor="_Toc216562792" w:history="1">
            <w:r w:rsidRPr="00F72689">
              <w:rPr>
                <w:rStyle w:val="Hyperlink"/>
                <w:noProof/>
              </w:rPr>
              <w:t>3.1</w:t>
            </w:r>
            <w:r>
              <w:rPr>
                <w:rFonts w:eastAsiaTheme="minorEastAsia"/>
                <w:noProof/>
                <w:kern w:val="2"/>
                <w:sz w:val="24"/>
                <w:szCs w:val="24"/>
                <w:lang w:val="en-IN" w:eastAsia="en-GB"/>
                <w14:ligatures w14:val="standardContextual"/>
              </w:rPr>
              <w:tab/>
            </w:r>
            <w:r w:rsidRPr="00F72689">
              <w:rPr>
                <w:rStyle w:val="Hyperlink"/>
                <w:noProof/>
              </w:rPr>
              <w:t>Use Case 1: Select Grade Level</w:t>
            </w:r>
            <w:r>
              <w:rPr>
                <w:noProof/>
                <w:webHidden/>
              </w:rPr>
              <w:tab/>
            </w:r>
            <w:r>
              <w:rPr>
                <w:noProof/>
                <w:webHidden/>
              </w:rPr>
              <w:fldChar w:fldCharType="begin"/>
            </w:r>
            <w:r>
              <w:rPr>
                <w:noProof/>
                <w:webHidden/>
              </w:rPr>
              <w:instrText xml:space="preserve"> PAGEREF _Toc216562792 \h </w:instrText>
            </w:r>
            <w:r>
              <w:rPr>
                <w:noProof/>
                <w:webHidden/>
              </w:rPr>
            </w:r>
            <w:r>
              <w:rPr>
                <w:noProof/>
                <w:webHidden/>
              </w:rPr>
              <w:fldChar w:fldCharType="separate"/>
            </w:r>
            <w:r>
              <w:rPr>
                <w:noProof/>
                <w:webHidden/>
              </w:rPr>
              <w:t>5</w:t>
            </w:r>
            <w:r>
              <w:rPr>
                <w:noProof/>
                <w:webHidden/>
              </w:rPr>
              <w:fldChar w:fldCharType="end"/>
            </w:r>
          </w:hyperlink>
        </w:p>
        <w:p w14:paraId="60FED27E" w14:textId="038F8F98" w:rsidR="005C3BC1" w:rsidRDefault="005C3BC1">
          <w:pPr>
            <w:pStyle w:val="TOC2"/>
            <w:tabs>
              <w:tab w:val="left" w:pos="960"/>
              <w:tab w:val="right" w:leader="dot" w:pos="9350"/>
            </w:tabs>
            <w:rPr>
              <w:rFonts w:eastAsiaTheme="minorEastAsia"/>
              <w:noProof/>
              <w:kern w:val="2"/>
              <w:sz w:val="24"/>
              <w:szCs w:val="24"/>
              <w:lang w:val="en-IN" w:eastAsia="en-GB"/>
              <w14:ligatures w14:val="standardContextual"/>
            </w:rPr>
          </w:pPr>
          <w:hyperlink w:anchor="_Toc216562793" w:history="1">
            <w:r w:rsidRPr="00F72689">
              <w:rPr>
                <w:rStyle w:val="Hyperlink"/>
                <w:noProof/>
              </w:rPr>
              <w:t>3.2</w:t>
            </w:r>
            <w:r>
              <w:rPr>
                <w:rFonts w:eastAsiaTheme="minorEastAsia"/>
                <w:noProof/>
                <w:kern w:val="2"/>
                <w:sz w:val="24"/>
                <w:szCs w:val="24"/>
                <w:lang w:val="en-IN" w:eastAsia="en-GB"/>
                <w14:ligatures w14:val="standardContextual"/>
              </w:rPr>
              <w:tab/>
            </w:r>
            <w:r w:rsidRPr="00F72689">
              <w:rPr>
                <w:rStyle w:val="Hyperlink"/>
                <w:noProof/>
              </w:rPr>
              <w:t>Use Case 2: Configure Grid Settings</w:t>
            </w:r>
            <w:r>
              <w:rPr>
                <w:noProof/>
                <w:webHidden/>
              </w:rPr>
              <w:tab/>
            </w:r>
            <w:r>
              <w:rPr>
                <w:noProof/>
                <w:webHidden/>
              </w:rPr>
              <w:fldChar w:fldCharType="begin"/>
            </w:r>
            <w:r>
              <w:rPr>
                <w:noProof/>
                <w:webHidden/>
              </w:rPr>
              <w:instrText xml:space="preserve"> PAGEREF _Toc216562793 \h </w:instrText>
            </w:r>
            <w:r>
              <w:rPr>
                <w:noProof/>
                <w:webHidden/>
              </w:rPr>
            </w:r>
            <w:r>
              <w:rPr>
                <w:noProof/>
                <w:webHidden/>
              </w:rPr>
              <w:fldChar w:fldCharType="separate"/>
            </w:r>
            <w:r>
              <w:rPr>
                <w:noProof/>
                <w:webHidden/>
              </w:rPr>
              <w:t>5</w:t>
            </w:r>
            <w:r>
              <w:rPr>
                <w:noProof/>
                <w:webHidden/>
              </w:rPr>
              <w:fldChar w:fldCharType="end"/>
            </w:r>
          </w:hyperlink>
        </w:p>
        <w:p w14:paraId="2ADE03D1" w14:textId="319F97CC" w:rsidR="005C3BC1" w:rsidRDefault="005C3BC1">
          <w:pPr>
            <w:pStyle w:val="TOC2"/>
            <w:tabs>
              <w:tab w:val="left" w:pos="960"/>
              <w:tab w:val="right" w:leader="dot" w:pos="9350"/>
            </w:tabs>
            <w:rPr>
              <w:rFonts w:eastAsiaTheme="minorEastAsia"/>
              <w:noProof/>
              <w:kern w:val="2"/>
              <w:sz w:val="24"/>
              <w:szCs w:val="24"/>
              <w:lang w:val="en-IN" w:eastAsia="en-GB"/>
              <w14:ligatures w14:val="standardContextual"/>
            </w:rPr>
          </w:pPr>
          <w:hyperlink w:anchor="_Toc216562794" w:history="1">
            <w:r w:rsidRPr="00F72689">
              <w:rPr>
                <w:rStyle w:val="Hyperlink"/>
                <w:noProof/>
              </w:rPr>
              <w:t>3.3</w:t>
            </w:r>
            <w:r>
              <w:rPr>
                <w:rFonts w:eastAsiaTheme="minorEastAsia"/>
                <w:noProof/>
                <w:kern w:val="2"/>
                <w:sz w:val="24"/>
                <w:szCs w:val="24"/>
                <w:lang w:val="en-IN" w:eastAsia="en-GB"/>
                <w14:ligatures w14:val="standardContextual"/>
              </w:rPr>
              <w:tab/>
            </w:r>
            <w:r w:rsidRPr="00F72689">
              <w:rPr>
                <w:rStyle w:val="Hyperlink"/>
                <w:noProof/>
              </w:rPr>
              <w:t>Use Case 3: Place Explorers</w:t>
            </w:r>
            <w:r>
              <w:rPr>
                <w:noProof/>
                <w:webHidden/>
              </w:rPr>
              <w:tab/>
            </w:r>
            <w:r>
              <w:rPr>
                <w:noProof/>
                <w:webHidden/>
              </w:rPr>
              <w:fldChar w:fldCharType="begin"/>
            </w:r>
            <w:r>
              <w:rPr>
                <w:noProof/>
                <w:webHidden/>
              </w:rPr>
              <w:instrText xml:space="preserve"> PAGEREF _Toc216562794 \h </w:instrText>
            </w:r>
            <w:r>
              <w:rPr>
                <w:noProof/>
                <w:webHidden/>
              </w:rPr>
            </w:r>
            <w:r>
              <w:rPr>
                <w:noProof/>
                <w:webHidden/>
              </w:rPr>
              <w:fldChar w:fldCharType="separate"/>
            </w:r>
            <w:r>
              <w:rPr>
                <w:noProof/>
                <w:webHidden/>
              </w:rPr>
              <w:t>5</w:t>
            </w:r>
            <w:r>
              <w:rPr>
                <w:noProof/>
                <w:webHidden/>
              </w:rPr>
              <w:fldChar w:fldCharType="end"/>
            </w:r>
          </w:hyperlink>
        </w:p>
        <w:p w14:paraId="22452CD0" w14:textId="5D59CD2E" w:rsidR="005C3BC1" w:rsidRDefault="005C3BC1">
          <w:pPr>
            <w:pStyle w:val="TOC2"/>
            <w:tabs>
              <w:tab w:val="left" w:pos="960"/>
              <w:tab w:val="right" w:leader="dot" w:pos="9350"/>
            </w:tabs>
            <w:rPr>
              <w:rFonts w:eastAsiaTheme="minorEastAsia"/>
              <w:noProof/>
              <w:kern w:val="2"/>
              <w:sz w:val="24"/>
              <w:szCs w:val="24"/>
              <w:lang w:val="en-IN" w:eastAsia="en-GB"/>
              <w14:ligatures w14:val="standardContextual"/>
            </w:rPr>
          </w:pPr>
          <w:hyperlink w:anchor="_Toc216562795" w:history="1">
            <w:r w:rsidRPr="00F72689">
              <w:rPr>
                <w:rStyle w:val="Hyperlink"/>
                <w:noProof/>
              </w:rPr>
              <w:t>3.4</w:t>
            </w:r>
            <w:r>
              <w:rPr>
                <w:rFonts w:eastAsiaTheme="minorEastAsia"/>
                <w:noProof/>
                <w:kern w:val="2"/>
                <w:sz w:val="24"/>
                <w:szCs w:val="24"/>
                <w:lang w:val="en-IN" w:eastAsia="en-GB"/>
                <w14:ligatures w14:val="standardContextual"/>
              </w:rPr>
              <w:tab/>
            </w:r>
            <w:r w:rsidRPr="00F72689">
              <w:rPr>
                <w:rStyle w:val="Hyperlink"/>
                <w:noProof/>
              </w:rPr>
              <w:t>Use Case 4: Run Simulation</w:t>
            </w:r>
            <w:r>
              <w:rPr>
                <w:noProof/>
                <w:webHidden/>
              </w:rPr>
              <w:tab/>
            </w:r>
            <w:r>
              <w:rPr>
                <w:noProof/>
                <w:webHidden/>
              </w:rPr>
              <w:fldChar w:fldCharType="begin"/>
            </w:r>
            <w:r>
              <w:rPr>
                <w:noProof/>
                <w:webHidden/>
              </w:rPr>
              <w:instrText xml:space="preserve"> PAGEREF _Toc216562795 \h </w:instrText>
            </w:r>
            <w:r>
              <w:rPr>
                <w:noProof/>
                <w:webHidden/>
              </w:rPr>
            </w:r>
            <w:r>
              <w:rPr>
                <w:noProof/>
                <w:webHidden/>
              </w:rPr>
              <w:fldChar w:fldCharType="separate"/>
            </w:r>
            <w:r>
              <w:rPr>
                <w:noProof/>
                <w:webHidden/>
              </w:rPr>
              <w:t>6</w:t>
            </w:r>
            <w:r>
              <w:rPr>
                <w:noProof/>
                <w:webHidden/>
              </w:rPr>
              <w:fldChar w:fldCharType="end"/>
            </w:r>
          </w:hyperlink>
        </w:p>
        <w:p w14:paraId="52D4F0C4" w14:textId="6E3CA146" w:rsidR="005C3BC1" w:rsidRDefault="005C3BC1">
          <w:pPr>
            <w:pStyle w:val="TOC2"/>
            <w:tabs>
              <w:tab w:val="left" w:pos="960"/>
              <w:tab w:val="right" w:leader="dot" w:pos="9350"/>
            </w:tabs>
            <w:rPr>
              <w:rFonts w:eastAsiaTheme="minorEastAsia"/>
              <w:noProof/>
              <w:kern w:val="2"/>
              <w:sz w:val="24"/>
              <w:szCs w:val="24"/>
              <w:lang w:val="en-IN" w:eastAsia="en-GB"/>
              <w14:ligatures w14:val="standardContextual"/>
            </w:rPr>
          </w:pPr>
          <w:hyperlink w:anchor="_Toc216562796" w:history="1">
            <w:r w:rsidRPr="00F72689">
              <w:rPr>
                <w:rStyle w:val="Hyperlink"/>
                <w:noProof/>
              </w:rPr>
              <w:t>3.5</w:t>
            </w:r>
            <w:r>
              <w:rPr>
                <w:rFonts w:eastAsiaTheme="minorEastAsia"/>
                <w:noProof/>
                <w:kern w:val="2"/>
                <w:sz w:val="24"/>
                <w:szCs w:val="24"/>
                <w:lang w:val="en-IN" w:eastAsia="en-GB"/>
                <w14:ligatures w14:val="standardContextual"/>
              </w:rPr>
              <w:tab/>
            </w:r>
            <w:r w:rsidRPr="00F72689">
              <w:rPr>
                <w:rStyle w:val="Hyperlink"/>
                <w:noProof/>
              </w:rPr>
              <w:t>Use Case 5: Form Groups</w:t>
            </w:r>
            <w:r>
              <w:rPr>
                <w:noProof/>
                <w:webHidden/>
              </w:rPr>
              <w:tab/>
            </w:r>
            <w:r>
              <w:rPr>
                <w:noProof/>
                <w:webHidden/>
              </w:rPr>
              <w:fldChar w:fldCharType="begin"/>
            </w:r>
            <w:r>
              <w:rPr>
                <w:noProof/>
                <w:webHidden/>
              </w:rPr>
              <w:instrText xml:space="preserve"> PAGEREF _Toc216562796 \h </w:instrText>
            </w:r>
            <w:r>
              <w:rPr>
                <w:noProof/>
                <w:webHidden/>
              </w:rPr>
            </w:r>
            <w:r>
              <w:rPr>
                <w:noProof/>
                <w:webHidden/>
              </w:rPr>
              <w:fldChar w:fldCharType="separate"/>
            </w:r>
            <w:r>
              <w:rPr>
                <w:noProof/>
                <w:webHidden/>
              </w:rPr>
              <w:t>6</w:t>
            </w:r>
            <w:r>
              <w:rPr>
                <w:noProof/>
                <w:webHidden/>
              </w:rPr>
              <w:fldChar w:fldCharType="end"/>
            </w:r>
          </w:hyperlink>
        </w:p>
        <w:p w14:paraId="4E257ACD" w14:textId="5E488F4F" w:rsidR="005C3BC1" w:rsidRDefault="005C3BC1">
          <w:pPr>
            <w:pStyle w:val="TOC2"/>
            <w:tabs>
              <w:tab w:val="left" w:pos="960"/>
              <w:tab w:val="right" w:leader="dot" w:pos="9350"/>
            </w:tabs>
            <w:rPr>
              <w:rFonts w:eastAsiaTheme="minorEastAsia"/>
              <w:noProof/>
              <w:kern w:val="2"/>
              <w:sz w:val="24"/>
              <w:szCs w:val="24"/>
              <w:lang w:val="en-IN" w:eastAsia="en-GB"/>
              <w14:ligatures w14:val="standardContextual"/>
            </w:rPr>
          </w:pPr>
          <w:hyperlink w:anchor="_Toc216562797" w:history="1">
            <w:r w:rsidRPr="00F72689">
              <w:rPr>
                <w:rStyle w:val="Hyperlink"/>
                <w:noProof/>
              </w:rPr>
              <w:t>3.6</w:t>
            </w:r>
            <w:r>
              <w:rPr>
                <w:rFonts w:eastAsiaTheme="minorEastAsia"/>
                <w:noProof/>
                <w:kern w:val="2"/>
                <w:sz w:val="24"/>
                <w:szCs w:val="24"/>
                <w:lang w:val="en-IN" w:eastAsia="en-GB"/>
                <w14:ligatures w14:val="standardContextual"/>
              </w:rPr>
              <w:tab/>
            </w:r>
            <w:r w:rsidRPr="00F72689">
              <w:rPr>
                <w:rStyle w:val="Hyperlink"/>
                <w:noProof/>
              </w:rPr>
              <w:t>Use case 6: Select Movement Protocol</w:t>
            </w:r>
            <w:r>
              <w:rPr>
                <w:noProof/>
                <w:webHidden/>
              </w:rPr>
              <w:tab/>
            </w:r>
            <w:r>
              <w:rPr>
                <w:noProof/>
                <w:webHidden/>
              </w:rPr>
              <w:fldChar w:fldCharType="begin"/>
            </w:r>
            <w:r>
              <w:rPr>
                <w:noProof/>
                <w:webHidden/>
              </w:rPr>
              <w:instrText xml:space="preserve"> PAGEREF _Toc216562797 \h </w:instrText>
            </w:r>
            <w:r>
              <w:rPr>
                <w:noProof/>
                <w:webHidden/>
              </w:rPr>
            </w:r>
            <w:r>
              <w:rPr>
                <w:noProof/>
                <w:webHidden/>
              </w:rPr>
              <w:fldChar w:fldCharType="separate"/>
            </w:r>
            <w:r>
              <w:rPr>
                <w:noProof/>
                <w:webHidden/>
              </w:rPr>
              <w:t>6</w:t>
            </w:r>
            <w:r>
              <w:rPr>
                <w:noProof/>
                <w:webHidden/>
              </w:rPr>
              <w:fldChar w:fldCharType="end"/>
            </w:r>
          </w:hyperlink>
        </w:p>
        <w:p w14:paraId="0EE4DE05" w14:textId="668E1943" w:rsidR="005C3BC1" w:rsidRDefault="005C3BC1">
          <w:pPr>
            <w:pStyle w:val="TOC2"/>
            <w:tabs>
              <w:tab w:val="left" w:pos="960"/>
              <w:tab w:val="right" w:leader="dot" w:pos="9350"/>
            </w:tabs>
            <w:rPr>
              <w:rFonts w:eastAsiaTheme="minorEastAsia"/>
              <w:noProof/>
              <w:kern w:val="2"/>
              <w:sz w:val="24"/>
              <w:szCs w:val="24"/>
              <w:lang w:val="en-IN" w:eastAsia="en-GB"/>
              <w14:ligatures w14:val="standardContextual"/>
            </w:rPr>
          </w:pPr>
          <w:hyperlink w:anchor="_Toc216562798" w:history="1">
            <w:r w:rsidRPr="00F72689">
              <w:rPr>
                <w:rStyle w:val="Hyperlink"/>
                <w:noProof/>
              </w:rPr>
              <w:t>3.7</w:t>
            </w:r>
            <w:r>
              <w:rPr>
                <w:rFonts w:eastAsiaTheme="minorEastAsia"/>
                <w:noProof/>
                <w:kern w:val="2"/>
                <w:sz w:val="24"/>
                <w:szCs w:val="24"/>
                <w:lang w:val="en-IN" w:eastAsia="en-GB"/>
                <w14:ligatures w14:val="standardContextual"/>
              </w:rPr>
              <w:tab/>
            </w:r>
            <w:r w:rsidRPr="00F72689">
              <w:rPr>
                <w:rStyle w:val="Hyperlink"/>
                <w:noProof/>
              </w:rPr>
              <w:t>Use case 7: Run Research Trials</w:t>
            </w:r>
            <w:r>
              <w:rPr>
                <w:noProof/>
                <w:webHidden/>
              </w:rPr>
              <w:tab/>
            </w:r>
            <w:r>
              <w:rPr>
                <w:noProof/>
                <w:webHidden/>
              </w:rPr>
              <w:fldChar w:fldCharType="begin"/>
            </w:r>
            <w:r>
              <w:rPr>
                <w:noProof/>
                <w:webHidden/>
              </w:rPr>
              <w:instrText xml:space="preserve"> PAGEREF _Toc216562798 \h </w:instrText>
            </w:r>
            <w:r>
              <w:rPr>
                <w:noProof/>
                <w:webHidden/>
              </w:rPr>
            </w:r>
            <w:r>
              <w:rPr>
                <w:noProof/>
                <w:webHidden/>
              </w:rPr>
              <w:fldChar w:fldCharType="separate"/>
            </w:r>
            <w:r>
              <w:rPr>
                <w:noProof/>
                <w:webHidden/>
              </w:rPr>
              <w:t>7</w:t>
            </w:r>
            <w:r>
              <w:rPr>
                <w:noProof/>
                <w:webHidden/>
              </w:rPr>
              <w:fldChar w:fldCharType="end"/>
            </w:r>
          </w:hyperlink>
        </w:p>
        <w:p w14:paraId="7D262D98" w14:textId="6D6E4971" w:rsidR="005C3BC1" w:rsidRDefault="005C3BC1">
          <w:pPr>
            <w:pStyle w:val="TOC2"/>
            <w:tabs>
              <w:tab w:val="left" w:pos="960"/>
              <w:tab w:val="right" w:leader="dot" w:pos="9350"/>
            </w:tabs>
            <w:rPr>
              <w:rFonts w:eastAsiaTheme="minorEastAsia"/>
              <w:noProof/>
              <w:kern w:val="2"/>
              <w:sz w:val="24"/>
              <w:szCs w:val="24"/>
              <w:lang w:val="en-IN" w:eastAsia="en-GB"/>
              <w14:ligatures w14:val="standardContextual"/>
            </w:rPr>
          </w:pPr>
          <w:hyperlink w:anchor="_Toc216562799" w:history="1">
            <w:r w:rsidRPr="00F72689">
              <w:rPr>
                <w:rStyle w:val="Hyperlink"/>
                <w:noProof/>
              </w:rPr>
              <w:t>3.8</w:t>
            </w:r>
            <w:r>
              <w:rPr>
                <w:rFonts w:eastAsiaTheme="minorEastAsia"/>
                <w:noProof/>
                <w:kern w:val="2"/>
                <w:sz w:val="24"/>
                <w:szCs w:val="24"/>
                <w:lang w:val="en-IN" w:eastAsia="en-GB"/>
                <w14:ligatures w14:val="standardContextual"/>
              </w:rPr>
              <w:tab/>
            </w:r>
            <w:r w:rsidRPr="00F72689">
              <w:rPr>
                <w:rStyle w:val="Hyperlink"/>
                <w:noProof/>
              </w:rPr>
              <w:t>Use case 8: View Results</w:t>
            </w:r>
            <w:r>
              <w:rPr>
                <w:noProof/>
                <w:webHidden/>
              </w:rPr>
              <w:tab/>
            </w:r>
            <w:r>
              <w:rPr>
                <w:noProof/>
                <w:webHidden/>
              </w:rPr>
              <w:fldChar w:fldCharType="begin"/>
            </w:r>
            <w:r>
              <w:rPr>
                <w:noProof/>
                <w:webHidden/>
              </w:rPr>
              <w:instrText xml:space="preserve"> PAGEREF _Toc216562799 \h </w:instrText>
            </w:r>
            <w:r>
              <w:rPr>
                <w:noProof/>
                <w:webHidden/>
              </w:rPr>
            </w:r>
            <w:r>
              <w:rPr>
                <w:noProof/>
                <w:webHidden/>
              </w:rPr>
              <w:fldChar w:fldCharType="separate"/>
            </w:r>
            <w:r>
              <w:rPr>
                <w:noProof/>
                <w:webHidden/>
              </w:rPr>
              <w:t>7</w:t>
            </w:r>
            <w:r>
              <w:rPr>
                <w:noProof/>
                <w:webHidden/>
              </w:rPr>
              <w:fldChar w:fldCharType="end"/>
            </w:r>
          </w:hyperlink>
        </w:p>
        <w:p w14:paraId="3CB020DF" w14:textId="315A9C7D" w:rsidR="005C3BC1" w:rsidRDefault="005C3BC1">
          <w:pPr>
            <w:pStyle w:val="TOC1"/>
            <w:tabs>
              <w:tab w:val="left" w:pos="720"/>
              <w:tab w:val="right" w:leader="dot" w:pos="9350"/>
            </w:tabs>
            <w:rPr>
              <w:rFonts w:eastAsiaTheme="minorEastAsia"/>
              <w:noProof/>
              <w:kern w:val="2"/>
              <w:sz w:val="24"/>
              <w:szCs w:val="24"/>
              <w:lang w:val="en-IN" w:eastAsia="en-GB"/>
              <w14:ligatures w14:val="standardContextual"/>
            </w:rPr>
          </w:pPr>
          <w:hyperlink w:anchor="_Toc216562800" w:history="1">
            <w:r w:rsidRPr="00F72689">
              <w:rPr>
                <w:rStyle w:val="Hyperlink"/>
                <w:noProof/>
              </w:rPr>
              <w:t>4.0</w:t>
            </w:r>
            <w:r>
              <w:rPr>
                <w:rFonts w:eastAsiaTheme="minorEastAsia"/>
                <w:noProof/>
                <w:kern w:val="2"/>
                <w:sz w:val="24"/>
                <w:szCs w:val="24"/>
                <w:lang w:val="en-IN" w:eastAsia="en-GB"/>
                <w14:ligatures w14:val="standardContextual"/>
              </w:rPr>
              <w:tab/>
            </w:r>
            <w:r w:rsidRPr="00F72689">
              <w:rPr>
                <w:rStyle w:val="Hyperlink"/>
                <w:noProof/>
              </w:rPr>
              <w:t>UML Model</w:t>
            </w:r>
            <w:r>
              <w:rPr>
                <w:noProof/>
                <w:webHidden/>
              </w:rPr>
              <w:tab/>
            </w:r>
            <w:r>
              <w:rPr>
                <w:noProof/>
                <w:webHidden/>
              </w:rPr>
              <w:fldChar w:fldCharType="begin"/>
            </w:r>
            <w:r>
              <w:rPr>
                <w:noProof/>
                <w:webHidden/>
              </w:rPr>
              <w:instrText xml:space="preserve"> PAGEREF _Toc216562800 \h </w:instrText>
            </w:r>
            <w:r>
              <w:rPr>
                <w:noProof/>
                <w:webHidden/>
              </w:rPr>
            </w:r>
            <w:r>
              <w:rPr>
                <w:noProof/>
                <w:webHidden/>
              </w:rPr>
              <w:fldChar w:fldCharType="separate"/>
            </w:r>
            <w:r>
              <w:rPr>
                <w:noProof/>
                <w:webHidden/>
              </w:rPr>
              <w:t>8</w:t>
            </w:r>
            <w:r>
              <w:rPr>
                <w:noProof/>
                <w:webHidden/>
              </w:rPr>
              <w:fldChar w:fldCharType="end"/>
            </w:r>
          </w:hyperlink>
        </w:p>
        <w:p w14:paraId="4BE9E034" w14:textId="2B241248" w:rsidR="005C3BC1" w:rsidRDefault="005C3BC1">
          <w:pPr>
            <w:pStyle w:val="TOC2"/>
            <w:tabs>
              <w:tab w:val="left" w:pos="960"/>
              <w:tab w:val="right" w:leader="dot" w:pos="9350"/>
            </w:tabs>
            <w:rPr>
              <w:rFonts w:eastAsiaTheme="minorEastAsia"/>
              <w:noProof/>
              <w:kern w:val="2"/>
              <w:sz w:val="24"/>
              <w:szCs w:val="24"/>
              <w:lang w:val="en-IN" w:eastAsia="en-GB"/>
              <w14:ligatures w14:val="standardContextual"/>
            </w:rPr>
          </w:pPr>
          <w:hyperlink w:anchor="_Toc216562801" w:history="1">
            <w:r w:rsidRPr="00F72689">
              <w:rPr>
                <w:rStyle w:val="Hyperlink"/>
                <w:noProof/>
              </w:rPr>
              <w:t>4.1</w:t>
            </w:r>
            <w:r>
              <w:rPr>
                <w:rFonts w:eastAsiaTheme="minorEastAsia"/>
                <w:noProof/>
                <w:kern w:val="2"/>
                <w:sz w:val="24"/>
                <w:szCs w:val="24"/>
                <w:lang w:val="en-IN" w:eastAsia="en-GB"/>
                <w14:ligatures w14:val="standardContextual"/>
              </w:rPr>
              <w:tab/>
            </w:r>
            <w:r w:rsidRPr="00F72689">
              <w:rPr>
                <w:rStyle w:val="Hyperlink"/>
                <w:noProof/>
              </w:rPr>
              <w:t>Use Case Diagram</w:t>
            </w:r>
            <w:r>
              <w:rPr>
                <w:noProof/>
                <w:webHidden/>
              </w:rPr>
              <w:tab/>
            </w:r>
            <w:r>
              <w:rPr>
                <w:noProof/>
                <w:webHidden/>
              </w:rPr>
              <w:fldChar w:fldCharType="begin"/>
            </w:r>
            <w:r>
              <w:rPr>
                <w:noProof/>
                <w:webHidden/>
              </w:rPr>
              <w:instrText xml:space="preserve"> PAGEREF _Toc216562801 \h </w:instrText>
            </w:r>
            <w:r>
              <w:rPr>
                <w:noProof/>
                <w:webHidden/>
              </w:rPr>
            </w:r>
            <w:r>
              <w:rPr>
                <w:noProof/>
                <w:webHidden/>
              </w:rPr>
              <w:fldChar w:fldCharType="separate"/>
            </w:r>
            <w:r>
              <w:rPr>
                <w:noProof/>
                <w:webHidden/>
              </w:rPr>
              <w:t>8</w:t>
            </w:r>
            <w:r>
              <w:rPr>
                <w:noProof/>
                <w:webHidden/>
              </w:rPr>
              <w:fldChar w:fldCharType="end"/>
            </w:r>
          </w:hyperlink>
        </w:p>
        <w:p w14:paraId="664B18E2" w14:textId="62A5EC2C" w:rsidR="005C3BC1" w:rsidRDefault="005C3BC1">
          <w:pPr>
            <w:pStyle w:val="TOC2"/>
            <w:tabs>
              <w:tab w:val="left" w:pos="960"/>
              <w:tab w:val="right" w:leader="dot" w:pos="9350"/>
            </w:tabs>
            <w:rPr>
              <w:rFonts w:eastAsiaTheme="minorEastAsia"/>
              <w:noProof/>
              <w:kern w:val="2"/>
              <w:sz w:val="24"/>
              <w:szCs w:val="24"/>
              <w:lang w:val="en-IN" w:eastAsia="en-GB"/>
              <w14:ligatures w14:val="standardContextual"/>
            </w:rPr>
          </w:pPr>
          <w:hyperlink w:anchor="_Toc216562802" w:history="1">
            <w:r w:rsidRPr="00F72689">
              <w:rPr>
                <w:rStyle w:val="Hyperlink"/>
                <w:noProof/>
              </w:rPr>
              <w:t>4.2</w:t>
            </w:r>
            <w:r>
              <w:rPr>
                <w:rFonts w:eastAsiaTheme="minorEastAsia"/>
                <w:noProof/>
                <w:kern w:val="2"/>
                <w:sz w:val="24"/>
                <w:szCs w:val="24"/>
                <w:lang w:val="en-IN" w:eastAsia="en-GB"/>
                <w14:ligatures w14:val="standardContextual"/>
              </w:rPr>
              <w:tab/>
            </w:r>
            <w:r w:rsidRPr="00F72689">
              <w:rPr>
                <w:rStyle w:val="Hyperlink"/>
                <w:noProof/>
              </w:rPr>
              <w:t>Class Diagram</w:t>
            </w:r>
            <w:r>
              <w:rPr>
                <w:noProof/>
                <w:webHidden/>
              </w:rPr>
              <w:tab/>
            </w:r>
            <w:r>
              <w:rPr>
                <w:noProof/>
                <w:webHidden/>
              </w:rPr>
              <w:fldChar w:fldCharType="begin"/>
            </w:r>
            <w:r>
              <w:rPr>
                <w:noProof/>
                <w:webHidden/>
              </w:rPr>
              <w:instrText xml:space="preserve"> PAGEREF _Toc216562802 \h </w:instrText>
            </w:r>
            <w:r>
              <w:rPr>
                <w:noProof/>
                <w:webHidden/>
              </w:rPr>
            </w:r>
            <w:r>
              <w:rPr>
                <w:noProof/>
                <w:webHidden/>
              </w:rPr>
              <w:fldChar w:fldCharType="separate"/>
            </w:r>
            <w:r>
              <w:rPr>
                <w:noProof/>
                <w:webHidden/>
              </w:rPr>
              <w:t>9</w:t>
            </w:r>
            <w:r>
              <w:rPr>
                <w:noProof/>
                <w:webHidden/>
              </w:rPr>
              <w:fldChar w:fldCharType="end"/>
            </w:r>
          </w:hyperlink>
        </w:p>
        <w:p w14:paraId="6A0688D1" w14:textId="5B96088C" w:rsidR="005C3BC1" w:rsidRDefault="005C3BC1">
          <w:pPr>
            <w:pStyle w:val="TOC2"/>
            <w:tabs>
              <w:tab w:val="left" w:pos="960"/>
              <w:tab w:val="right" w:leader="dot" w:pos="9350"/>
            </w:tabs>
            <w:rPr>
              <w:rFonts w:eastAsiaTheme="minorEastAsia"/>
              <w:noProof/>
              <w:kern w:val="2"/>
              <w:sz w:val="24"/>
              <w:szCs w:val="24"/>
              <w:lang w:val="en-IN" w:eastAsia="en-GB"/>
              <w14:ligatures w14:val="standardContextual"/>
            </w:rPr>
          </w:pPr>
          <w:hyperlink w:anchor="_Toc216562803" w:history="1">
            <w:r w:rsidRPr="00F72689">
              <w:rPr>
                <w:rStyle w:val="Hyperlink"/>
                <w:noProof/>
              </w:rPr>
              <w:t>4.3</w:t>
            </w:r>
            <w:r>
              <w:rPr>
                <w:rFonts w:eastAsiaTheme="minorEastAsia"/>
                <w:noProof/>
                <w:kern w:val="2"/>
                <w:sz w:val="24"/>
                <w:szCs w:val="24"/>
                <w:lang w:val="en-IN" w:eastAsia="en-GB"/>
                <w14:ligatures w14:val="standardContextual"/>
              </w:rPr>
              <w:tab/>
            </w:r>
            <w:r w:rsidRPr="00F72689">
              <w:rPr>
                <w:rStyle w:val="Hyperlink"/>
                <w:noProof/>
              </w:rPr>
              <w:t>State Diagram</w:t>
            </w:r>
            <w:r>
              <w:rPr>
                <w:noProof/>
                <w:webHidden/>
              </w:rPr>
              <w:tab/>
            </w:r>
            <w:r>
              <w:rPr>
                <w:noProof/>
                <w:webHidden/>
              </w:rPr>
              <w:fldChar w:fldCharType="begin"/>
            </w:r>
            <w:r>
              <w:rPr>
                <w:noProof/>
                <w:webHidden/>
              </w:rPr>
              <w:instrText xml:space="preserve"> PAGEREF _Toc216562803 \h </w:instrText>
            </w:r>
            <w:r>
              <w:rPr>
                <w:noProof/>
                <w:webHidden/>
              </w:rPr>
            </w:r>
            <w:r>
              <w:rPr>
                <w:noProof/>
                <w:webHidden/>
              </w:rPr>
              <w:fldChar w:fldCharType="separate"/>
            </w:r>
            <w:r>
              <w:rPr>
                <w:noProof/>
                <w:webHidden/>
              </w:rPr>
              <w:t>10</w:t>
            </w:r>
            <w:r>
              <w:rPr>
                <w:noProof/>
                <w:webHidden/>
              </w:rPr>
              <w:fldChar w:fldCharType="end"/>
            </w:r>
          </w:hyperlink>
        </w:p>
        <w:p w14:paraId="17BB974A" w14:textId="2297D9F1" w:rsidR="005C3BC1" w:rsidRDefault="005C3BC1">
          <w:pPr>
            <w:pStyle w:val="TOC2"/>
            <w:tabs>
              <w:tab w:val="left" w:pos="960"/>
              <w:tab w:val="right" w:leader="dot" w:pos="9350"/>
            </w:tabs>
            <w:rPr>
              <w:rFonts w:eastAsiaTheme="minorEastAsia"/>
              <w:noProof/>
              <w:kern w:val="2"/>
              <w:sz w:val="24"/>
              <w:szCs w:val="24"/>
              <w:lang w:val="en-IN" w:eastAsia="en-GB"/>
              <w14:ligatures w14:val="standardContextual"/>
            </w:rPr>
          </w:pPr>
          <w:hyperlink w:anchor="_Toc216562804" w:history="1">
            <w:r w:rsidRPr="00F72689">
              <w:rPr>
                <w:rStyle w:val="Hyperlink"/>
                <w:noProof/>
              </w:rPr>
              <w:t>4.4</w:t>
            </w:r>
            <w:r>
              <w:rPr>
                <w:rFonts w:eastAsiaTheme="minorEastAsia"/>
                <w:noProof/>
                <w:kern w:val="2"/>
                <w:sz w:val="24"/>
                <w:szCs w:val="24"/>
                <w:lang w:val="en-IN" w:eastAsia="en-GB"/>
                <w14:ligatures w14:val="standardContextual"/>
              </w:rPr>
              <w:tab/>
            </w:r>
            <w:r w:rsidRPr="00F72689">
              <w:rPr>
                <w:rStyle w:val="Hyperlink"/>
                <w:noProof/>
              </w:rPr>
              <w:t>Activity Diagram</w:t>
            </w:r>
            <w:r>
              <w:rPr>
                <w:noProof/>
                <w:webHidden/>
              </w:rPr>
              <w:tab/>
            </w:r>
            <w:r>
              <w:rPr>
                <w:noProof/>
                <w:webHidden/>
              </w:rPr>
              <w:fldChar w:fldCharType="begin"/>
            </w:r>
            <w:r>
              <w:rPr>
                <w:noProof/>
                <w:webHidden/>
              </w:rPr>
              <w:instrText xml:space="preserve"> PAGEREF _Toc216562804 \h </w:instrText>
            </w:r>
            <w:r>
              <w:rPr>
                <w:noProof/>
                <w:webHidden/>
              </w:rPr>
            </w:r>
            <w:r>
              <w:rPr>
                <w:noProof/>
                <w:webHidden/>
              </w:rPr>
              <w:fldChar w:fldCharType="separate"/>
            </w:r>
            <w:r>
              <w:rPr>
                <w:noProof/>
                <w:webHidden/>
              </w:rPr>
              <w:t>11</w:t>
            </w:r>
            <w:r>
              <w:rPr>
                <w:noProof/>
                <w:webHidden/>
              </w:rPr>
              <w:fldChar w:fldCharType="end"/>
            </w:r>
          </w:hyperlink>
        </w:p>
        <w:p w14:paraId="12A7B1CD" w14:textId="66B6E6C8" w:rsidR="005C3BC1" w:rsidRDefault="005C3BC1">
          <w:pPr>
            <w:pStyle w:val="TOC1"/>
            <w:tabs>
              <w:tab w:val="left" w:pos="720"/>
              <w:tab w:val="right" w:leader="dot" w:pos="9350"/>
            </w:tabs>
            <w:rPr>
              <w:rFonts w:eastAsiaTheme="minorEastAsia"/>
              <w:noProof/>
              <w:kern w:val="2"/>
              <w:sz w:val="24"/>
              <w:szCs w:val="24"/>
              <w:lang w:val="en-IN" w:eastAsia="en-GB"/>
              <w14:ligatures w14:val="standardContextual"/>
            </w:rPr>
          </w:pPr>
          <w:hyperlink w:anchor="_Toc216562805" w:history="1">
            <w:r w:rsidRPr="00F72689">
              <w:rPr>
                <w:rStyle w:val="Hyperlink"/>
                <w:noProof/>
              </w:rPr>
              <w:t>5.0</w:t>
            </w:r>
            <w:r>
              <w:rPr>
                <w:rFonts w:eastAsiaTheme="minorEastAsia"/>
                <w:noProof/>
                <w:kern w:val="2"/>
                <w:sz w:val="24"/>
                <w:szCs w:val="24"/>
                <w:lang w:val="en-IN" w:eastAsia="en-GB"/>
                <w14:ligatures w14:val="standardContextual"/>
              </w:rPr>
              <w:tab/>
            </w:r>
            <w:r w:rsidRPr="00F72689">
              <w:rPr>
                <w:rStyle w:val="Hyperlink"/>
                <w:noProof/>
              </w:rPr>
              <w:t>Customer Journey Map</w:t>
            </w:r>
            <w:r>
              <w:rPr>
                <w:noProof/>
                <w:webHidden/>
              </w:rPr>
              <w:tab/>
            </w:r>
            <w:r>
              <w:rPr>
                <w:noProof/>
                <w:webHidden/>
              </w:rPr>
              <w:fldChar w:fldCharType="begin"/>
            </w:r>
            <w:r>
              <w:rPr>
                <w:noProof/>
                <w:webHidden/>
              </w:rPr>
              <w:instrText xml:space="preserve"> PAGEREF _Toc216562805 \h </w:instrText>
            </w:r>
            <w:r>
              <w:rPr>
                <w:noProof/>
                <w:webHidden/>
              </w:rPr>
            </w:r>
            <w:r>
              <w:rPr>
                <w:noProof/>
                <w:webHidden/>
              </w:rPr>
              <w:fldChar w:fldCharType="separate"/>
            </w:r>
            <w:r>
              <w:rPr>
                <w:noProof/>
                <w:webHidden/>
              </w:rPr>
              <w:t>13</w:t>
            </w:r>
            <w:r>
              <w:rPr>
                <w:noProof/>
                <w:webHidden/>
              </w:rPr>
              <w:fldChar w:fldCharType="end"/>
            </w:r>
          </w:hyperlink>
        </w:p>
        <w:p w14:paraId="465CB6A0" w14:textId="1F001A41" w:rsidR="005C3BC1" w:rsidRDefault="005C3BC1">
          <w:pPr>
            <w:pStyle w:val="TOC1"/>
            <w:tabs>
              <w:tab w:val="left" w:pos="720"/>
              <w:tab w:val="right" w:leader="dot" w:pos="9350"/>
            </w:tabs>
            <w:rPr>
              <w:rFonts w:eastAsiaTheme="minorEastAsia"/>
              <w:noProof/>
              <w:kern w:val="2"/>
              <w:sz w:val="24"/>
              <w:szCs w:val="24"/>
              <w:lang w:val="en-IN" w:eastAsia="en-GB"/>
              <w14:ligatures w14:val="standardContextual"/>
            </w:rPr>
          </w:pPr>
          <w:hyperlink w:anchor="_Toc216562806" w:history="1">
            <w:r w:rsidRPr="00F72689">
              <w:rPr>
                <w:rStyle w:val="Hyperlink"/>
                <w:noProof/>
              </w:rPr>
              <w:t>6.0</w:t>
            </w:r>
            <w:r>
              <w:rPr>
                <w:rFonts w:eastAsiaTheme="minorEastAsia"/>
                <w:noProof/>
                <w:kern w:val="2"/>
                <w:sz w:val="24"/>
                <w:szCs w:val="24"/>
                <w:lang w:val="en-IN" w:eastAsia="en-GB"/>
                <w14:ligatures w14:val="standardContextual"/>
              </w:rPr>
              <w:tab/>
            </w:r>
            <w:r w:rsidRPr="00F72689">
              <w:rPr>
                <w:rStyle w:val="Hyperlink"/>
                <w:noProof/>
              </w:rPr>
              <w:t>Personas</w:t>
            </w:r>
            <w:r>
              <w:rPr>
                <w:noProof/>
                <w:webHidden/>
              </w:rPr>
              <w:tab/>
            </w:r>
            <w:r>
              <w:rPr>
                <w:noProof/>
                <w:webHidden/>
              </w:rPr>
              <w:fldChar w:fldCharType="begin"/>
            </w:r>
            <w:r>
              <w:rPr>
                <w:noProof/>
                <w:webHidden/>
              </w:rPr>
              <w:instrText xml:space="preserve"> PAGEREF _Toc216562806 \h </w:instrText>
            </w:r>
            <w:r>
              <w:rPr>
                <w:noProof/>
                <w:webHidden/>
              </w:rPr>
            </w:r>
            <w:r>
              <w:rPr>
                <w:noProof/>
                <w:webHidden/>
              </w:rPr>
              <w:fldChar w:fldCharType="separate"/>
            </w:r>
            <w:r>
              <w:rPr>
                <w:noProof/>
                <w:webHidden/>
              </w:rPr>
              <w:t>14</w:t>
            </w:r>
            <w:r>
              <w:rPr>
                <w:noProof/>
                <w:webHidden/>
              </w:rPr>
              <w:fldChar w:fldCharType="end"/>
            </w:r>
          </w:hyperlink>
        </w:p>
        <w:p w14:paraId="6DD6F7F5" w14:textId="1BBBC78F" w:rsidR="005C3BC1" w:rsidRDefault="005C3BC1">
          <w:pPr>
            <w:pStyle w:val="TOC1"/>
            <w:tabs>
              <w:tab w:val="left" w:pos="720"/>
              <w:tab w:val="right" w:leader="dot" w:pos="9350"/>
            </w:tabs>
            <w:rPr>
              <w:rFonts w:eastAsiaTheme="minorEastAsia"/>
              <w:noProof/>
              <w:kern w:val="2"/>
              <w:sz w:val="24"/>
              <w:szCs w:val="24"/>
              <w:lang w:val="en-IN" w:eastAsia="en-GB"/>
              <w14:ligatures w14:val="standardContextual"/>
            </w:rPr>
          </w:pPr>
          <w:hyperlink w:anchor="_Toc216562807" w:history="1">
            <w:r w:rsidRPr="00F72689">
              <w:rPr>
                <w:rStyle w:val="Hyperlink"/>
                <w:noProof/>
              </w:rPr>
              <w:t>7.0</w:t>
            </w:r>
            <w:r>
              <w:rPr>
                <w:rFonts w:eastAsiaTheme="minorEastAsia"/>
                <w:noProof/>
                <w:kern w:val="2"/>
                <w:sz w:val="24"/>
                <w:szCs w:val="24"/>
                <w:lang w:val="en-IN" w:eastAsia="en-GB"/>
                <w14:ligatures w14:val="standardContextual"/>
              </w:rPr>
              <w:tab/>
            </w:r>
            <w:r w:rsidRPr="00F72689">
              <w:rPr>
                <w:rStyle w:val="Hyperlink"/>
                <w:noProof/>
              </w:rPr>
              <w:t>UI Mock-up</w:t>
            </w:r>
            <w:r>
              <w:rPr>
                <w:noProof/>
                <w:webHidden/>
              </w:rPr>
              <w:tab/>
            </w:r>
            <w:r>
              <w:rPr>
                <w:noProof/>
                <w:webHidden/>
              </w:rPr>
              <w:fldChar w:fldCharType="begin"/>
            </w:r>
            <w:r>
              <w:rPr>
                <w:noProof/>
                <w:webHidden/>
              </w:rPr>
              <w:instrText xml:space="preserve"> PAGEREF _Toc216562807 \h </w:instrText>
            </w:r>
            <w:r>
              <w:rPr>
                <w:noProof/>
                <w:webHidden/>
              </w:rPr>
            </w:r>
            <w:r>
              <w:rPr>
                <w:noProof/>
                <w:webHidden/>
              </w:rPr>
              <w:fldChar w:fldCharType="separate"/>
            </w:r>
            <w:r>
              <w:rPr>
                <w:noProof/>
                <w:webHidden/>
              </w:rPr>
              <w:t>15</w:t>
            </w:r>
            <w:r>
              <w:rPr>
                <w:noProof/>
                <w:webHidden/>
              </w:rPr>
              <w:fldChar w:fldCharType="end"/>
            </w:r>
          </w:hyperlink>
        </w:p>
        <w:p w14:paraId="6AF3580E" w14:textId="6A1C53C0" w:rsidR="005C3BC1" w:rsidRDefault="005C3BC1">
          <w:pPr>
            <w:pStyle w:val="TOC1"/>
            <w:tabs>
              <w:tab w:val="left" w:pos="720"/>
              <w:tab w:val="right" w:leader="dot" w:pos="9350"/>
            </w:tabs>
            <w:rPr>
              <w:rFonts w:eastAsiaTheme="minorEastAsia"/>
              <w:noProof/>
              <w:kern w:val="2"/>
              <w:sz w:val="24"/>
              <w:szCs w:val="24"/>
              <w:lang w:val="en-IN" w:eastAsia="en-GB"/>
              <w14:ligatures w14:val="standardContextual"/>
            </w:rPr>
          </w:pPr>
          <w:hyperlink w:anchor="_Toc216562808" w:history="1">
            <w:r w:rsidRPr="00F72689">
              <w:rPr>
                <w:rStyle w:val="Hyperlink"/>
                <w:noProof/>
              </w:rPr>
              <w:t>8.0</w:t>
            </w:r>
            <w:r>
              <w:rPr>
                <w:rFonts w:eastAsiaTheme="minorEastAsia"/>
                <w:noProof/>
                <w:kern w:val="2"/>
                <w:sz w:val="24"/>
                <w:szCs w:val="24"/>
                <w:lang w:val="en-IN" w:eastAsia="en-GB"/>
                <w14:ligatures w14:val="standardContextual"/>
              </w:rPr>
              <w:tab/>
            </w:r>
            <w:r w:rsidRPr="00F72689">
              <w:rPr>
                <w:rStyle w:val="Hyperlink"/>
                <w:noProof/>
              </w:rPr>
              <w:t>Testing Strategy</w:t>
            </w:r>
            <w:r>
              <w:rPr>
                <w:noProof/>
                <w:webHidden/>
              </w:rPr>
              <w:tab/>
            </w:r>
            <w:r>
              <w:rPr>
                <w:noProof/>
                <w:webHidden/>
              </w:rPr>
              <w:fldChar w:fldCharType="begin"/>
            </w:r>
            <w:r>
              <w:rPr>
                <w:noProof/>
                <w:webHidden/>
              </w:rPr>
              <w:instrText xml:space="preserve"> PAGEREF _Toc216562808 \h </w:instrText>
            </w:r>
            <w:r>
              <w:rPr>
                <w:noProof/>
                <w:webHidden/>
              </w:rPr>
            </w:r>
            <w:r>
              <w:rPr>
                <w:noProof/>
                <w:webHidden/>
              </w:rPr>
              <w:fldChar w:fldCharType="separate"/>
            </w:r>
            <w:r>
              <w:rPr>
                <w:noProof/>
                <w:webHidden/>
              </w:rPr>
              <w:t>17</w:t>
            </w:r>
            <w:r>
              <w:rPr>
                <w:noProof/>
                <w:webHidden/>
              </w:rPr>
              <w:fldChar w:fldCharType="end"/>
            </w:r>
          </w:hyperlink>
        </w:p>
        <w:p w14:paraId="1485FA10" w14:textId="4DF01A0F" w:rsidR="005C3BC1" w:rsidRDefault="005C3BC1">
          <w:pPr>
            <w:pStyle w:val="TOC2"/>
            <w:tabs>
              <w:tab w:val="left" w:pos="960"/>
              <w:tab w:val="right" w:leader="dot" w:pos="9350"/>
            </w:tabs>
            <w:rPr>
              <w:rFonts w:eastAsiaTheme="minorEastAsia"/>
              <w:noProof/>
              <w:kern w:val="2"/>
              <w:sz w:val="24"/>
              <w:szCs w:val="24"/>
              <w:lang w:val="en-IN" w:eastAsia="en-GB"/>
              <w14:ligatures w14:val="standardContextual"/>
            </w:rPr>
          </w:pPr>
          <w:hyperlink w:anchor="_Toc216562809" w:history="1">
            <w:r w:rsidRPr="00F72689">
              <w:rPr>
                <w:rStyle w:val="Hyperlink"/>
                <w:noProof/>
              </w:rPr>
              <w:t>8.1</w:t>
            </w:r>
            <w:r>
              <w:rPr>
                <w:rFonts w:eastAsiaTheme="minorEastAsia"/>
                <w:noProof/>
                <w:kern w:val="2"/>
                <w:sz w:val="24"/>
                <w:szCs w:val="24"/>
                <w:lang w:val="en-IN" w:eastAsia="en-GB"/>
                <w14:ligatures w14:val="standardContextual"/>
              </w:rPr>
              <w:tab/>
            </w:r>
            <w:r w:rsidRPr="00F72689">
              <w:rPr>
                <w:rStyle w:val="Hyperlink"/>
                <w:noProof/>
              </w:rPr>
              <w:t>Unit Testing</w:t>
            </w:r>
            <w:r>
              <w:rPr>
                <w:noProof/>
                <w:webHidden/>
              </w:rPr>
              <w:tab/>
            </w:r>
            <w:r>
              <w:rPr>
                <w:noProof/>
                <w:webHidden/>
              </w:rPr>
              <w:fldChar w:fldCharType="begin"/>
            </w:r>
            <w:r>
              <w:rPr>
                <w:noProof/>
                <w:webHidden/>
              </w:rPr>
              <w:instrText xml:space="preserve"> PAGEREF _Toc216562809 \h </w:instrText>
            </w:r>
            <w:r>
              <w:rPr>
                <w:noProof/>
                <w:webHidden/>
              </w:rPr>
            </w:r>
            <w:r>
              <w:rPr>
                <w:noProof/>
                <w:webHidden/>
              </w:rPr>
              <w:fldChar w:fldCharType="separate"/>
            </w:r>
            <w:r>
              <w:rPr>
                <w:noProof/>
                <w:webHidden/>
              </w:rPr>
              <w:t>18</w:t>
            </w:r>
            <w:r>
              <w:rPr>
                <w:noProof/>
                <w:webHidden/>
              </w:rPr>
              <w:fldChar w:fldCharType="end"/>
            </w:r>
          </w:hyperlink>
        </w:p>
        <w:p w14:paraId="72D6FDB8" w14:textId="0B8CBEB1" w:rsidR="005C3BC1" w:rsidRDefault="005C3BC1">
          <w:pPr>
            <w:pStyle w:val="TOC2"/>
            <w:tabs>
              <w:tab w:val="left" w:pos="960"/>
              <w:tab w:val="right" w:leader="dot" w:pos="9350"/>
            </w:tabs>
            <w:rPr>
              <w:rFonts w:eastAsiaTheme="minorEastAsia"/>
              <w:noProof/>
              <w:kern w:val="2"/>
              <w:sz w:val="24"/>
              <w:szCs w:val="24"/>
              <w:lang w:val="en-IN" w:eastAsia="en-GB"/>
              <w14:ligatures w14:val="standardContextual"/>
            </w:rPr>
          </w:pPr>
          <w:hyperlink w:anchor="_Toc216562810" w:history="1">
            <w:r w:rsidRPr="00F72689">
              <w:rPr>
                <w:rStyle w:val="Hyperlink"/>
                <w:noProof/>
              </w:rPr>
              <w:t>8.2</w:t>
            </w:r>
            <w:r>
              <w:rPr>
                <w:rFonts w:eastAsiaTheme="minorEastAsia"/>
                <w:noProof/>
                <w:kern w:val="2"/>
                <w:sz w:val="24"/>
                <w:szCs w:val="24"/>
                <w:lang w:val="en-IN" w:eastAsia="en-GB"/>
                <w14:ligatures w14:val="standardContextual"/>
              </w:rPr>
              <w:tab/>
            </w:r>
            <w:r w:rsidRPr="00F72689">
              <w:rPr>
                <w:rStyle w:val="Hyperlink"/>
                <w:noProof/>
              </w:rPr>
              <w:t>Integration Testing.</w:t>
            </w:r>
            <w:r>
              <w:rPr>
                <w:noProof/>
                <w:webHidden/>
              </w:rPr>
              <w:tab/>
            </w:r>
            <w:r>
              <w:rPr>
                <w:noProof/>
                <w:webHidden/>
              </w:rPr>
              <w:fldChar w:fldCharType="begin"/>
            </w:r>
            <w:r>
              <w:rPr>
                <w:noProof/>
                <w:webHidden/>
              </w:rPr>
              <w:instrText xml:space="preserve"> PAGEREF _Toc216562810 \h </w:instrText>
            </w:r>
            <w:r>
              <w:rPr>
                <w:noProof/>
                <w:webHidden/>
              </w:rPr>
            </w:r>
            <w:r>
              <w:rPr>
                <w:noProof/>
                <w:webHidden/>
              </w:rPr>
              <w:fldChar w:fldCharType="separate"/>
            </w:r>
            <w:r>
              <w:rPr>
                <w:noProof/>
                <w:webHidden/>
              </w:rPr>
              <w:t>18</w:t>
            </w:r>
            <w:r>
              <w:rPr>
                <w:noProof/>
                <w:webHidden/>
              </w:rPr>
              <w:fldChar w:fldCharType="end"/>
            </w:r>
          </w:hyperlink>
        </w:p>
        <w:p w14:paraId="3CD067BE" w14:textId="06E6C420" w:rsidR="005C3BC1" w:rsidRDefault="005C3BC1">
          <w:pPr>
            <w:pStyle w:val="TOC2"/>
            <w:tabs>
              <w:tab w:val="left" w:pos="960"/>
              <w:tab w:val="right" w:leader="dot" w:pos="9350"/>
            </w:tabs>
            <w:rPr>
              <w:rFonts w:eastAsiaTheme="minorEastAsia"/>
              <w:noProof/>
              <w:kern w:val="2"/>
              <w:sz w:val="24"/>
              <w:szCs w:val="24"/>
              <w:lang w:val="en-IN" w:eastAsia="en-GB"/>
              <w14:ligatures w14:val="standardContextual"/>
            </w:rPr>
          </w:pPr>
          <w:hyperlink w:anchor="_Toc216562811" w:history="1">
            <w:r w:rsidRPr="00F72689">
              <w:rPr>
                <w:rStyle w:val="Hyperlink"/>
                <w:noProof/>
              </w:rPr>
              <w:t>8.3</w:t>
            </w:r>
            <w:r>
              <w:rPr>
                <w:rFonts w:eastAsiaTheme="minorEastAsia"/>
                <w:noProof/>
                <w:kern w:val="2"/>
                <w:sz w:val="24"/>
                <w:szCs w:val="24"/>
                <w:lang w:val="en-IN" w:eastAsia="en-GB"/>
                <w14:ligatures w14:val="standardContextual"/>
              </w:rPr>
              <w:tab/>
            </w:r>
            <w:r w:rsidRPr="00F72689">
              <w:rPr>
                <w:rStyle w:val="Hyperlink"/>
                <w:noProof/>
              </w:rPr>
              <w:t>Usability Testing</w:t>
            </w:r>
            <w:r>
              <w:rPr>
                <w:noProof/>
                <w:webHidden/>
              </w:rPr>
              <w:tab/>
            </w:r>
            <w:r>
              <w:rPr>
                <w:noProof/>
                <w:webHidden/>
              </w:rPr>
              <w:fldChar w:fldCharType="begin"/>
            </w:r>
            <w:r>
              <w:rPr>
                <w:noProof/>
                <w:webHidden/>
              </w:rPr>
              <w:instrText xml:space="preserve"> PAGEREF _Toc216562811 \h </w:instrText>
            </w:r>
            <w:r>
              <w:rPr>
                <w:noProof/>
                <w:webHidden/>
              </w:rPr>
            </w:r>
            <w:r>
              <w:rPr>
                <w:noProof/>
                <w:webHidden/>
              </w:rPr>
              <w:fldChar w:fldCharType="separate"/>
            </w:r>
            <w:r>
              <w:rPr>
                <w:noProof/>
                <w:webHidden/>
              </w:rPr>
              <w:t>19</w:t>
            </w:r>
            <w:r>
              <w:rPr>
                <w:noProof/>
                <w:webHidden/>
              </w:rPr>
              <w:fldChar w:fldCharType="end"/>
            </w:r>
          </w:hyperlink>
        </w:p>
        <w:p w14:paraId="2228AD15" w14:textId="0D01D6F3" w:rsidR="005C3BC1" w:rsidRDefault="005C3BC1">
          <w:pPr>
            <w:pStyle w:val="TOC2"/>
            <w:tabs>
              <w:tab w:val="left" w:pos="960"/>
              <w:tab w:val="right" w:leader="dot" w:pos="9350"/>
            </w:tabs>
            <w:rPr>
              <w:rFonts w:eastAsiaTheme="minorEastAsia"/>
              <w:noProof/>
              <w:kern w:val="2"/>
              <w:sz w:val="24"/>
              <w:szCs w:val="24"/>
              <w:lang w:val="en-IN" w:eastAsia="en-GB"/>
              <w14:ligatures w14:val="standardContextual"/>
            </w:rPr>
          </w:pPr>
          <w:hyperlink w:anchor="_Toc216562812" w:history="1">
            <w:r w:rsidRPr="00F72689">
              <w:rPr>
                <w:rStyle w:val="Hyperlink"/>
                <w:noProof/>
              </w:rPr>
              <w:t>8.4</w:t>
            </w:r>
            <w:r>
              <w:rPr>
                <w:rFonts w:eastAsiaTheme="minorEastAsia"/>
                <w:noProof/>
                <w:kern w:val="2"/>
                <w:sz w:val="24"/>
                <w:szCs w:val="24"/>
                <w:lang w:val="en-IN" w:eastAsia="en-GB"/>
                <w14:ligatures w14:val="standardContextual"/>
              </w:rPr>
              <w:tab/>
            </w:r>
            <w:r w:rsidRPr="00F72689">
              <w:rPr>
                <w:rStyle w:val="Hyperlink"/>
                <w:noProof/>
              </w:rPr>
              <w:t>Validation Testing</w:t>
            </w:r>
            <w:r>
              <w:rPr>
                <w:noProof/>
                <w:webHidden/>
              </w:rPr>
              <w:tab/>
            </w:r>
            <w:r>
              <w:rPr>
                <w:noProof/>
                <w:webHidden/>
              </w:rPr>
              <w:fldChar w:fldCharType="begin"/>
            </w:r>
            <w:r>
              <w:rPr>
                <w:noProof/>
                <w:webHidden/>
              </w:rPr>
              <w:instrText xml:space="preserve"> PAGEREF _Toc216562812 \h </w:instrText>
            </w:r>
            <w:r>
              <w:rPr>
                <w:noProof/>
                <w:webHidden/>
              </w:rPr>
            </w:r>
            <w:r>
              <w:rPr>
                <w:noProof/>
                <w:webHidden/>
              </w:rPr>
              <w:fldChar w:fldCharType="separate"/>
            </w:r>
            <w:r>
              <w:rPr>
                <w:noProof/>
                <w:webHidden/>
              </w:rPr>
              <w:t>19</w:t>
            </w:r>
            <w:r>
              <w:rPr>
                <w:noProof/>
                <w:webHidden/>
              </w:rPr>
              <w:fldChar w:fldCharType="end"/>
            </w:r>
          </w:hyperlink>
        </w:p>
        <w:p w14:paraId="21EDAB68" w14:textId="0D84B5EE" w:rsidR="003C7430" w:rsidRDefault="003C7430">
          <w:r>
            <w:rPr>
              <w:b/>
              <w:bCs/>
              <w:noProof/>
            </w:rPr>
            <w:fldChar w:fldCharType="end"/>
          </w:r>
        </w:p>
      </w:sdtContent>
    </w:sdt>
    <w:p w14:paraId="2AACE952" w14:textId="467FBFC9" w:rsidR="00AF6961" w:rsidRDefault="00AF6961" w:rsidP="00AF6961">
      <w:pPr>
        <w:jc w:val="center"/>
      </w:pPr>
    </w:p>
    <w:p w14:paraId="53A984B2" w14:textId="44201063" w:rsidR="00554E12" w:rsidRDefault="00554E12" w:rsidP="00554E12"/>
    <w:p w14:paraId="1D21716C" w14:textId="193B83B2" w:rsidR="003D0DC7" w:rsidRDefault="003D0DC7" w:rsidP="00554E12"/>
    <w:p w14:paraId="1B380108" w14:textId="4E8C60AE" w:rsidR="003D0DC7" w:rsidRDefault="003D0DC7" w:rsidP="00554E12"/>
    <w:p w14:paraId="7A65C5B4" w14:textId="2D5E8A12" w:rsidR="003D0DC7" w:rsidRDefault="003D0DC7" w:rsidP="00554E12"/>
    <w:p w14:paraId="5AEA19FB" w14:textId="3EDC4703" w:rsidR="00AF6961" w:rsidRDefault="00AF6961" w:rsidP="00AF6961">
      <w:pPr>
        <w:pStyle w:val="Heading1"/>
        <w:numPr>
          <w:ilvl w:val="0"/>
          <w:numId w:val="1"/>
        </w:numPr>
      </w:pPr>
      <w:bookmarkStart w:id="1" w:name="_Toc216562787"/>
      <w:r>
        <w:t>Introduction</w:t>
      </w:r>
      <w:bookmarkEnd w:id="1"/>
    </w:p>
    <w:p w14:paraId="68EE00DE" w14:textId="4C99BC13" w:rsidR="002F5C39" w:rsidRDefault="002F5C39" w:rsidP="002F5C39"/>
    <w:p w14:paraId="019FEF10" w14:textId="52BF8949" w:rsidR="00A847FE" w:rsidRDefault="0077420D" w:rsidP="00A847FE">
      <w:pPr>
        <w:pStyle w:val="Heading2"/>
        <w:numPr>
          <w:ilvl w:val="1"/>
          <w:numId w:val="1"/>
        </w:numPr>
      </w:pPr>
      <w:bookmarkStart w:id="2" w:name="_Toc216562788"/>
      <w:r>
        <w:t>Purpose</w:t>
      </w:r>
      <w:bookmarkEnd w:id="2"/>
    </w:p>
    <w:p w14:paraId="5A57ED26" w14:textId="1902A1CB" w:rsidR="00A847FE" w:rsidRDefault="00A847FE" w:rsidP="00A847FE">
      <w:pPr>
        <w:spacing w:line="360" w:lineRule="auto"/>
        <w:ind w:left="720" w:firstLine="480"/>
      </w:pPr>
      <w:r>
        <w:t>The documentation follows an agile philosophy, emphasizing minimal but sufficient detail to ensure that the development team, instructors, and stakeholders share a clear understanding of the system’s requirements, architecture, and behavior. Consistent with agile principles described in SEPA, this document includes only information that the development team determined necessary to preserve and maintain during the project lifecycle.</w:t>
      </w:r>
    </w:p>
    <w:p w14:paraId="5CA029F5" w14:textId="1505AE48" w:rsidR="00A847FE" w:rsidRDefault="00A847FE" w:rsidP="00A847FE">
      <w:pPr>
        <w:spacing w:line="360" w:lineRule="auto"/>
        <w:ind w:left="720" w:firstLine="480"/>
      </w:pPr>
      <w:r>
        <w:t>This document is considered a living artifact that represents the current iteration of the system design. As the project evolves through prototyping, testing, and refinement, this documentation may be updated to reflect new insights, refinements, or additional functionality. Feedback and critique are encouraged to improve both the system and its supporting models.</w:t>
      </w:r>
    </w:p>
    <w:p w14:paraId="20C3E0A8" w14:textId="07768C2D" w:rsidR="00A847FE" w:rsidRDefault="00A847FE" w:rsidP="00A847FE">
      <w:pPr>
        <w:spacing w:line="360" w:lineRule="auto"/>
        <w:ind w:left="720" w:firstLine="480"/>
      </w:pPr>
      <w:r>
        <w:t xml:space="preserve">This case study is intended to support instructors and students seeking a concrete, multi-level example of applying software engineering principles to an educational simulation. </w:t>
      </w:r>
      <w:proofErr w:type="gramStart"/>
      <w:r>
        <w:t>In particular, it</w:t>
      </w:r>
      <w:proofErr w:type="gramEnd"/>
      <w:r>
        <w:t xml:space="preserve"> demonstrates how a single software system can support progressively complex functionality across multiple user groups while maintaining a shared architectural foundation.</w:t>
      </w:r>
    </w:p>
    <w:p w14:paraId="44D76371" w14:textId="6756AD38" w:rsidR="00EB597F" w:rsidRDefault="00A847FE" w:rsidP="00A847FE">
      <w:pPr>
        <w:pStyle w:val="Heading2"/>
        <w:numPr>
          <w:ilvl w:val="1"/>
          <w:numId w:val="1"/>
        </w:numPr>
      </w:pPr>
      <w:bookmarkStart w:id="3" w:name="_Toc216562789"/>
      <w:r w:rsidRPr="00A847FE">
        <w:t>Wandering in the Woods: An Educational Simulation Game</w:t>
      </w:r>
      <w:bookmarkEnd w:id="3"/>
    </w:p>
    <w:p w14:paraId="3AFD2716" w14:textId="77777777" w:rsidR="00A847FE" w:rsidRPr="00A847FE" w:rsidRDefault="00A847FE" w:rsidP="00A847FE">
      <w:pPr>
        <w:tabs>
          <w:tab w:val="left" w:pos="1710"/>
        </w:tabs>
        <w:spacing w:line="360" w:lineRule="auto"/>
        <w:ind w:left="720" w:firstLine="480"/>
        <w:rPr>
          <w:lang w:val="en-IN"/>
        </w:rPr>
      </w:pPr>
      <w:r w:rsidRPr="00A847FE">
        <w:rPr>
          <w:b/>
          <w:bCs/>
          <w:lang w:val="en-IN"/>
        </w:rPr>
        <w:t>Wandering in the Woods</w:t>
      </w:r>
      <w:r w:rsidRPr="00A847FE">
        <w:rPr>
          <w:lang w:val="en-IN"/>
        </w:rPr>
        <w:t xml:space="preserve"> is a desktop-based educational simulation game designed to support the development of computational thinking, problem-solving, and scientific reasoning skills across multiple grade levels. The system is implemented as an interactive graphical application and is intended for offline use in classroom or individual learning environments.</w:t>
      </w:r>
    </w:p>
    <w:p w14:paraId="1CD15A46" w14:textId="77777777" w:rsidR="00A847FE" w:rsidRPr="00A847FE" w:rsidRDefault="00A847FE" w:rsidP="00A847FE">
      <w:pPr>
        <w:tabs>
          <w:tab w:val="left" w:pos="1710"/>
        </w:tabs>
        <w:spacing w:line="360" w:lineRule="auto"/>
        <w:ind w:left="720" w:firstLine="480"/>
        <w:rPr>
          <w:lang w:val="en-IN"/>
        </w:rPr>
      </w:pPr>
      <w:r w:rsidRPr="00A847FE">
        <w:rPr>
          <w:lang w:val="en-IN"/>
        </w:rPr>
        <w:t xml:space="preserve">The game presents users with a grid-based “forest” environment in which one or more autonomous explorers move according to defined movement rules or protocols. The system supports </w:t>
      </w:r>
      <w:r w:rsidRPr="00A847FE">
        <w:rPr>
          <w:b/>
          <w:bCs/>
          <w:lang w:val="en-IN"/>
        </w:rPr>
        <w:t>three distinct learning tiers</w:t>
      </w:r>
      <w:r w:rsidRPr="00A847FE">
        <w:rPr>
          <w:lang w:val="en-IN"/>
        </w:rPr>
        <w:t>, each aligned with a different grade range:</w:t>
      </w:r>
    </w:p>
    <w:p w14:paraId="2680FCC2" w14:textId="77777777" w:rsidR="00A847FE" w:rsidRPr="00A847FE" w:rsidRDefault="00A847FE" w:rsidP="00A847FE">
      <w:pPr>
        <w:numPr>
          <w:ilvl w:val="0"/>
          <w:numId w:val="17"/>
        </w:numPr>
        <w:tabs>
          <w:tab w:val="left" w:pos="1710"/>
        </w:tabs>
        <w:spacing w:line="360" w:lineRule="auto"/>
        <w:rPr>
          <w:lang w:val="en-IN"/>
        </w:rPr>
      </w:pPr>
      <w:r w:rsidRPr="00A847FE">
        <w:rPr>
          <w:b/>
          <w:bCs/>
          <w:lang w:val="en-IN"/>
        </w:rPr>
        <w:t>Kindergarten–Grade 2 (K–2):</w:t>
      </w:r>
      <w:r w:rsidRPr="00A847FE">
        <w:rPr>
          <w:lang w:val="en-IN"/>
        </w:rPr>
        <w:br/>
        <w:t>A simplified simulation where two characters move randomly within a fixed 5×5 grid. This mode emphasizes observation, counting, pattern recognition, and patience.</w:t>
      </w:r>
    </w:p>
    <w:p w14:paraId="3D6D6356" w14:textId="77777777" w:rsidR="00A847FE" w:rsidRPr="00A847FE" w:rsidRDefault="00A847FE" w:rsidP="00A847FE">
      <w:pPr>
        <w:numPr>
          <w:ilvl w:val="0"/>
          <w:numId w:val="17"/>
        </w:numPr>
        <w:tabs>
          <w:tab w:val="left" w:pos="1710"/>
        </w:tabs>
        <w:spacing w:line="360" w:lineRule="auto"/>
        <w:rPr>
          <w:lang w:val="en-IN"/>
        </w:rPr>
      </w:pPr>
      <w:r w:rsidRPr="00A847FE">
        <w:rPr>
          <w:b/>
          <w:bCs/>
          <w:lang w:val="en-IN"/>
        </w:rPr>
        <w:lastRenderedPageBreak/>
        <w:t>Grades 3–5:</w:t>
      </w:r>
      <w:r w:rsidRPr="00A847FE">
        <w:rPr>
          <w:lang w:val="en-IN"/>
        </w:rPr>
        <w:br/>
        <w:t>A more advanced exploration mode that introduces configurable grid sizes, multiple explorers, different starting strategies, and group formation mechanics. This level encourages strategic thinking, collaboration, and basic data analysis.</w:t>
      </w:r>
    </w:p>
    <w:p w14:paraId="2888B150" w14:textId="77777777" w:rsidR="00A847FE" w:rsidRPr="00A847FE" w:rsidRDefault="00A847FE" w:rsidP="00A847FE">
      <w:pPr>
        <w:numPr>
          <w:ilvl w:val="0"/>
          <w:numId w:val="17"/>
        </w:numPr>
        <w:tabs>
          <w:tab w:val="left" w:pos="1710"/>
        </w:tabs>
        <w:spacing w:line="360" w:lineRule="auto"/>
        <w:rPr>
          <w:lang w:val="en-IN"/>
        </w:rPr>
      </w:pPr>
      <w:r w:rsidRPr="00A847FE">
        <w:rPr>
          <w:b/>
          <w:bCs/>
          <w:lang w:val="en-IN"/>
        </w:rPr>
        <w:t>Grades 6–8:</w:t>
      </w:r>
      <w:r w:rsidRPr="00A847FE">
        <w:rPr>
          <w:lang w:val="en-IN"/>
        </w:rPr>
        <w:br/>
        <w:t>An expanded research-oriented mode that incorporates selectable movement protocols, experimental trials, automated data collection, and statistical analysis. This level supports hypothesis testing and application of the scientific method.</w:t>
      </w:r>
    </w:p>
    <w:p w14:paraId="1F070017" w14:textId="77777777" w:rsidR="00A847FE" w:rsidRPr="00A847FE" w:rsidRDefault="00A847FE" w:rsidP="00A847FE">
      <w:pPr>
        <w:tabs>
          <w:tab w:val="left" w:pos="1710"/>
        </w:tabs>
        <w:spacing w:line="360" w:lineRule="auto"/>
        <w:ind w:left="720" w:firstLine="480"/>
        <w:rPr>
          <w:lang w:val="en-IN"/>
        </w:rPr>
      </w:pPr>
      <w:r w:rsidRPr="00A847FE">
        <w:rPr>
          <w:lang w:val="en-IN"/>
        </w:rPr>
        <w:t>Users interact with the system through a graphical user interface using mouse and keyboard input. Core system functionality includes grid configuration, player placement, movement simulation, protocol selection, data collection, and visualization of outcomes. Across all grade levels, the system maintains a consistent conceptual model while scaling complexity to match the learner’s cognitive and analytical abilities.</w:t>
      </w:r>
    </w:p>
    <w:p w14:paraId="6D1C846D" w14:textId="4BBFC342" w:rsidR="00A847FE" w:rsidRPr="00A847FE" w:rsidRDefault="00A847FE" w:rsidP="00A847FE">
      <w:pPr>
        <w:tabs>
          <w:tab w:val="left" w:pos="1710"/>
        </w:tabs>
        <w:spacing w:line="360" w:lineRule="auto"/>
        <w:ind w:left="720" w:firstLine="480"/>
        <w:rPr>
          <w:lang w:val="en-IN"/>
        </w:rPr>
      </w:pPr>
      <w:r w:rsidRPr="00A847FE">
        <w:rPr>
          <w:lang w:val="en-IN"/>
        </w:rPr>
        <w:t>The initial set of system capabilities was intentionally limited to reduce development risk and ensure stability across grade levels. Future enhancements may include additional movement protocols, richer data visualization tools, expanded analytics, and extended configuration options. These enhancements will be considered after successful validation of the current prototype.</w:t>
      </w:r>
    </w:p>
    <w:p w14:paraId="040F3797" w14:textId="196F7078" w:rsidR="00EB597F" w:rsidRDefault="00EB597F" w:rsidP="00EB597F">
      <w:pPr>
        <w:pStyle w:val="Heading1"/>
        <w:numPr>
          <w:ilvl w:val="0"/>
          <w:numId w:val="1"/>
        </w:numPr>
      </w:pPr>
      <w:bookmarkStart w:id="4" w:name="_Toc216562790"/>
      <w:r>
        <w:t>Process Model</w:t>
      </w:r>
      <w:bookmarkEnd w:id="4"/>
    </w:p>
    <w:p w14:paraId="7325C353" w14:textId="77777777" w:rsidR="00A847FE" w:rsidRPr="00A847FE" w:rsidRDefault="00A847FE" w:rsidP="00A847FE">
      <w:pPr>
        <w:spacing w:line="360" w:lineRule="auto"/>
        <w:ind w:firstLine="480"/>
        <w:rPr>
          <w:lang w:val="en-IN"/>
        </w:rPr>
      </w:pPr>
      <w:r w:rsidRPr="00A847FE">
        <w:rPr>
          <w:lang w:val="en-IN"/>
        </w:rPr>
        <w:t xml:space="preserve">The development of </w:t>
      </w:r>
      <w:r w:rsidRPr="00A847FE">
        <w:rPr>
          <w:b/>
          <w:bCs/>
          <w:lang w:val="en-IN"/>
        </w:rPr>
        <w:t>Wandering in the Woods: An Educational Simulation Game</w:t>
      </w:r>
      <w:r w:rsidRPr="00A847FE">
        <w:rPr>
          <w:lang w:val="en-IN"/>
        </w:rPr>
        <w:t xml:space="preserve"> follows an </w:t>
      </w:r>
      <w:r w:rsidRPr="00A847FE">
        <w:rPr>
          <w:b/>
          <w:bCs/>
          <w:lang w:val="en-IN"/>
        </w:rPr>
        <w:t>evolutionary software process model</w:t>
      </w:r>
      <w:r w:rsidRPr="00A847FE">
        <w:rPr>
          <w:lang w:val="en-IN"/>
        </w:rPr>
        <w:t xml:space="preserve"> grounded in agile development principles. This model was selected to support incremental delivery, continuous feedback, and risk reduction while developing a system intended for multiple user groups with increasing levels of complexity.</w:t>
      </w:r>
    </w:p>
    <w:p w14:paraId="0AC338BF" w14:textId="77777777" w:rsidR="00A847FE" w:rsidRPr="00A847FE" w:rsidRDefault="00A847FE" w:rsidP="00A847FE">
      <w:pPr>
        <w:spacing w:line="360" w:lineRule="auto"/>
        <w:ind w:firstLine="480"/>
        <w:rPr>
          <w:lang w:val="en-IN"/>
        </w:rPr>
      </w:pPr>
      <w:r w:rsidRPr="00A847FE">
        <w:rPr>
          <w:lang w:val="en-IN"/>
        </w:rPr>
        <w:t xml:space="preserve">The evolutionary model combines key characteristics of both </w:t>
      </w:r>
      <w:r w:rsidRPr="00A847FE">
        <w:rPr>
          <w:b/>
          <w:bCs/>
          <w:lang w:val="en-IN"/>
        </w:rPr>
        <w:t>agile</w:t>
      </w:r>
      <w:r w:rsidRPr="00A847FE">
        <w:rPr>
          <w:lang w:val="en-IN"/>
        </w:rPr>
        <w:t xml:space="preserve"> and </w:t>
      </w:r>
      <w:r w:rsidRPr="00A847FE">
        <w:rPr>
          <w:b/>
          <w:bCs/>
          <w:lang w:val="en-IN"/>
        </w:rPr>
        <w:t>spiral</w:t>
      </w:r>
      <w:r w:rsidRPr="00A847FE">
        <w:rPr>
          <w:lang w:val="en-IN"/>
        </w:rPr>
        <w:t xml:space="preserve"> process models as described in SEPA. Rather than attempting to define and implement all system features upfront, the project was developed through a sequence of iterative prototypes. Each iteration focused on delivering a stable, functional subset of the system that could be evaluated and refined before additional complexity was introduced.</w:t>
      </w:r>
    </w:p>
    <w:p w14:paraId="7E64B8F2" w14:textId="77777777" w:rsidR="00A847FE" w:rsidRPr="00A847FE" w:rsidRDefault="00A847FE" w:rsidP="00A847FE">
      <w:pPr>
        <w:spacing w:line="360" w:lineRule="auto"/>
        <w:ind w:firstLine="480"/>
        <w:rPr>
          <w:lang w:val="en-IN"/>
        </w:rPr>
      </w:pPr>
      <w:r w:rsidRPr="00A847FE">
        <w:rPr>
          <w:lang w:val="en-IN"/>
        </w:rPr>
        <w:lastRenderedPageBreak/>
        <w:t xml:space="preserve">The project naturally lent itself to this approach due to its tiered educational structure. Development began with the </w:t>
      </w:r>
      <w:r w:rsidRPr="00A847FE">
        <w:rPr>
          <w:b/>
          <w:bCs/>
          <w:lang w:val="en-IN"/>
        </w:rPr>
        <w:t>K–2 grade level simulation</w:t>
      </w:r>
      <w:r w:rsidRPr="00A847FE">
        <w:rPr>
          <w:lang w:val="en-IN"/>
        </w:rPr>
        <w:t>, which provided a minimal, controlled environment with fixed grid dimensions, limited actors, and simple random movement. This initial prototype allowed the development team to validate core mechanics such as grid rendering, movement logic, timing, and user interaction.</w:t>
      </w:r>
    </w:p>
    <w:p w14:paraId="791819A4" w14:textId="77777777" w:rsidR="00A847FE" w:rsidRPr="00A847FE" w:rsidRDefault="00A847FE" w:rsidP="00A847FE">
      <w:pPr>
        <w:spacing w:line="360" w:lineRule="auto"/>
        <w:ind w:firstLine="480"/>
        <w:rPr>
          <w:lang w:val="en-IN"/>
        </w:rPr>
      </w:pPr>
      <w:r w:rsidRPr="00A847FE">
        <w:rPr>
          <w:lang w:val="en-IN"/>
        </w:rPr>
        <w:t>Subsequent iterations expanded upon this foundation by introducing:</w:t>
      </w:r>
    </w:p>
    <w:p w14:paraId="2C9CA0D7" w14:textId="77777777" w:rsidR="00A847FE" w:rsidRPr="00A847FE" w:rsidRDefault="00A847FE" w:rsidP="00A847FE">
      <w:pPr>
        <w:numPr>
          <w:ilvl w:val="0"/>
          <w:numId w:val="18"/>
        </w:numPr>
        <w:spacing w:line="360" w:lineRule="auto"/>
        <w:rPr>
          <w:lang w:val="en-IN"/>
        </w:rPr>
      </w:pPr>
      <w:r w:rsidRPr="00A847FE">
        <w:rPr>
          <w:lang w:val="en-IN"/>
        </w:rPr>
        <w:t>Configurable grid dimensions and multiple explorers (Grades 3–5)</w:t>
      </w:r>
    </w:p>
    <w:p w14:paraId="0FD3201D" w14:textId="77777777" w:rsidR="00A847FE" w:rsidRPr="00A847FE" w:rsidRDefault="00A847FE" w:rsidP="00A847FE">
      <w:pPr>
        <w:numPr>
          <w:ilvl w:val="0"/>
          <w:numId w:val="18"/>
        </w:numPr>
        <w:spacing w:line="360" w:lineRule="auto"/>
        <w:rPr>
          <w:lang w:val="en-IN"/>
        </w:rPr>
      </w:pPr>
      <w:r w:rsidRPr="00A847FE">
        <w:rPr>
          <w:lang w:val="en-IN"/>
        </w:rPr>
        <w:t xml:space="preserve">Group formation mechanics and shared movement </w:t>
      </w:r>
      <w:proofErr w:type="spellStart"/>
      <w:r w:rsidRPr="00A847FE">
        <w:rPr>
          <w:lang w:val="en-IN"/>
        </w:rPr>
        <w:t>behavior</w:t>
      </w:r>
      <w:proofErr w:type="spellEnd"/>
    </w:p>
    <w:p w14:paraId="3183C15E" w14:textId="77777777" w:rsidR="00A847FE" w:rsidRPr="00A847FE" w:rsidRDefault="00A847FE" w:rsidP="00A847FE">
      <w:pPr>
        <w:numPr>
          <w:ilvl w:val="0"/>
          <w:numId w:val="18"/>
        </w:numPr>
        <w:spacing w:line="360" w:lineRule="auto"/>
        <w:rPr>
          <w:lang w:val="en-IN"/>
        </w:rPr>
      </w:pPr>
      <w:r w:rsidRPr="00A847FE">
        <w:rPr>
          <w:lang w:val="en-IN"/>
        </w:rPr>
        <w:t>Movement protocols, experimental trials, and data analysis tools (Grades 6–8)</w:t>
      </w:r>
    </w:p>
    <w:p w14:paraId="269DFBE8" w14:textId="77777777" w:rsidR="00A847FE" w:rsidRPr="00A847FE" w:rsidRDefault="00A847FE" w:rsidP="00A847FE">
      <w:pPr>
        <w:spacing w:line="360" w:lineRule="auto"/>
        <w:ind w:firstLine="480"/>
        <w:rPr>
          <w:lang w:val="en-IN"/>
        </w:rPr>
      </w:pPr>
      <w:r w:rsidRPr="00A847FE">
        <w:rPr>
          <w:lang w:val="en-IN"/>
        </w:rPr>
        <w:t>Each iteration incorporated feedback from testing and informal user evaluation to guide design decisions. Risk was managed by limiting new functionality introduced in any single iteration and by ensuring that existing features remained stable through regression testing.</w:t>
      </w:r>
    </w:p>
    <w:p w14:paraId="15D5B512" w14:textId="77777777" w:rsidR="00A847FE" w:rsidRPr="00A847FE" w:rsidRDefault="00A847FE" w:rsidP="00A847FE">
      <w:pPr>
        <w:spacing w:line="360" w:lineRule="auto"/>
        <w:ind w:firstLine="480"/>
        <w:rPr>
          <w:lang w:val="en-IN"/>
        </w:rPr>
      </w:pPr>
      <w:r w:rsidRPr="00A847FE">
        <w:rPr>
          <w:lang w:val="en-IN"/>
        </w:rPr>
        <w:t xml:space="preserve">The evolutionary process model also supported </w:t>
      </w:r>
      <w:r w:rsidRPr="00A847FE">
        <w:rPr>
          <w:b/>
          <w:bCs/>
          <w:lang w:val="en-IN"/>
        </w:rPr>
        <w:t>parallel refinement</w:t>
      </w:r>
      <w:r w:rsidRPr="00A847FE">
        <w:rPr>
          <w:lang w:val="en-IN"/>
        </w:rPr>
        <w:t xml:space="preserve"> of system components. While gameplay mechanics evolved, user interface elements, control schemes, and data collection features were iteratively improved to maintain usability across all grade levels. This approach ensured that the system remained coherent and accessible despite increasing internal complexity.</w:t>
      </w:r>
    </w:p>
    <w:p w14:paraId="312DED04" w14:textId="77361BCE" w:rsidR="00484BFE" w:rsidRPr="00A847FE" w:rsidRDefault="00A847FE" w:rsidP="00A847FE">
      <w:pPr>
        <w:spacing w:line="360" w:lineRule="auto"/>
        <w:ind w:firstLine="480"/>
        <w:rPr>
          <w:lang w:val="en-IN"/>
        </w:rPr>
      </w:pPr>
      <w:r w:rsidRPr="00A847FE">
        <w:rPr>
          <w:lang w:val="en-IN"/>
        </w:rPr>
        <w:t>Overall, the evolutionary process model enabled the development team to balance educational goals, technical constraints, and usability requirements while delivering a robust and extensible educational simulation</w:t>
      </w:r>
    </w:p>
    <w:p w14:paraId="3582638D" w14:textId="5601C6C9" w:rsidR="007A40B4" w:rsidRDefault="00CF6D67" w:rsidP="00EB597F">
      <w:pPr>
        <w:pStyle w:val="Heading1"/>
        <w:numPr>
          <w:ilvl w:val="0"/>
          <w:numId w:val="1"/>
        </w:numPr>
      </w:pPr>
      <w:bookmarkStart w:id="5" w:name="_Toc216562791"/>
      <w:r>
        <w:t>U</w:t>
      </w:r>
      <w:r w:rsidR="00EB597F">
        <w:t>se Cases</w:t>
      </w:r>
      <w:bookmarkEnd w:id="5"/>
    </w:p>
    <w:p w14:paraId="49930C92" w14:textId="295628F0" w:rsidR="007A40B4" w:rsidRDefault="007A40B4" w:rsidP="007A40B4"/>
    <w:p w14:paraId="2A6EB809" w14:textId="77777777" w:rsidR="00A847FE" w:rsidRPr="00A847FE" w:rsidRDefault="00A847FE" w:rsidP="00A847FE">
      <w:pPr>
        <w:spacing w:line="360" w:lineRule="auto"/>
        <w:ind w:firstLine="480"/>
        <w:rPr>
          <w:lang w:val="en-IN"/>
        </w:rPr>
      </w:pPr>
      <w:r w:rsidRPr="00A847FE">
        <w:rPr>
          <w:lang w:val="en-IN"/>
        </w:rPr>
        <w:t xml:space="preserve">The following use cases were defined by the development team as the </w:t>
      </w:r>
      <w:r w:rsidRPr="00A847FE">
        <w:rPr>
          <w:b/>
          <w:bCs/>
          <w:lang w:val="en-IN"/>
        </w:rPr>
        <w:t>core functional requirements</w:t>
      </w:r>
      <w:r w:rsidRPr="00A847FE">
        <w:rPr>
          <w:lang w:val="en-IN"/>
        </w:rPr>
        <w:t xml:space="preserve"> for the initial working prototype of </w:t>
      </w:r>
      <w:r w:rsidRPr="00A847FE">
        <w:rPr>
          <w:b/>
          <w:bCs/>
          <w:lang w:val="en-IN"/>
        </w:rPr>
        <w:t>Wandering in the Woods: An Educational Simulation Game</w:t>
      </w:r>
      <w:r w:rsidRPr="00A847FE">
        <w:rPr>
          <w:lang w:val="en-IN"/>
        </w:rPr>
        <w:t>. These use cases represent the minimum feature set required to support meaningful interaction across all supported grade levels.</w:t>
      </w:r>
    </w:p>
    <w:p w14:paraId="7496EF3B" w14:textId="77777777" w:rsidR="00A847FE" w:rsidRPr="00A847FE" w:rsidRDefault="00A847FE" w:rsidP="00A847FE">
      <w:pPr>
        <w:spacing w:line="360" w:lineRule="auto"/>
        <w:ind w:firstLine="480"/>
        <w:rPr>
          <w:lang w:val="en-IN"/>
        </w:rPr>
      </w:pPr>
      <w:r w:rsidRPr="00A847FE">
        <w:rPr>
          <w:lang w:val="en-IN"/>
        </w:rPr>
        <w:t xml:space="preserve">The baseline functionality defined here can be extended through the addition of new use cases as the project evolves. Each use case includes the name, primary actor, preconditions, description, and </w:t>
      </w:r>
      <w:r w:rsidRPr="00A847FE">
        <w:rPr>
          <w:lang w:val="en-IN"/>
        </w:rPr>
        <w:lastRenderedPageBreak/>
        <w:t>acceptance criteria. The use cases are intentionally scoped to reduce development risk while supporting iterative expansion through the evolutionary process model.</w:t>
      </w:r>
    </w:p>
    <w:p w14:paraId="2F0975CB" w14:textId="77777777" w:rsidR="00A847FE" w:rsidRPr="007A40B4" w:rsidRDefault="00A847FE" w:rsidP="00422B01">
      <w:pPr>
        <w:spacing w:line="360" w:lineRule="auto"/>
        <w:ind w:firstLine="480"/>
      </w:pPr>
    </w:p>
    <w:p w14:paraId="0D34437A" w14:textId="6720730D" w:rsidR="00487E20" w:rsidRDefault="00487E20" w:rsidP="00422B01">
      <w:pPr>
        <w:pStyle w:val="Heading2"/>
        <w:numPr>
          <w:ilvl w:val="1"/>
          <w:numId w:val="1"/>
        </w:numPr>
      </w:pPr>
      <w:bookmarkStart w:id="6" w:name="_Toc216562792"/>
      <w:r>
        <w:t xml:space="preserve">Use Case 1: </w:t>
      </w:r>
      <w:r w:rsidR="00A847FE">
        <w:t>Select Grade Level</w:t>
      </w:r>
      <w:bookmarkEnd w:id="6"/>
    </w:p>
    <w:p w14:paraId="74634F62" w14:textId="77777777" w:rsidR="00422B01" w:rsidRPr="00422B01" w:rsidRDefault="00422B01" w:rsidP="00422B01">
      <w:pPr>
        <w:pStyle w:val="ListParagraph"/>
        <w:ind w:left="1200"/>
      </w:pPr>
    </w:p>
    <w:p w14:paraId="5682DF17" w14:textId="77777777" w:rsidR="00A847FE" w:rsidRPr="00A847FE" w:rsidRDefault="00A847FE" w:rsidP="00A847FE">
      <w:pPr>
        <w:pStyle w:val="ListParagraph"/>
        <w:spacing w:line="276" w:lineRule="auto"/>
        <w:rPr>
          <w:lang w:val="en-IN"/>
        </w:rPr>
      </w:pPr>
      <w:r w:rsidRPr="00A847FE">
        <w:rPr>
          <w:b/>
          <w:bCs/>
          <w:lang w:val="en-IN"/>
        </w:rPr>
        <w:t>Primary Actor:</w:t>
      </w:r>
      <w:r w:rsidRPr="00A847FE">
        <w:rPr>
          <w:lang w:val="en-IN"/>
        </w:rPr>
        <w:br/>
        <w:t>Student / User</w:t>
      </w:r>
    </w:p>
    <w:p w14:paraId="75B54FF1" w14:textId="77777777" w:rsidR="00A847FE" w:rsidRPr="00A847FE" w:rsidRDefault="00A847FE" w:rsidP="00A847FE">
      <w:pPr>
        <w:pStyle w:val="ListParagraph"/>
        <w:spacing w:line="276" w:lineRule="auto"/>
        <w:rPr>
          <w:lang w:val="en-IN"/>
        </w:rPr>
      </w:pPr>
      <w:r w:rsidRPr="00A847FE">
        <w:rPr>
          <w:b/>
          <w:bCs/>
          <w:lang w:val="en-IN"/>
        </w:rPr>
        <w:t>Preconditions:</w:t>
      </w:r>
      <w:r w:rsidRPr="00A847FE">
        <w:rPr>
          <w:lang w:val="en-IN"/>
        </w:rPr>
        <w:br/>
        <w:t>The application has been launched successfully and the main menu is displayed.</w:t>
      </w:r>
    </w:p>
    <w:p w14:paraId="47C8CFEE" w14:textId="77777777" w:rsidR="00A847FE" w:rsidRPr="00A847FE" w:rsidRDefault="00A847FE" w:rsidP="00A847FE">
      <w:pPr>
        <w:pStyle w:val="ListParagraph"/>
        <w:spacing w:line="276" w:lineRule="auto"/>
        <w:rPr>
          <w:lang w:val="en-IN"/>
        </w:rPr>
      </w:pPr>
      <w:r w:rsidRPr="00A847FE">
        <w:rPr>
          <w:b/>
          <w:bCs/>
          <w:lang w:val="en-IN"/>
        </w:rPr>
        <w:t>Description:</w:t>
      </w:r>
      <w:r w:rsidRPr="00A847FE">
        <w:rPr>
          <w:lang w:val="en-IN"/>
        </w:rPr>
        <w:br/>
        <w:t>As a user, I want to select a grade-level mode (K–2, Grades 3–5, or Grades 6–8) so that the game presents content and mechanics appropriate to my learning level.</w:t>
      </w:r>
    </w:p>
    <w:p w14:paraId="7DDDAF34" w14:textId="77777777" w:rsidR="00A847FE" w:rsidRPr="00A847FE" w:rsidRDefault="00A847FE" w:rsidP="00A847FE">
      <w:pPr>
        <w:pStyle w:val="ListParagraph"/>
        <w:spacing w:line="276" w:lineRule="auto"/>
        <w:rPr>
          <w:lang w:val="en-IN"/>
        </w:rPr>
      </w:pPr>
      <w:r w:rsidRPr="00A847FE">
        <w:rPr>
          <w:b/>
          <w:bCs/>
          <w:lang w:val="en-IN"/>
        </w:rPr>
        <w:t>Acceptance Criteria:</w:t>
      </w:r>
    </w:p>
    <w:p w14:paraId="3C97649D" w14:textId="77777777" w:rsidR="00A847FE" w:rsidRPr="00A847FE" w:rsidRDefault="00A847FE" w:rsidP="00A847FE">
      <w:pPr>
        <w:pStyle w:val="ListParagraph"/>
        <w:spacing w:line="276" w:lineRule="auto"/>
        <w:rPr>
          <w:lang w:val="en-IN"/>
        </w:rPr>
      </w:pPr>
      <w:r w:rsidRPr="00A847FE">
        <w:rPr>
          <w:lang w:val="en-IN"/>
        </w:rPr>
        <w:t>I can select one of the available grade-level options from the main menu.</w:t>
      </w:r>
    </w:p>
    <w:p w14:paraId="16FBA524" w14:textId="77777777" w:rsidR="00A847FE" w:rsidRPr="00A847FE" w:rsidRDefault="00A847FE" w:rsidP="00A847FE">
      <w:pPr>
        <w:pStyle w:val="ListParagraph"/>
        <w:spacing w:line="276" w:lineRule="auto"/>
        <w:rPr>
          <w:lang w:val="en-IN"/>
        </w:rPr>
      </w:pPr>
      <w:r w:rsidRPr="00A847FE">
        <w:rPr>
          <w:lang w:val="en-IN"/>
        </w:rPr>
        <w:t>The system loads the corresponding game mode with the correct features enabled.</w:t>
      </w:r>
    </w:p>
    <w:p w14:paraId="288FB9FC" w14:textId="77777777" w:rsidR="00A847FE" w:rsidRPr="00487E20" w:rsidRDefault="00A847FE" w:rsidP="00422B01">
      <w:pPr>
        <w:pStyle w:val="ListParagraph"/>
        <w:spacing w:line="276" w:lineRule="auto"/>
      </w:pPr>
    </w:p>
    <w:p w14:paraId="42EE66C5" w14:textId="071BD1FB" w:rsidR="00422B01" w:rsidRPr="00422B01" w:rsidRDefault="00487E20" w:rsidP="00422B01">
      <w:pPr>
        <w:pStyle w:val="Heading2"/>
        <w:numPr>
          <w:ilvl w:val="1"/>
          <w:numId w:val="1"/>
        </w:numPr>
      </w:pPr>
      <w:bookmarkStart w:id="7" w:name="_Toc216562793"/>
      <w:r>
        <w:t xml:space="preserve">Use Case 2: </w:t>
      </w:r>
      <w:r w:rsidR="00A847FE">
        <w:t>Configure Grid Settings</w:t>
      </w:r>
      <w:bookmarkEnd w:id="7"/>
    </w:p>
    <w:p w14:paraId="429D5C4F" w14:textId="77777777" w:rsidR="00A847FE" w:rsidRPr="00A847FE" w:rsidRDefault="00A847FE" w:rsidP="00A847FE">
      <w:pPr>
        <w:pStyle w:val="ListParagraph"/>
        <w:spacing w:line="276" w:lineRule="auto"/>
        <w:ind w:left="2880" w:hanging="2160"/>
        <w:rPr>
          <w:b/>
          <w:lang w:val="en-IN"/>
        </w:rPr>
      </w:pPr>
      <w:r w:rsidRPr="00A847FE">
        <w:rPr>
          <w:b/>
          <w:bCs/>
          <w:lang w:val="en-IN"/>
        </w:rPr>
        <w:t>Primary Actor:</w:t>
      </w:r>
      <w:r w:rsidRPr="00A847FE">
        <w:rPr>
          <w:b/>
          <w:lang w:val="en-IN"/>
        </w:rPr>
        <w:br/>
      </w:r>
      <w:r w:rsidRPr="00A847FE">
        <w:rPr>
          <w:bCs/>
          <w:lang w:val="en-IN"/>
        </w:rPr>
        <w:t>Student / User</w:t>
      </w:r>
    </w:p>
    <w:p w14:paraId="29EB2A54" w14:textId="77777777" w:rsidR="00A847FE" w:rsidRPr="00A847FE" w:rsidRDefault="00A847FE" w:rsidP="00A847FE">
      <w:pPr>
        <w:pStyle w:val="ListParagraph"/>
        <w:spacing w:line="276" w:lineRule="auto"/>
        <w:ind w:left="2880" w:hanging="2160"/>
        <w:rPr>
          <w:b/>
          <w:lang w:val="en-IN"/>
        </w:rPr>
      </w:pPr>
      <w:r w:rsidRPr="00A847FE">
        <w:rPr>
          <w:b/>
          <w:bCs/>
          <w:lang w:val="en-IN"/>
        </w:rPr>
        <w:t>Preconditions:</w:t>
      </w:r>
      <w:r w:rsidRPr="00A847FE">
        <w:rPr>
          <w:b/>
          <w:lang w:val="en-IN"/>
        </w:rPr>
        <w:br/>
      </w:r>
      <w:r w:rsidRPr="00A847FE">
        <w:rPr>
          <w:bCs/>
          <w:lang w:val="en-IN"/>
        </w:rPr>
        <w:t>A grade level requiring configuration (Grades 3–5 or Grades 6–8) has been selected.</w:t>
      </w:r>
    </w:p>
    <w:p w14:paraId="3DC39402" w14:textId="77777777" w:rsidR="00A847FE" w:rsidRPr="00A847FE" w:rsidRDefault="00A847FE" w:rsidP="00A847FE">
      <w:pPr>
        <w:pStyle w:val="ListParagraph"/>
        <w:spacing w:line="276" w:lineRule="auto"/>
        <w:ind w:left="2880" w:hanging="2160"/>
        <w:rPr>
          <w:b/>
          <w:lang w:val="en-IN"/>
        </w:rPr>
      </w:pPr>
      <w:r w:rsidRPr="00A847FE">
        <w:rPr>
          <w:b/>
          <w:bCs/>
          <w:lang w:val="en-IN"/>
        </w:rPr>
        <w:t>Description:</w:t>
      </w:r>
      <w:r w:rsidRPr="00A847FE">
        <w:rPr>
          <w:b/>
          <w:lang w:val="en-IN"/>
        </w:rPr>
        <w:br/>
      </w:r>
      <w:r w:rsidRPr="00A847FE">
        <w:rPr>
          <w:bCs/>
          <w:lang w:val="en-IN"/>
        </w:rPr>
        <w:t>As a user, I want to configure the grid dimensions and number of explorers so that I can control the complexity of the simulation environment.</w:t>
      </w:r>
    </w:p>
    <w:p w14:paraId="1311F31C" w14:textId="77777777" w:rsidR="00A847FE" w:rsidRPr="00A847FE" w:rsidRDefault="00A847FE" w:rsidP="00A847FE">
      <w:pPr>
        <w:pStyle w:val="ListParagraph"/>
        <w:spacing w:line="276" w:lineRule="auto"/>
        <w:ind w:left="2880" w:hanging="2160"/>
        <w:rPr>
          <w:b/>
          <w:lang w:val="en-IN"/>
        </w:rPr>
      </w:pPr>
      <w:r w:rsidRPr="00A847FE">
        <w:rPr>
          <w:b/>
          <w:bCs/>
          <w:lang w:val="en-IN"/>
        </w:rPr>
        <w:t>Acceptance Criteria:</w:t>
      </w:r>
    </w:p>
    <w:p w14:paraId="32A83F9B" w14:textId="77777777" w:rsidR="00A847FE" w:rsidRPr="00A847FE" w:rsidRDefault="00A847FE" w:rsidP="00A847FE">
      <w:pPr>
        <w:pStyle w:val="ListParagraph"/>
        <w:numPr>
          <w:ilvl w:val="0"/>
          <w:numId w:val="20"/>
        </w:numPr>
        <w:spacing w:line="276" w:lineRule="auto"/>
        <w:rPr>
          <w:bCs/>
          <w:lang w:val="en-IN"/>
        </w:rPr>
      </w:pPr>
      <w:r w:rsidRPr="00A847FE">
        <w:rPr>
          <w:bCs/>
          <w:lang w:val="en-IN"/>
        </w:rPr>
        <w:t>I can increase or decrease grid width and height within allowed limits.</w:t>
      </w:r>
    </w:p>
    <w:p w14:paraId="7B9CED41" w14:textId="77777777" w:rsidR="00A847FE" w:rsidRPr="00A847FE" w:rsidRDefault="00A847FE" w:rsidP="00A847FE">
      <w:pPr>
        <w:pStyle w:val="ListParagraph"/>
        <w:numPr>
          <w:ilvl w:val="0"/>
          <w:numId w:val="20"/>
        </w:numPr>
        <w:spacing w:line="276" w:lineRule="auto"/>
        <w:rPr>
          <w:bCs/>
          <w:lang w:val="en-IN"/>
        </w:rPr>
      </w:pPr>
      <w:r w:rsidRPr="00A847FE">
        <w:rPr>
          <w:bCs/>
          <w:lang w:val="en-IN"/>
        </w:rPr>
        <w:t>I can select the number of explorers to include in the simulation.</w:t>
      </w:r>
    </w:p>
    <w:p w14:paraId="4E46CF8C" w14:textId="77777777" w:rsidR="00A847FE" w:rsidRPr="00A847FE" w:rsidRDefault="00A847FE" w:rsidP="00A847FE">
      <w:pPr>
        <w:pStyle w:val="ListParagraph"/>
        <w:numPr>
          <w:ilvl w:val="0"/>
          <w:numId w:val="20"/>
        </w:numPr>
        <w:spacing w:line="276" w:lineRule="auto"/>
        <w:rPr>
          <w:bCs/>
          <w:lang w:val="en-IN"/>
        </w:rPr>
      </w:pPr>
      <w:r w:rsidRPr="00A847FE">
        <w:rPr>
          <w:bCs/>
          <w:lang w:val="en-IN"/>
        </w:rPr>
        <w:t>The selected configuration is reflected when the simulation begins.</w:t>
      </w:r>
    </w:p>
    <w:p w14:paraId="154A638D" w14:textId="77777777" w:rsidR="00A847FE" w:rsidRPr="00CF6D67" w:rsidRDefault="00A847FE" w:rsidP="00422B01">
      <w:pPr>
        <w:pStyle w:val="ListParagraph"/>
        <w:spacing w:line="276" w:lineRule="auto"/>
        <w:ind w:left="2880" w:hanging="2160"/>
        <w:rPr>
          <w:b/>
        </w:rPr>
      </w:pPr>
    </w:p>
    <w:p w14:paraId="32353F4E" w14:textId="1324245B" w:rsidR="00422B01" w:rsidRPr="00422B01" w:rsidRDefault="00487E20" w:rsidP="00422B01">
      <w:pPr>
        <w:pStyle w:val="Heading2"/>
        <w:numPr>
          <w:ilvl w:val="1"/>
          <w:numId w:val="1"/>
        </w:numPr>
      </w:pPr>
      <w:bookmarkStart w:id="8" w:name="_Toc216562794"/>
      <w:r>
        <w:t xml:space="preserve">Use Case 3: </w:t>
      </w:r>
      <w:r w:rsidR="00A847FE">
        <w:t>Place Explorers</w:t>
      </w:r>
      <w:bookmarkEnd w:id="8"/>
    </w:p>
    <w:p w14:paraId="7DC4EF3A" w14:textId="77777777" w:rsidR="00A847FE" w:rsidRPr="00A847FE" w:rsidRDefault="00A847FE" w:rsidP="00A847FE">
      <w:pPr>
        <w:pStyle w:val="ListParagraph"/>
        <w:spacing w:line="276" w:lineRule="auto"/>
        <w:ind w:left="2880" w:hanging="2160"/>
        <w:rPr>
          <w:bCs/>
          <w:lang w:val="en-IN"/>
        </w:rPr>
      </w:pPr>
      <w:r w:rsidRPr="00A847FE">
        <w:rPr>
          <w:b/>
          <w:bCs/>
          <w:lang w:val="en-IN"/>
        </w:rPr>
        <w:t>Primary Actor:</w:t>
      </w:r>
      <w:r w:rsidRPr="00A847FE">
        <w:rPr>
          <w:bCs/>
          <w:lang w:val="en-IN"/>
        </w:rPr>
        <w:br/>
        <w:t>Student / User</w:t>
      </w:r>
    </w:p>
    <w:p w14:paraId="071A784A" w14:textId="77777777" w:rsidR="00A847FE" w:rsidRPr="00A847FE" w:rsidRDefault="00A847FE" w:rsidP="00A847FE">
      <w:pPr>
        <w:pStyle w:val="ListParagraph"/>
        <w:spacing w:line="276" w:lineRule="auto"/>
        <w:ind w:left="2880" w:hanging="2160"/>
        <w:rPr>
          <w:bCs/>
          <w:lang w:val="en-IN"/>
        </w:rPr>
      </w:pPr>
      <w:r w:rsidRPr="00A847FE">
        <w:rPr>
          <w:b/>
          <w:bCs/>
          <w:lang w:val="en-IN"/>
        </w:rPr>
        <w:t>Preconditions:</w:t>
      </w:r>
      <w:r w:rsidRPr="00A847FE">
        <w:rPr>
          <w:bCs/>
          <w:lang w:val="en-IN"/>
        </w:rPr>
        <w:br/>
        <w:t>A grid has been configured and the game is in the setup phase.</w:t>
      </w:r>
    </w:p>
    <w:p w14:paraId="1D8557DF" w14:textId="77777777" w:rsidR="00A847FE" w:rsidRPr="00A847FE" w:rsidRDefault="00A847FE" w:rsidP="00A847FE">
      <w:pPr>
        <w:pStyle w:val="ListParagraph"/>
        <w:spacing w:line="276" w:lineRule="auto"/>
        <w:ind w:left="2880" w:hanging="2160"/>
        <w:rPr>
          <w:bCs/>
          <w:lang w:val="en-IN"/>
        </w:rPr>
      </w:pPr>
      <w:r w:rsidRPr="00A847FE">
        <w:rPr>
          <w:b/>
          <w:bCs/>
          <w:lang w:val="en-IN"/>
        </w:rPr>
        <w:t>Description:</w:t>
      </w:r>
      <w:r w:rsidRPr="00A847FE">
        <w:rPr>
          <w:bCs/>
          <w:lang w:val="en-IN"/>
        </w:rPr>
        <w:br/>
        <w:t xml:space="preserve">As a user, I want to place explorers on the grid using a selected </w:t>
      </w:r>
      <w:r w:rsidRPr="00A847FE">
        <w:rPr>
          <w:bCs/>
          <w:lang w:val="en-IN"/>
        </w:rPr>
        <w:lastRenderedPageBreak/>
        <w:t>placement strategy (corner, random, or manual) so that I can test different starting conditions.</w:t>
      </w:r>
    </w:p>
    <w:p w14:paraId="1F88C734" w14:textId="77777777" w:rsidR="00A847FE" w:rsidRPr="00A847FE" w:rsidRDefault="00A847FE" w:rsidP="00A847FE">
      <w:pPr>
        <w:pStyle w:val="ListParagraph"/>
        <w:spacing w:line="276" w:lineRule="auto"/>
        <w:ind w:left="2880" w:hanging="2160"/>
        <w:rPr>
          <w:bCs/>
          <w:lang w:val="en-IN"/>
        </w:rPr>
      </w:pPr>
      <w:r w:rsidRPr="00A847FE">
        <w:rPr>
          <w:b/>
          <w:bCs/>
          <w:lang w:val="en-IN"/>
        </w:rPr>
        <w:t>Acceptance Criteria:</w:t>
      </w:r>
    </w:p>
    <w:p w14:paraId="5D4ECA6A" w14:textId="77777777" w:rsidR="00A847FE" w:rsidRPr="00A847FE" w:rsidRDefault="00A847FE" w:rsidP="00A847FE">
      <w:pPr>
        <w:pStyle w:val="ListParagraph"/>
        <w:numPr>
          <w:ilvl w:val="0"/>
          <w:numId w:val="21"/>
        </w:numPr>
        <w:spacing w:line="276" w:lineRule="auto"/>
        <w:rPr>
          <w:bCs/>
          <w:lang w:val="en-IN"/>
        </w:rPr>
      </w:pPr>
      <w:r w:rsidRPr="00A847FE">
        <w:rPr>
          <w:bCs/>
          <w:lang w:val="en-IN"/>
        </w:rPr>
        <w:t>I can choose a placement strategy.</w:t>
      </w:r>
    </w:p>
    <w:p w14:paraId="32B82B03" w14:textId="77777777" w:rsidR="00A847FE" w:rsidRPr="00A847FE" w:rsidRDefault="00A847FE" w:rsidP="00A847FE">
      <w:pPr>
        <w:pStyle w:val="ListParagraph"/>
        <w:numPr>
          <w:ilvl w:val="0"/>
          <w:numId w:val="21"/>
        </w:numPr>
        <w:spacing w:line="276" w:lineRule="auto"/>
        <w:rPr>
          <w:bCs/>
          <w:lang w:val="en-IN"/>
        </w:rPr>
      </w:pPr>
      <w:r w:rsidRPr="00A847FE">
        <w:rPr>
          <w:bCs/>
          <w:lang w:val="en-IN"/>
        </w:rPr>
        <w:t>Explorers appear on valid grid locations.</w:t>
      </w:r>
    </w:p>
    <w:p w14:paraId="5E56D825" w14:textId="77777777" w:rsidR="00A847FE" w:rsidRPr="00A847FE" w:rsidRDefault="00A847FE" w:rsidP="00A847FE">
      <w:pPr>
        <w:pStyle w:val="ListParagraph"/>
        <w:numPr>
          <w:ilvl w:val="0"/>
          <w:numId w:val="21"/>
        </w:numPr>
        <w:spacing w:line="276" w:lineRule="auto"/>
        <w:rPr>
          <w:bCs/>
          <w:lang w:val="en-IN"/>
        </w:rPr>
      </w:pPr>
      <w:r w:rsidRPr="00A847FE">
        <w:rPr>
          <w:bCs/>
          <w:lang w:val="en-IN"/>
        </w:rPr>
        <w:t>Manual placement allows me to select specific grid squares.</w:t>
      </w:r>
    </w:p>
    <w:p w14:paraId="0A2393C5" w14:textId="77777777" w:rsidR="00A847FE" w:rsidRPr="00A847FE" w:rsidRDefault="00A847FE" w:rsidP="00CF6D67">
      <w:pPr>
        <w:pStyle w:val="ListParagraph"/>
        <w:spacing w:line="276" w:lineRule="auto"/>
        <w:ind w:left="2880" w:hanging="2160"/>
        <w:rPr>
          <w:bCs/>
        </w:rPr>
      </w:pPr>
    </w:p>
    <w:p w14:paraId="0445A95C" w14:textId="44987382" w:rsidR="00422B01" w:rsidRPr="00422B01" w:rsidRDefault="00487E20" w:rsidP="00422B01">
      <w:pPr>
        <w:pStyle w:val="Heading2"/>
        <w:numPr>
          <w:ilvl w:val="1"/>
          <w:numId w:val="1"/>
        </w:numPr>
      </w:pPr>
      <w:bookmarkStart w:id="9" w:name="_Toc216562795"/>
      <w:r>
        <w:t xml:space="preserve">Use Case 4: </w:t>
      </w:r>
      <w:r w:rsidR="00A847FE">
        <w:t>Run Simulation</w:t>
      </w:r>
      <w:bookmarkEnd w:id="9"/>
    </w:p>
    <w:p w14:paraId="752C2208" w14:textId="77777777" w:rsidR="00A847FE" w:rsidRPr="00A847FE" w:rsidRDefault="00A847FE" w:rsidP="00A847FE">
      <w:pPr>
        <w:pStyle w:val="ListParagraph"/>
        <w:spacing w:line="276" w:lineRule="auto"/>
        <w:ind w:left="2880" w:hanging="2160"/>
        <w:rPr>
          <w:bCs/>
          <w:lang w:val="en-IN"/>
        </w:rPr>
      </w:pPr>
      <w:r w:rsidRPr="00A847FE">
        <w:rPr>
          <w:b/>
          <w:bCs/>
          <w:lang w:val="en-IN"/>
        </w:rPr>
        <w:t>Primary Actor:</w:t>
      </w:r>
      <w:r w:rsidRPr="00A847FE">
        <w:rPr>
          <w:bCs/>
          <w:lang w:val="en-IN"/>
        </w:rPr>
        <w:br/>
        <w:t>Student / User</w:t>
      </w:r>
    </w:p>
    <w:p w14:paraId="39227428" w14:textId="77777777" w:rsidR="00A847FE" w:rsidRPr="00A847FE" w:rsidRDefault="00A847FE" w:rsidP="00A847FE">
      <w:pPr>
        <w:pStyle w:val="ListParagraph"/>
        <w:spacing w:line="276" w:lineRule="auto"/>
        <w:ind w:left="2880" w:hanging="2160"/>
        <w:rPr>
          <w:bCs/>
          <w:lang w:val="en-IN"/>
        </w:rPr>
      </w:pPr>
      <w:r w:rsidRPr="00A847FE">
        <w:rPr>
          <w:b/>
          <w:bCs/>
          <w:lang w:val="en-IN"/>
        </w:rPr>
        <w:t>Preconditions:</w:t>
      </w:r>
      <w:r w:rsidRPr="00A847FE">
        <w:rPr>
          <w:bCs/>
          <w:lang w:val="en-IN"/>
        </w:rPr>
        <w:br/>
        <w:t>Grid configuration and explorer placement are complete.</w:t>
      </w:r>
    </w:p>
    <w:p w14:paraId="79CF07E8" w14:textId="77777777" w:rsidR="00A847FE" w:rsidRPr="00A847FE" w:rsidRDefault="00A847FE" w:rsidP="00A847FE">
      <w:pPr>
        <w:pStyle w:val="ListParagraph"/>
        <w:spacing w:line="276" w:lineRule="auto"/>
        <w:ind w:left="2880" w:hanging="2160"/>
        <w:rPr>
          <w:bCs/>
          <w:lang w:val="en-IN"/>
        </w:rPr>
      </w:pPr>
      <w:r w:rsidRPr="00A847FE">
        <w:rPr>
          <w:b/>
          <w:bCs/>
          <w:lang w:val="en-IN"/>
        </w:rPr>
        <w:t>Description:</w:t>
      </w:r>
      <w:r w:rsidRPr="00A847FE">
        <w:rPr>
          <w:bCs/>
          <w:lang w:val="en-IN"/>
        </w:rPr>
        <w:br/>
        <w:t>As a user, I want to start the simulation so that the explorers move within the grid according to the game rules or selected movement protocol.</w:t>
      </w:r>
    </w:p>
    <w:p w14:paraId="166F4645" w14:textId="77777777" w:rsidR="00A847FE" w:rsidRPr="00A847FE" w:rsidRDefault="00A847FE" w:rsidP="00A847FE">
      <w:pPr>
        <w:pStyle w:val="ListParagraph"/>
        <w:spacing w:line="276" w:lineRule="auto"/>
        <w:ind w:left="2880" w:hanging="2160"/>
        <w:rPr>
          <w:bCs/>
          <w:lang w:val="en-IN"/>
        </w:rPr>
      </w:pPr>
      <w:r w:rsidRPr="00A847FE">
        <w:rPr>
          <w:b/>
          <w:bCs/>
          <w:lang w:val="en-IN"/>
        </w:rPr>
        <w:t>Acceptance Criteria:</w:t>
      </w:r>
    </w:p>
    <w:p w14:paraId="45E789A0" w14:textId="77777777" w:rsidR="00A847FE" w:rsidRPr="00A847FE" w:rsidRDefault="00A847FE" w:rsidP="00A847FE">
      <w:pPr>
        <w:pStyle w:val="ListParagraph"/>
        <w:numPr>
          <w:ilvl w:val="0"/>
          <w:numId w:val="22"/>
        </w:numPr>
        <w:spacing w:line="276" w:lineRule="auto"/>
        <w:rPr>
          <w:bCs/>
          <w:lang w:val="en-IN"/>
        </w:rPr>
      </w:pPr>
      <w:r w:rsidRPr="00A847FE">
        <w:rPr>
          <w:bCs/>
          <w:lang w:val="en-IN"/>
        </w:rPr>
        <w:t>The simulation begins when I start the game.</w:t>
      </w:r>
    </w:p>
    <w:p w14:paraId="5E97A0AE" w14:textId="77777777" w:rsidR="00A847FE" w:rsidRPr="00A847FE" w:rsidRDefault="00A847FE" w:rsidP="00A847FE">
      <w:pPr>
        <w:pStyle w:val="ListParagraph"/>
        <w:numPr>
          <w:ilvl w:val="0"/>
          <w:numId w:val="22"/>
        </w:numPr>
        <w:spacing w:line="276" w:lineRule="auto"/>
        <w:rPr>
          <w:bCs/>
          <w:lang w:val="en-IN"/>
        </w:rPr>
      </w:pPr>
      <w:r w:rsidRPr="00A847FE">
        <w:rPr>
          <w:bCs/>
          <w:lang w:val="en-IN"/>
        </w:rPr>
        <w:t>Explorers move simultaneously according to the defined rules.</w:t>
      </w:r>
    </w:p>
    <w:p w14:paraId="79FC2014" w14:textId="77777777" w:rsidR="00A847FE" w:rsidRPr="00A847FE" w:rsidRDefault="00A847FE" w:rsidP="00A847FE">
      <w:pPr>
        <w:pStyle w:val="ListParagraph"/>
        <w:numPr>
          <w:ilvl w:val="0"/>
          <w:numId w:val="22"/>
        </w:numPr>
        <w:spacing w:line="276" w:lineRule="auto"/>
        <w:rPr>
          <w:bCs/>
          <w:lang w:val="en-IN"/>
        </w:rPr>
      </w:pPr>
      <w:r w:rsidRPr="00A847FE">
        <w:rPr>
          <w:bCs/>
          <w:lang w:val="en-IN"/>
        </w:rPr>
        <w:t>The system updates explorer positions and visited squares correctly.</w:t>
      </w:r>
    </w:p>
    <w:p w14:paraId="5757131B" w14:textId="77777777" w:rsidR="00A847FE" w:rsidRPr="00A847FE" w:rsidRDefault="00A847FE" w:rsidP="00422B01">
      <w:pPr>
        <w:pStyle w:val="ListParagraph"/>
        <w:spacing w:line="276" w:lineRule="auto"/>
        <w:ind w:left="2880" w:hanging="2160"/>
        <w:rPr>
          <w:bCs/>
        </w:rPr>
      </w:pPr>
    </w:p>
    <w:p w14:paraId="2541C258" w14:textId="36276AB6" w:rsidR="00487E20" w:rsidRDefault="00487E20" w:rsidP="00422B01">
      <w:pPr>
        <w:pStyle w:val="Heading2"/>
        <w:numPr>
          <w:ilvl w:val="1"/>
          <w:numId w:val="1"/>
        </w:numPr>
      </w:pPr>
      <w:bookmarkStart w:id="10" w:name="_Toc216562796"/>
      <w:r>
        <w:t xml:space="preserve">Use Case 5: </w:t>
      </w:r>
      <w:r w:rsidR="00A847FE">
        <w:t>Form Groups</w:t>
      </w:r>
      <w:bookmarkEnd w:id="10"/>
    </w:p>
    <w:p w14:paraId="41D96BCB" w14:textId="77777777" w:rsidR="00422B01" w:rsidRPr="00422B01" w:rsidRDefault="00422B01" w:rsidP="00422B01">
      <w:pPr>
        <w:pStyle w:val="ListParagraph"/>
        <w:ind w:left="1200"/>
      </w:pPr>
    </w:p>
    <w:p w14:paraId="6EDF5761" w14:textId="77777777" w:rsidR="00A847FE" w:rsidRDefault="00A847FE" w:rsidP="00422B01">
      <w:pPr>
        <w:pStyle w:val="ListParagraph"/>
        <w:spacing w:line="276" w:lineRule="auto"/>
        <w:ind w:left="2880" w:hanging="2160"/>
      </w:pPr>
    </w:p>
    <w:p w14:paraId="361B520C" w14:textId="77777777" w:rsidR="00A847FE" w:rsidRPr="00A847FE" w:rsidRDefault="00A847FE" w:rsidP="00A847FE">
      <w:pPr>
        <w:pStyle w:val="ListParagraph"/>
        <w:spacing w:line="276" w:lineRule="auto"/>
        <w:ind w:left="2880" w:hanging="2160"/>
        <w:rPr>
          <w:lang w:val="en-IN"/>
        </w:rPr>
      </w:pPr>
      <w:r w:rsidRPr="00A847FE">
        <w:rPr>
          <w:b/>
          <w:bCs/>
          <w:lang w:val="en-IN"/>
        </w:rPr>
        <w:t>Primary Actor:</w:t>
      </w:r>
      <w:r w:rsidRPr="00A847FE">
        <w:rPr>
          <w:lang w:val="en-IN"/>
        </w:rPr>
        <w:br/>
        <w:t>System (initiated by explorer movement)</w:t>
      </w:r>
    </w:p>
    <w:p w14:paraId="512771B2" w14:textId="77777777" w:rsidR="00A847FE" w:rsidRPr="00A847FE" w:rsidRDefault="00A847FE" w:rsidP="00A847FE">
      <w:pPr>
        <w:pStyle w:val="ListParagraph"/>
        <w:spacing w:line="276" w:lineRule="auto"/>
        <w:ind w:left="2880" w:hanging="2160"/>
        <w:rPr>
          <w:lang w:val="en-IN"/>
        </w:rPr>
      </w:pPr>
      <w:r w:rsidRPr="00A847FE">
        <w:rPr>
          <w:b/>
          <w:bCs/>
          <w:lang w:val="en-IN"/>
        </w:rPr>
        <w:t>Preconditions:</w:t>
      </w:r>
      <w:r w:rsidRPr="00A847FE">
        <w:rPr>
          <w:lang w:val="en-IN"/>
        </w:rPr>
        <w:br/>
        <w:t>Multiple explorers are active in the simulation.</w:t>
      </w:r>
    </w:p>
    <w:p w14:paraId="7141A39C" w14:textId="77777777" w:rsidR="00A847FE" w:rsidRPr="00A847FE" w:rsidRDefault="00A847FE" w:rsidP="00A847FE">
      <w:pPr>
        <w:pStyle w:val="ListParagraph"/>
        <w:spacing w:line="276" w:lineRule="auto"/>
        <w:ind w:left="2880" w:hanging="2160"/>
        <w:rPr>
          <w:lang w:val="en-IN"/>
        </w:rPr>
      </w:pPr>
      <w:r w:rsidRPr="00A847FE">
        <w:rPr>
          <w:b/>
          <w:bCs/>
          <w:lang w:val="en-IN"/>
        </w:rPr>
        <w:t>Description:</w:t>
      </w:r>
      <w:r w:rsidRPr="00A847FE">
        <w:rPr>
          <w:lang w:val="en-IN"/>
        </w:rPr>
        <w:br/>
        <w:t>As the system, I want to detect when explorers occupy the same grid square so that they can form a group and move together.</w:t>
      </w:r>
    </w:p>
    <w:p w14:paraId="7E2E91BA" w14:textId="77777777" w:rsidR="00A847FE" w:rsidRPr="00A847FE" w:rsidRDefault="00A847FE" w:rsidP="00A847FE">
      <w:pPr>
        <w:pStyle w:val="ListParagraph"/>
        <w:spacing w:line="276" w:lineRule="auto"/>
        <w:ind w:left="2880" w:hanging="2160"/>
        <w:rPr>
          <w:lang w:val="en-IN"/>
        </w:rPr>
      </w:pPr>
      <w:r w:rsidRPr="00A847FE">
        <w:rPr>
          <w:b/>
          <w:bCs/>
          <w:lang w:val="en-IN"/>
        </w:rPr>
        <w:t>Acceptance Criteria:</w:t>
      </w:r>
    </w:p>
    <w:p w14:paraId="5B9988BA" w14:textId="77777777" w:rsidR="00A847FE" w:rsidRPr="00A847FE" w:rsidRDefault="00A847FE" w:rsidP="00A847FE">
      <w:pPr>
        <w:pStyle w:val="ListParagraph"/>
        <w:numPr>
          <w:ilvl w:val="0"/>
          <w:numId w:val="23"/>
        </w:numPr>
        <w:spacing w:line="276" w:lineRule="auto"/>
        <w:rPr>
          <w:lang w:val="en-IN"/>
        </w:rPr>
      </w:pPr>
      <w:r w:rsidRPr="00A847FE">
        <w:rPr>
          <w:lang w:val="en-IN"/>
        </w:rPr>
        <w:t>Explorers that meet in the same square form a group.</w:t>
      </w:r>
    </w:p>
    <w:p w14:paraId="2C1F20A9" w14:textId="77777777" w:rsidR="00A847FE" w:rsidRPr="00A847FE" w:rsidRDefault="00A847FE" w:rsidP="00A847FE">
      <w:pPr>
        <w:pStyle w:val="ListParagraph"/>
        <w:numPr>
          <w:ilvl w:val="0"/>
          <w:numId w:val="23"/>
        </w:numPr>
        <w:spacing w:line="276" w:lineRule="auto"/>
        <w:rPr>
          <w:lang w:val="en-IN"/>
        </w:rPr>
      </w:pPr>
      <w:r w:rsidRPr="00A847FE">
        <w:rPr>
          <w:lang w:val="en-IN"/>
        </w:rPr>
        <w:t>Grouped explorers move as a single unit.</w:t>
      </w:r>
    </w:p>
    <w:p w14:paraId="4134CC1C" w14:textId="77777777" w:rsidR="00A847FE" w:rsidRPr="00A847FE" w:rsidRDefault="00A847FE" w:rsidP="00A847FE">
      <w:pPr>
        <w:pStyle w:val="ListParagraph"/>
        <w:numPr>
          <w:ilvl w:val="0"/>
          <w:numId w:val="23"/>
        </w:numPr>
        <w:spacing w:line="276" w:lineRule="auto"/>
        <w:rPr>
          <w:lang w:val="en-IN"/>
        </w:rPr>
      </w:pPr>
      <w:r w:rsidRPr="00A847FE">
        <w:rPr>
          <w:lang w:val="en-IN"/>
        </w:rPr>
        <w:t>The system tracks group membership correctly.</w:t>
      </w:r>
    </w:p>
    <w:p w14:paraId="050FD125" w14:textId="77777777" w:rsidR="00A847FE" w:rsidRPr="00487E20" w:rsidRDefault="00A847FE" w:rsidP="00422B01">
      <w:pPr>
        <w:pStyle w:val="ListParagraph"/>
        <w:spacing w:line="276" w:lineRule="auto"/>
        <w:ind w:left="2880" w:hanging="2160"/>
      </w:pPr>
    </w:p>
    <w:p w14:paraId="559622BF" w14:textId="76DA795A" w:rsidR="00487E20" w:rsidRDefault="00487E20" w:rsidP="00487E20">
      <w:pPr>
        <w:pStyle w:val="Heading2"/>
        <w:numPr>
          <w:ilvl w:val="1"/>
          <w:numId w:val="1"/>
        </w:numPr>
      </w:pPr>
      <w:bookmarkStart w:id="11" w:name="_Toc216562797"/>
      <w:r>
        <w:t xml:space="preserve">Use case 6: </w:t>
      </w:r>
      <w:r w:rsidR="00A847FE">
        <w:t>Select Movement Protocol</w:t>
      </w:r>
      <w:bookmarkEnd w:id="11"/>
    </w:p>
    <w:p w14:paraId="77F7B996" w14:textId="51A3AC86" w:rsidR="00874EA1" w:rsidRDefault="00487E20" w:rsidP="00DB777F">
      <w:pPr>
        <w:pStyle w:val="ListParagraph"/>
        <w:spacing w:line="276" w:lineRule="auto"/>
        <w:ind w:left="2880" w:hanging="2160"/>
      </w:pPr>
      <w:r w:rsidRPr="007806E1">
        <w:rPr>
          <w:b/>
        </w:rPr>
        <w:t>Acceptance Criteria:</w:t>
      </w:r>
      <w:r>
        <w:t xml:space="preserve"> </w:t>
      </w:r>
      <w:r>
        <w:tab/>
        <w:t>I can make changes to the objects in my room.</w:t>
      </w:r>
    </w:p>
    <w:p w14:paraId="5EEF07BF" w14:textId="77777777" w:rsidR="00A847FE" w:rsidRPr="00A847FE" w:rsidRDefault="00A847FE" w:rsidP="00A847FE">
      <w:pPr>
        <w:pStyle w:val="ListParagraph"/>
        <w:spacing w:line="276" w:lineRule="auto"/>
        <w:ind w:left="2880" w:hanging="2160"/>
        <w:rPr>
          <w:lang w:val="en-IN"/>
        </w:rPr>
      </w:pPr>
      <w:r w:rsidRPr="00A847FE">
        <w:rPr>
          <w:b/>
          <w:bCs/>
          <w:lang w:val="en-IN"/>
        </w:rPr>
        <w:t>Primary Actor:</w:t>
      </w:r>
      <w:r w:rsidRPr="00A847FE">
        <w:rPr>
          <w:lang w:val="en-IN"/>
        </w:rPr>
        <w:br/>
        <w:t>Student / User</w:t>
      </w:r>
    </w:p>
    <w:p w14:paraId="130909D9" w14:textId="77777777" w:rsidR="00A847FE" w:rsidRPr="00A847FE" w:rsidRDefault="00A847FE" w:rsidP="00A847FE">
      <w:pPr>
        <w:pStyle w:val="ListParagraph"/>
        <w:spacing w:line="276" w:lineRule="auto"/>
        <w:ind w:left="2880" w:hanging="2160"/>
        <w:rPr>
          <w:lang w:val="en-IN"/>
        </w:rPr>
      </w:pPr>
      <w:r w:rsidRPr="00A847FE">
        <w:rPr>
          <w:b/>
          <w:bCs/>
          <w:lang w:val="en-IN"/>
        </w:rPr>
        <w:lastRenderedPageBreak/>
        <w:t>Preconditions:</w:t>
      </w:r>
      <w:r w:rsidRPr="00A847FE">
        <w:rPr>
          <w:lang w:val="en-IN"/>
        </w:rPr>
        <w:br/>
        <w:t>Grades 6–8 mode is active or an interactive protocol-enabled mode is selected.</w:t>
      </w:r>
    </w:p>
    <w:p w14:paraId="5CCB8D0B" w14:textId="77777777" w:rsidR="00A847FE" w:rsidRPr="00A847FE" w:rsidRDefault="00A847FE" w:rsidP="00A847FE">
      <w:pPr>
        <w:pStyle w:val="ListParagraph"/>
        <w:spacing w:line="276" w:lineRule="auto"/>
        <w:ind w:left="2880" w:hanging="2160"/>
        <w:rPr>
          <w:lang w:val="en-IN"/>
        </w:rPr>
      </w:pPr>
      <w:r w:rsidRPr="00A847FE">
        <w:rPr>
          <w:b/>
          <w:bCs/>
          <w:lang w:val="en-IN"/>
        </w:rPr>
        <w:t>Description:</w:t>
      </w:r>
      <w:r w:rsidRPr="00A847FE">
        <w:rPr>
          <w:lang w:val="en-IN"/>
        </w:rPr>
        <w:br/>
        <w:t>As a user, I want to select or change the movement protocol so that I can observe and compare different search strategies.</w:t>
      </w:r>
    </w:p>
    <w:p w14:paraId="07EEB637" w14:textId="77777777" w:rsidR="00A847FE" w:rsidRPr="00A847FE" w:rsidRDefault="00A847FE" w:rsidP="00A847FE">
      <w:pPr>
        <w:pStyle w:val="ListParagraph"/>
        <w:spacing w:line="276" w:lineRule="auto"/>
        <w:ind w:left="2880" w:hanging="2160"/>
        <w:rPr>
          <w:lang w:val="en-IN"/>
        </w:rPr>
      </w:pPr>
      <w:r w:rsidRPr="00A847FE">
        <w:rPr>
          <w:b/>
          <w:bCs/>
          <w:lang w:val="en-IN"/>
        </w:rPr>
        <w:t>Acceptance Criteria:</w:t>
      </w:r>
    </w:p>
    <w:p w14:paraId="6BD11FF0" w14:textId="77777777" w:rsidR="00A847FE" w:rsidRPr="00A847FE" w:rsidRDefault="00A847FE" w:rsidP="00A847FE">
      <w:pPr>
        <w:pStyle w:val="ListParagraph"/>
        <w:numPr>
          <w:ilvl w:val="0"/>
          <w:numId w:val="24"/>
        </w:numPr>
        <w:spacing w:line="276" w:lineRule="auto"/>
        <w:rPr>
          <w:lang w:val="en-IN"/>
        </w:rPr>
      </w:pPr>
      <w:r w:rsidRPr="00A847FE">
        <w:rPr>
          <w:lang w:val="en-IN"/>
        </w:rPr>
        <w:t>I can select from available movement protocols (e.g., random, systematic, biased, spiral).</w:t>
      </w:r>
    </w:p>
    <w:p w14:paraId="50C330B9" w14:textId="77777777" w:rsidR="00A847FE" w:rsidRPr="00A847FE" w:rsidRDefault="00A847FE" w:rsidP="00A847FE">
      <w:pPr>
        <w:pStyle w:val="ListParagraph"/>
        <w:numPr>
          <w:ilvl w:val="0"/>
          <w:numId w:val="24"/>
        </w:numPr>
        <w:spacing w:line="276" w:lineRule="auto"/>
        <w:rPr>
          <w:lang w:val="en-IN"/>
        </w:rPr>
      </w:pPr>
      <w:r w:rsidRPr="00A847FE">
        <w:rPr>
          <w:lang w:val="en-IN"/>
        </w:rPr>
        <w:t xml:space="preserve">The selected protocol determines explorer movement </w:t>
      </w:r>
      <w:proofErr w:type="spellStart"/>
      <w:r w:rsidRPr="00A847FE">
        <w:rPr>
          <w:lang w:val="en-IN"/>
        </w:rPr>
        <w:t>behavior</w:t>
      </w:r>
      <w:proofErr w:type="spellEnd"/>
      <w:r w:rsidRPr="00A847FE">
        <w:rPr>
          <w:lang w:val="en-IN"/>
        </w:rPr>
        <w:t>.</w:t>
      </w:r>
    </w:p>
    <w:p w14:paraId="6B3110AE" w14:textId="77777777" w:rsidR="00A847FE" w:rsidRPr="00A847FE" w:rsidRDefault="00A847FE" w:rsidP="00A847FE">
      <w:pPr>
        <w:pStyle w:val="ListParagraph"/>
        <w:numPr>
          <w:ilvl w:val="0"/>
          <w:numId w:val="24"/>
        </w:numPr>
        <w:spacing w:line="276" w:lineRule="auto"/>
        <w:rPr>
          <w:lang w:val="en-IN"/>
        </w:rPr>
      </w:pPr>
      <w:r w:rsidRPr="00A847FE">
        <w:rPr>
          <w:lang w:val="en-IN"/>
        </w:rPr>
        <w:t>Protocol changes take effect during gameplay when allowed.</w:t>
      </w:r>
    </w:p>
    <w:p w14:paraId="71AB144A" w14:textId="77777777" w:rsidR="00A847FE" w:rsidRDefault="00A847FE" w:rsidP="00DB777F">
      <w:pPr>
        <w:pStyle w:val="ListParagraph"/>
        <w:spacing w:line="276" w:lineRule="auto"/>
        <w:ind w:left="2880" w:hanging="2160"/>
      </w:pPr>
    </w:p>
    <w:p w14:paraId="61C5125D" w14:textId="26BC334B" w:rsidR="0063632E" w:rsidRDefault="0063632E" w:rsidP="00487E20">
      <w:pPr>
        <w:pStyle w:val="ListParagraph"/>
        <w:ind w:left="2880" w:hanging="2160"/>
      </w:pPr>
    </w:p>
    <w:p w14:paraId="1AE98D39" w14:textId="0C8093D0" w:rsidR="00A847FE" w:rsidRDefault="00A847FE" w:rsidP="00A847FE">
      <w:pPr>
        <w:pStyle w:val="Heading2"/>
        <w:numPr>
          <w:ilvl w:val="1"/>
          <w:numId w:val="1"/>
        </w:numPr>
      </w:pPr>
      <w:bookmarkStart w:id="12" w:name="_Toc216562798"/>
      <w:r>
        <w:t xml:space="preserve">Use case </w:t>
      </w:r>
      <w:r>
        <w:t>7</w:t>
      </w:r>
      <w:r>
        <w:t xml:space="preserve">: </w:t>
      </w:r>
      <w:r w:rsidR="009106D1" w:rsidRPr="009106D1">
        <w:t>Run Research Trials</w:t>
      </w:r>
      <w:bookmarkEnd w:id="12"/>
    </w:p>
    <w:p w14:paraId="634BD60D" w14:textId="77777777" w:rsidR="009106D1" w:rsidRPr="009106D1" w:rsidRDefault="009106D1" w:rsidP="009106D1">
      <w:pPr>
        <w:spacing w:line="276" w:lineRule="auto"/>
        <w:ind w:left="720"/>
        <w:rPr>
          <w:lang w:val="en-IN"/>
        </w:rPr>
      </w:pPr>
      <w:r w:rsidRPr="009106D1">
        <w:rPr>
          <w:b/>
          <w:bCs/>
          <w:lang w:val="en-IN"/>
        </w:rPr>
        <w:t>Primary Actor:</w:t>
      </w:r>
      <w:r w:rsidRPr="009106D1">
        <w:rPr>
          <w:lang w:val="en-IN"/>
        </w:rPr>
        <w:br/>
        <w:t>Student / User</w:t>
      </w:r>
    </w:p>
    <w:p w14:paraId="6F5F8FF4" w14:textId="77777777" w:rsidR="009106D1" w:rsidRPr="009106D1" w:rsidRDefault="009106D1" w:rsidP="009106D1">
      <w:pPr>
        <w:spacing w:line="276" w:lineRule="auto"/>
        <w:ind w:left="720"/>
        <w:rPr>
          <w:lang w:val="en-IN"/>
        </w:rPr>
      </w:pPr>
      <w:r w:rsidRPr="009106D1">
        <w:rPr>
          <w:b/>
          <w:bCs/>
          <w:lang w:val="en-IN"/>
        </w:rPr>
        <w:t>Preconditions:</w:t>
      </w:r>
      <w:r w:rsidRPr="009106D1">
        <w:rPr>
          <w:lang w:val="en-IN"/>
        </w:rPr>
        <w:br/>
        <w:t>Grades 6–8 research mode is selected and experimental parameters are configured.</w:t>
      </w:r>
    </w:p>
    <w:p w14:paraId="40227EAC" w14:textId="77777777" w:rsidR="009106D1" w:rsidRPr="009106D1" w:rsidRDefault="009106D1" w:rsidP="009106D1">
      <w:pPr>
        <w:spacing w:line="276" w:lineRule="auto"/>
        <w:ind w:left="720"/>
        <w:rPr>
          <w:lang w:val="en-IN"/>
        </w:rPr>
      </w:pPr>
      <w:r w:rsidRPr="009106D1">
        <w:rPr>
          <w:b/>
          <w:bCs/>
          <w:lang w:val="en-IN"/>
        </w:rPr>
        <w:t>Description:</w:t>
      </w:r>
      <w:r w:rsidRPr="009106D1">
        <w:rPr>
          <w:lang w:val="en-IN"/>
        </w:rPr>
        <w:br/>
        <w:t>As a user, I want to run multiple automated trials so that I can collect data on simulation performance.</w:t>
      </w:r>
    </w:p>
    <w:p w14:paraId="06627011" w14:textId="77777777" w:rsidR="009106D1" w:rsidRPr="009106D1" w:rsidRDefault="009106D1" w:rsidP="009106D1">
      <w:pPr>
        <w:spacing w:line="276" w:lineRule="auto"/>
        <w:ind w:left="720"/>
        <w:rPr>
          <w:lang w:val="en-IN"/>
        </w:rPr>
      </w:pPr>
      <w:r w:rsidRPr="009106D1">
        <w:rPr>
          <w:b/>
          <w:bCs/>
          <w:lang w:val="en-IN"/>
        </w:rPr>
        <w:t>Acceptance Criteria:</w:t>
      </w:r>
    </w:p>
    <w:p w14:paraId="0971FF04" w14:textId="77777777" w:rsidR="009106D1" w:rsidRPr="009106D1" w:rsidRDefault="009106D1" w:rsidP="009106D1">
      <w:pPr>
        <w:numPr>
          <w:ilvl w:val="0"/>
          <w:numId w:val="26"/>
        </w:numPr>
        <w:tabs>
          <w:tab w:val="clear" w:pos="720"/>
          <w:tab w:val="num" w:pos="1080"/>
        </w:tabs>
        <w:spacing w:line="276" w:lineRule="auto"/>
        <w:ind w:left="1080"/>
        <w:rPr>
          <w:lang w:val="en-IN"/>
        </w:rPr>
      </w:pPr>
      <w:r w:rsidRPr="009106D1">
        <w:rPr>
          <w:lang w:val="en-IN"/>
        </w:rPr>
        <w:t>I can specify the number of trials to execute.</w:t>
      </w:r>
    </w:p>
    <w:p w14:paraId="7550F0D3" w14:textId="77777777" w:rsidR="009106D1" w:rsidRPr="009106D1" w:rsidRDefault="009106D1" w:rsidP="009106D1">
      <w:pPr>
        <w:numPr>
          <w:ilvl w:val="0"/>
          <w:numId w:val="26"/>
        </w:numPr>
        <w:tabs>
          <w:tab w:val="clear" w:pos="720"/>
          <w:tab w:val="num" w:pos="1080"/>
        </w:tabs>
        <w:spacing w:line="276" w:lineRule="auto"/>
        <w:ind w:left="1080"/>
        <w:rPr>
          <w:lang w:val="en-IN"/>
        </w:rPr>
      </w:pPr>
      <w:r w:rsidRPr="009106D1">
        <w:rPr>
          <w:lang w:val="en-IN"/>
        </w:rPr>
        <w:t>Trials run automatically without user intervention.</w:t>
      </w:r>
    </w:p>
    <w:p w14:paraId="3D33CD95" w14:textId="77777777" w:rsidR="009106D1" w:rsidRPr="009106D1" w:rsidRDefault="009106D1" w:rsidP="009106D1">
      <w:pPr>
        <w:numPr>
          <w:ilvl w:val="0"/>
          <w:numId w:val="26"/>
        </w:numPr>
        <w:tabs>
          <w:tab w:val="clear" w:pos="720"/>
          <w:tab w:val="num" w:pos="1080"/>
        </w:tabs>
        <w:spacing w:line="276" w:lineRule="auto"/>
        <w:ind w:left="1080"/>
        <w:rPr>
          <w:lang w:val="en-IN"/>
        </w:rPr>
      </w:pPr>
      <w:r w:rsidRPr="009106D1">
        <w:rPr>
          <w:lang w:val="en-IN"/>
        </w:rPr>
        <w:t>The system records move counts and completion data.</w:t>
      </w:r>
    </w:p>
    <w:p w14:paraId="4C7747C8" w14:textId="77777777" w:rsidR="00A847FE" w:rsidRPr="00A847FE" w:rsidRDefault="00A847FE" w:rsidP="00A847FE">
      <w:pPr>
        <w:spacing w:line="276" w:lineRule="auto"/>
        <w:ind w:left="360"/>
        <w:rPr>
          <w:lang w:val="en-IN"/>
        </w:rPr>
      </w:pPr>
    </w:p>
    <w:p w14:paraId="1AC8591B" w14:textId="06C65706" w:rsidR="00A847FE" w:rsidRDefault="00A847FE" w:rsidP="00A847FE">
      <w:pPr>
        <w:pStyle w:val="Heading2"/>
        <w:numPr>
          <w:ilvl w:val="1"/>
          <w:numId w:val="1"/>
        </w:numPr>
      </w:pPr>
      <w:bookmarkStart w:id="13" w:name="_Toc216562799"/>
      <w:r>
        <w:t xml:space="preserve">Use case </w:t>
      </w:r>
      <w:r>
        <w:t>8</w:t>
      </w:r>
      <w:r>
        <w:t xml:space="preserve">: </w:t>
      </w:r>
      <w:r>
        <w:t>View Results</w:t>
      </w:r>
      <w:bookmarkEnd w:id="13"/>
    </w:p>
    <w:p w14:paraId="3AAC0B86" w14:textId="3468ECD3" w:rsidR="00A847FE" w:rsidRPr="00A847FE" w:rsidRDefault="00A847FE" w:rsidP="009106D1">
      <w:pPr>
        <w:spacing w:line="276" w:lineRule="auto"/>
        <w:ind w:left="720"/>
        <w:rPr>
          <w:lang w:val="en-IN"/>
        </w:rPr>
      </w:pPr>
      <w:r w:rsidRPr="00A847FE">
        <w:rPr>
          <w:b/>
          <w:bCs/>
          <w:lang w:val="en-IN"/>
        </w:rPr>
        <w:t>Primary Actor:</w:t>
      </w:r>
      <w:r>
        <w:rPr>
          <w:lang w:val="en-IN"/>
        </w:rPr>
        <w:t xml:space="preserve"> </w:t>
      </w:r>
      <w:r w:rsidRPr="00A847FE">
        <w:rPr>
          <w:lang w:val="en-IN"/>
        </w:rPr>
        <w:t>Student / User</w:t>
      </w:r>
    </w:p>
    <w:p w14:paraId="7542F742" w14:textId="45B18C11" w:rsidR="00A847FE" w:rsidRPr="00A847FE" w:rsidRDefault="00A847FE" w:rsidP="009106D1">
      <w:pPr>
        <w:spacing w:line="276" w:lineRule="auto"/>
        <w:ind w:left="720"/>
        <w:rPr>
          <w:lang w:val="en-IN"/>
        </w:rPr>
      </w:pPr>
      <w:r w:rsidRPr="00A847FE">
        <w:rPr>
          <w:b/>
          <w:bCs/>
          <w:lang w:val="en-IN"/>
        </w:rPr>
        <w:t>Preconditions:</w:t>
      </w:r>
      <w:r>
        <w:rPr>
          <w:lang w:val="en-IN"/>
        </w:rPr>
        <w:t xml:space="preserve"> </w:t>
      </w:r>
      <w:r w:rsidRPr="00A847FE">
        <w:rPr>
          <w:lang w:val="en-IN"/>
        </w:rPr>
        <w:t>One or more simulations or trials have completed.</w:t>
      </w:r>
    </w:p>
    <w:p w14:paraId="2514882E" w14:textId="76E043E7" w:rsidR="00A847FE" w:rsidRPr="00A847FE" w:rsidRDefault="00A847FE" w:rsidP="009106D1">
      <w:pPr>
        <w:spacing w:line="276" w:lineRule="auto"/>
        <w:ind w:left="720"/>
        <w:rPr>
          <w:lang w:val="en-IN"/>
        </w:rPr>
      </w:pPr>
      <w:r w:rsidRPr="00A847FE">
        <w:rPr>
          <w:b/>
          <w:bCs/>
          <w:lang w:val="en-IN"/>
        </w:rPr>
        <w:t>Description:</w:t>
      </w:r>
      <w:r>
        <w:rPr>
          <w:lang w:val="en-IN"/>
        </w:rPr>
        <w:t xml:space="preserve"> </w:t>
      </w:r>
      <w:r w:rsidRPr="00A847FE">
        <w:rPr>
          <w:lang w:val="en-IN"/>
        </w:rPr>
        <w:t xml:space="preserve">As a user, I want to view the results of the simulation so that I can </w:t>
      </w:r>
      <w:proofErr w:type="spellStart"/>
      <w:r w:rsidRPr="00A847FE">
        <w:rPr>
          <w:lang w:val="en-IN"/>
        </w:rPr>
        <w:t>analyze</w:t>
      </w:r>
      <w:proofErr w:type="spellEnd"/>
      <w:r w:rsidRPr="00A847FE">
        <w:rPr>
          <w:lang w:val="en-IN"/>
        </w:rPr>
        <w:t xml:space="preserve"> performance and compare outcomes.</w:t>
      </w:r>
    </w:p>
    <w:p w14:paraId="1FB90117" w14:textId="77777777" w:rsidR="00A847FE" w:rsidRPr="00A847FE" w:rsidRDefault="00A847FE" w:rsidP="009106D1">
      <w:pPr>
        <w:spacing w:line="276" w:lineRule="auto"/>
        <w:ind w:left="720"/>
        <w:rPr>
          <w:lang w:val="en-IN"/>
        </w:rPr>
      </w:pPr>
      <w:r w:rsidRPr="00A847FE">
        <w:rPr>
          <w:b/>
          <w:bCs/>
          <w:lang w:val="en-IN"/>
        </w:rPr>
        <w:t>Acceptance Criteria:</w:t>
      </w:r>
    </w:p>
    <w:p w14:paraId="176B818F" w14:textId="77777777" w:rsidR="00A847FE" w:rsidRPr="00A847FE" w:rsidRDefault="00A847FE" w:rsidP="009106D1">
      <w:pPr>
        <w:numPr>
          <w:ilvl w:val="0"/>
          <w:numId w:val="25"/>
        </w:numPr>
        <w:tabs>
          <w:tab w:val="clear" w:pos="720"/>
          <w:tab w:val="num" w:pos="1080"/>
        </w:tabs>
        <w:spacing w:line="276" w:lineRule="auto"/>
        <w:ind w:left="1080"/>
        <w:rPr>
          <w:lang w:val="en-IN"/>
        </w:rPr>
      </w:pPr>
      <w:r w:rsidRPr="00A847FE">
        <w:rPr>
          <w:lang w:val="en-IN"/>
        </w:rPr>
        <w:t>I can view move counts and summary statistics.</w:t>
      </w:r>
    </w:p>
    <w:p w14:paraId="0C137EF9" w14:textId="650F305C" w:rsidR="00A847FE" w:rsidRPr="00A847FE" w:rsidRDefault="00A847FE" w:rsidP="009106D1">
      <w:pPr>
        <w:numPr>
          <w:ilvl w:val="0"/>
          <w:numId w:val="25"/>
        </w:numPr>
        <w:tabs>
          <w:tab w:val="clear" w:pos="720"/>
          <w:tab w:val="num" w:pos="1080"/>
        </w:tabs>
        <w:spacing w:line="276" w:lineRule="auto"/>
        <w:ind w:left="1080"/>
        <w:rPr>
          <w:lang w:val="en-IN"/>
        </w:rPr>
      </w:pPr>
      <w:r w:rsidRPr="00A847FE">
        <w:rPr>
          <w:lang w:val="en-IN"/>
        </w:rPr>
        <w:t>Results correspond to the selected grid and protocol settings.</w:t>
      </w:r>
    </w:p>
    <w:p w14:paraId="1C9104E7" w14:textId="77777777" w:rsidR="00A847FE" w:rsidRPr="00A847FE" w:rsidRDefault="00A847FE" w:rsidP="00A847FE">
      <w:pPr>
        <w:spacing w:line="276" w:lineRule="auto"/>
        <w:ind w:left="360"/>
        <w:rPr>
          <w:lang w:val="en-IN"/>
        </w:rPr>
      </w:pPr>
    </w:p>
    <w:p w14:paraId="1D089AB7" w14:textId="6E24297B" w:rsidR="00484BFE" w:rsidRDefault="00484BFE" w:rsidP="00487E20">
      <w:pPr>
        <w:pStyle w:val="ListParagraph"/>
        <w:ind w:left="2880" w:hanging="2160"/>
      </w:pPr>
    </w:p>
    <w:p w14:paraId="7C584D10" w14:textId="616B9473" w:rsidR="00484BFE" w:rsidRDefault="00484BFE" w:rsidP="00487E20">
      <w:pPr>
        <w:pStyle w:val="ListParagraph"/>
        <w:ind w:left="2880" w:hanging="2160"/>
      </w:pPr>
    </w:p>
    <w:p w14:paraId="772AFB7B" w14:textId="3C044714" w:rsidR="00484BFE" w:rsidRDefault="00484BFE" w:rsidP="00487E20">
      <w:pPr>
        <w:pStyle w:val="ListParagraph"/>
        <w:ind w:left="2880" w:hanging="2160"/>
      </w:pPr>
    </w:p>
    <w:p w14:paraId="0B27A143" w14:textId="0F15A06D" w:rsidR="00484BFE" w:rsidRDefault="00484BFE" w:rsidP="00487E20">
      <w:pPr>
        <w:pStyle w:val="ListParagraph"/>
        <w:ind w:left="2880" w:hanging="2160"/>
      </w:pPr>
    </w:p>
    <w:p w14:paraId="4BB82DDE" w14:textId="4299EE06" w:rsidR="00484BFE" w:rsidRDefault="00484BFE" w:rsidP="00487E20">
      <w:pPr>
        <w:pStyle w:val="ListParagraph"/>
        <w:ind w:left="2880" w:hanging="2160"/>
      </w:pPr>
    </w:p>
    <w:p w14:paraId="264D33B3" w14:textId="43C47B90" w:rsidR="00484BFE" w:rsidRDefault="00484BFE" w:rsidP="00487E20">
      <w:pPr>
        <w:pStyle w:val="ListParagraph"/>
        <w:ind w:left="2880" w:hanging="2160"/>
      </w:pPr>
    </w:p>
    <w:p w14:paraId="5A53FFD8" w14:textId="6CEEF4D8" w:rsidR="00EB597F" w:rsidRDefault="00EB597F" w:rsidP="00EB597F">
      <w:pPr>
        <w:pStyle w:val="Heading1"/>
        <w:numPr>
          <w:ilvl w:val="0"/>
          <w:numId w:val="1"/>
        </w:numPr>
      </w:pPr>
      <w:bookmarkStart w:id="14" w:name="_Toc216562800"/>
      <w:r>
        <w:t>UML Model</w:t>
      </w:r>
      <w:bookmarkEnd w:id="14"/>
    </w:p>
    <w:p w14:paraId="6F702CA7" w14:textId="724D1D0F" w:rsidR="009106D1" w:rsidRPr="009106D1" w:rsidRDefault="009106D1" w:rsidP="009106D1">
      <w:pPr>
        <w:spacing w:line="360" w:lineRule="auto"/>
        <w:ind w:firstLine="480"/>
        <w:rPr>
          <w:lang w:val="en-IN"/>
        </w:rPr>
      </w:pPr>
      <w:r w:rsidRPr="009106D1">
        <w:rPr>
          <w:lang w:val="en-IN"/>
        </w:rPr>
        <w:t xml:space="preserve">The Unified </w:t>
      </w:r>
      <w:proofErr w:type="spellStart"/>
      <w:r w:rsidRPr="009106D1">
        <w:rPr>
          <w:lang w:val="en-IN"/>
        </w:rPr>
        <w:t>Modeling</w:t>
      </w:r>
      <w:proofErr w:type="spellEnd"/>
      <w:r w:rsidRPr="009106D1">
        <w:rPr>
          <w:lang w:val="en-IN"/>
        </w:rPr>
        <w:t xml:space="preserve"> Language (UML) models presented in this section describe the </w:t>
      </w:r>
      <w:r w:rsidRPr="009106D1">
        <w:rPr>
          <w:b/>
          <w:bCs/>
          <w:lang w:val="en-IN"/>
        </w:rPr>
        <w:t>static structure</w:t>
      </w:r>
      <w:r w:rsidRPr="009106D1">
        <w:rPr>
          <w:lang w:val="en-IN"/>
        </w:rPr>
        <w:t xml:space="preserve"> and </w:t>
      </w:r>
      <w:r w:rsidRPr="009106D1">
        <w:rPr>
          <w:b/>
          <w:bCs/>
          <w:lang w:val="en-IN"/>
        </w:rPr>
        <w:t xml:space="preserve">dynamic </w:t>
      </w:r>
      <w:proofErr w:type="spellStart"/>
      <w:r w:rsidRPr="009106D1">
        <w:rPr>
          <w:b/>
          <w:bCs/>
          <w:lang w:val="en-IN"/>
        </w:rPr>
        <w:t>behavior</w:t>
      </w:r>
      <w:proofErr w:type="spellEnd"/>
      <w:r w:rsidRPr="009106D1">
        <w:rPr>
          <w:lang w:val="en-IN"/>
        </w:rPr>
        <w:t xml:space="preserve"> of the </w:t>
      </w:r>
      <w:r w:rsidRPr="009106D1">
        <w:rPr>
          <w:i/>
          <w:iCs/>
          <w:lang w:val="en-IN"/>
        </w:rPr>
        <w:t>Wandering in the Woods</w:t>
      </w:r>
      <w:r w:rsidRPr="009106D1">
        <w:rPr>
          <w:lang w:val="en-IN"/>
        </w:rPr>
        <w:t xml:space="preserve"> system. These models are derived directly from the implemented Python codebase and reflect the system’s architecture, control flow, and user interaction patterns.</w:t>
      </w:r>
    </w:p>
    <w:p w14:paraId="3D6DEE44" w14:textId="77777777" w:rsidR="009106D1" w:rsidRPr="009106D1" w:rsidRDefault="009106D1" w:rsidP="009106D1">
      <w:pPr>
        <w:spacing w:line="360" w:lineRule="auto"/>
        <w:ind w:firstLine="480"/>
        <w:rPr>
          <w:lang w:val="en-IN"/>
        </w:rPr>
      </w:pPr>
      <w:r w:rsidRPr="009106D1">
        <w:rPr>
          <w:lang w:val="en-IN"/>
        </w:rPr>
        <w:t>The UML artifacts are intentionally lightweight and align with the agile documentation philosophy described in SEPA. They are intended to support understanding, communication, and future extension of the system rather than exhaustive specification.</w:t>
      </w:r>
    </w:p>
    <w:p w14:paraId="410B740F" w14:textId="77777777" w:rsidR="009106D1" w:rsidRPr="009106D1" w:rsidRDefault="009106D1" w:rsidP="009106D1"/>
    <w:p w14:paraId="2633F81C" w14:textId="77777777" w:rsidR="00AB370F" w:rsidRPr="00AB370F" w:rsidRDefault="00AB370F" w:rsidP="00AB370F"/>
    <w:p w14:paraId="46651779" w14:textId="552D9F57" w:rsidR="00487E20" w:rsidRDefault="009D677E" w:rsidP="00D57DCD">
      <w:pPr>
        <w:pStyle w:val="Heading2"/>
        <w:numPr>
          <w:ilvl w:val="1"/>
          <w:numId w:val="1"/>
        </w:numPr>
      </w:pPr>
      <w:bookmarkStart w:id="15" w:name="_Toc216562801"/>
      <w:r>
        <w:t>Use Case Diagram</w:t>
      </w:r>
      <w:bookmarkEnd w:id="15"/>
    </w:p>
    <w:p w14:paraId="0D895418" w14:textId="686BDB0F" w:rsidR="001E7FAC" w:rsidRDefault="001E7FAC" w:rsidP="00D57DCD">
      <w:pPr>
        <w:pStyle w:val="ListParagraph"/>
        <w:ind w:left="1200"/>
      </w:pPr>
    </w:p>
    <w:p w14:paraId="4BDC8269" w14:textId="77777777" w:rsidR="009106D1" w:rsidRPr="009106D1" w:rsidRDefault="009106D1" w:rsidP="009106D1">
      <w:pPr>
        <w:spacing w:line="360" w:lineRule="auto"/>
        <w:ind w:left="720" w:firstLine="480"/>
        <w:rPr>
          <w:lang w:val="en-IN"/>
        </w:rPr>
      </w:pPr>
      <w:r w:rsidRPr="009106D1">
        <w:rPr>
          <w:lang w:val="en-IN"/>
        </w:rPr>
        <w:t xml:space="preserve">The use case diagram represents the interaction between the </w:t>
      </w:r>
      <w:r w:rsidRPr="009106D1">
        <w:rPr>
          <w:b/>
          <w:bCs/>
          <w:lang w:val="en-IN"/>
        </w:rPr>
        <w:t>user</w:t>
      </w:r>
      <w:r w:rsidRPr="009106D1">
        <w:rPr>
          <w:lang w:val="en-IN"/>
        </w:rPr>
        <w:t xml:space="preserve"> and the </w:t>
      </w:r>
      <w:r w:rsidRPr="009106D1">
        <w:rPr>
          <w:i/>
          <w:iCs/>
          <w:lang w:val="en-IN"/>
        </w:rPr>
        <w:t>Wandering in the Woods</w:t>
      </w:r>
      <w:r w:rsidRPr="009106D1">
        <w:rPr>
          <w:lang w:val="en-IN"/>
        </w:rPr>
        <w:t xml:space="preserve"> system. The primary actor is the </w:t>
      </w:r>
      <w:r w:rsidRPr="009106D1">
        <w:rPr>
          <w:b/>
          <w:bCs/>
          <w:lang w:val="en-IN"/>
        </w:rPr>
        <w:t>Student/User</w:t>
      </w:r>
      <w:r w:rsidRPr="009106D1">
        <w:rPr>
          <w:lang w:val="en-IN"/>
        </w:rPr>
        <w:t>, who interacts with the system through menu selection, configuration options, and gameplay controls.</w:t>
      </w:r>
    </w:p>
    <w:p w14:paraId="6583E410" w14:textId="77777777" w:rsidR="009106D1" w:rsidRPr="009106D1" w:rsidRDefault="009106D1" w:rsidP="009106D1">
      <w:pPr>
        <w:spacing w:line="360" w:lineRule="auto"/>
        <w:ind w:left="720" w:firstLine="480"/>
        <w:rPr>
          <w:lang w:val="en-IN"/>
        </w:rPr>
      </w:pPr>
      <w:r w:rsidRPr="009106D1">
        <w:rPr>
          <w:lang w:val="en-IN"/>
        </w:rPr>
        <w:t>At a high level, the user is able to:</w:t>
      </w:r>
    </w:p>
    <w:p w14:paraId="0FD12590" w14:textId="77777777" w:rsidR="009106D1" w:rsidRPr="009106D1" w:rsidRDefault="009106D1" w:rsidP="009106D1">
      <w:pPr>
        <w:numPr>
          <w:ilvl w:val="0"/>
          <w:numId w:val="27"/>
        </w:numPr>
        <w:spacing w:line="360" w:lineRule="auto"/>
        <w:rPr>
          <w:lang w:val="en-IN"/>
        </w:rPr>
      </w:pPr>
      <w:r w:rsidRPr="009106D1">
        <w:rPr>
          <w:lang w:val="en-IN"/>
        </w:rPr>
        <w:t>Select a grade level</w:t>
      </w:r>
    </w:p>
    <w:p w14:paraId="659AC06E" w14:textId="77777777" w:rsidR="009106D1" w:rsidRPr="009106D1" w:rsidRDefault="009106D1" w:rsidP="009106D1">
      <w:pPr>
        <w:numPr>
          <w:ilvl w:val="0"/>
          <w:numId w:val="27"/>
        </w:numPr>
        <w:spacing w:line="360" w:lineRule="auto"/>
        <w:rPr>
          <w:lang w:val="en-IN"/>
        </w:rPr>
      </w:pPr>
      <w:r w:rsidRPr="009106D1">
        <w:rPr>
          <w:lang w:val="en-IN"/>
        </w:rPr>
        <w:t>Configure the simulation environment</w:t>
      </w:r>
    </w:p>
    <w:p w14:paraId="7CD521DC" w14:textId="77777777" w:rsidR="009106D1" w:rsidRPr="009106D1" w:rsidRDefault="009106D1" w:rsidP="009106D1">
      <w:pPr>
        <w:numPr>
          <w:ilvl w:val="0"/>
          <w:numId w:val="27"/>
        </w:numPr>
        <w:spacing w:line="360" w:lineRule="auto"/>
        <w:rPr>
          <w:lang w:val="en-IN"/>
        </w:rPr>
      </w:pPr>
      <w:r w:rsidRPr="009106D1">
        <w:rPr>
          <w:lang w:val="en-IN"/>
        </w:rPr>
        <w:t>Place explorers</w:t>
      </w:r>
    </w:p>
    <w:p w14:paraId="1780F653" w14:textId="77777777" w:rsidR="009106D1" w:rsidRPr="009106D1" w:rsidRDefault="009106D1" w:rsidP="009106D1">
      <w:pPr>
        <w:numPr>
          <w:ilvl w:val="0"/>
          <w:numId w:val="27"/>
        </w:numPr>
        <w:spacing w:line="360" w:lineRule="auto"/>
        <w:rPr>
          <w:lang w:val="en-IN"/>
        </w:rPr>
      </w:pPr>
      <w:r w:rsidRPr="009106D1">
        <w:rPr>
          <w:lang w:val="en-IN"/>
        </w:rPr>
        <w:t>Run the simulation</w:t>
      </w:r>
    </w:p>
    <w:p w14:paraId="6657211E" w14:textId="2F2B2DBA" w:rsidR="009106D1" w:rsidRPr="009106D1" w:rsidRDefault="009106D1" w:rsidP="009106D1">
      <w:pPr>
        <w:numPr>
          <w:ilvl w:val="0"/>
          <w:numId w:val="27"/>
        </w:numPr>
        <w:spacing w:line="360" w:lineRule="auto"/>
        <w:rPr>
          <w:lang w:val="en-IN"/>
        </w:rPr>
      </w:pPr>
      <w:r w:rsidRPr="009106D1">
        <w:rPr>
          <w:lang w:val="en-IN"/>
        </w:rPr>
        <w:t>Run research trials</w:t>
      </w:r>
    </w:p>
    <w:p w14:paraId="379E725C" w14:textId="77777777" w:rsidR="009106D1" w:rsidRPr="009106D1" w:rsidRDefault="009106D1" w:rsidP="009106D1">
      <w:pPr>
        <w:numPr>
          <w:ilvl w:val="0"/>
          <w:numId w:val="27"/>
        </w:numPr>
        <w:spacing w:line="360" w:lineRule="auto"/>
        <w:rPr>
          <w:lang w:val="en-IN"/>
        </w:rPr>
      </w:pPr>
      <w:r w:rsidRPr="009106D1">
        <w:rPr>
          <w:lang w:val="en-IN"/>
        </w:rPr>
        <w:t>View results</w:t>
      </w:r>
    </w:p>
    <w:p w14:paraId="6FB66931" w14:textId="06FB745B" w:rsidR="00005896" w:rsidRDefault="009106D1" w:rsidP="009106D1">
      <w:pPr>
        <w:spacing w:line="360" w:lineRule="auto"/>
        <w:ind w:left="720" w:firstLine="480"/>
        <w:rPr>
          <w:lang w:val="en-IN"/>
        </w:rPr>
      </w:pPr>
      <w:r w:rsidRPr="009106D1">
        <w:rPr>
          <w:lang w:val="en-IN"/>
        </w:rPr>
        <w:lastRenderedPageBreak/>
        <w:t>Several use cases extend others. For example, configuring grid settings and selecting movement protocols extend the core simulation functionality.</w:t>
      </w:r>
    </w:p>
    <w:p w14:paraId="7CA8E3EA" w14:textId="766F54CA" w:rsidR="009106D1" w:rsidRDefault="009106D1" w:rsidP="009106D1">
      <w:pPr>
        <w:spacing w:line="360" w:lineRule="auto"/>
        <w:ind w:left="720" w:firstLine="480"/>
        <w:rPr>
          <w:lang w:val="en-IN"/>
        </w:rPr>
      </w:pPr>
      <w:r>
        <w:rPr>
          <w:noProof/>
          <w:lang w:val="en-IN"/>
        </w:rPr>
        <w:drawing>
          <wp:inline distT="0" distB="0" distL="0" distR="0" wp14:anchorId="2814B5BB" wp14:editId="69F2F04C">
            <wp:extent cx="5943600" cy="1651000"/>
            <wp:effectExtent l="0" t="0" r="0" b="0"/>
            <wp:docPr id="1822304041" name="Picture 10"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04041" name="Picture 10" descr="A diagram of a studen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651000"/>
                    </a:xfrm>
                    <a:prstGeom prst="rect">
                      <a:avLst/>
                    </a:prstGeom>
                  </pic:spPr>
                </pic:pic>
              </a:graphicData>
            </a:graphic>
          </wp:inline>
        </w:drawing>
      </w:r>
    </w:p>
    <w:p w14:paraId="03F87E8C" w14:textId="77777777" w:rsidR="009106D1" w:rsidRPr="009106D1" w:rsidRDefault="009106D1" w:rsidP="009106D1">
      <w:pPr>
        <w:spacing w:line="360" w:lineRule="auto"/>
        <w:ind w:left="720" w:firstLine="480"/>
        <w:rPr>
          <w:lang w:val="en-IN"/>
        </w:rPr>
      </w:pPr>
    </w:p>
    <w:p w14:paraId="3B8459C8" w14:textId="4E9392CF" w:rsidR="004346CF" w:rsidRDefault="008B3107" w:rsidP="004346CF">
      <w:pPr>
        <w:pStyle w:val="Heading2"/>
        <w:numPr>
          <w:ilvl w:val="1"/>
          <w:numId w:val="1"/>
        </w:numPr>
      </w:pPr>
      <w:bookmarkStart w:id="16" w:name="_Toc216562802"/>
      <w:r>
        <w:t>Class</w:t>
      </w:r>
      <w:r w:rsidR="009D677E">
        <w:t xml:space="preserve"> Diagram</w:t>
      </w:r>
      <w:bookmarkEnd w:id="16"/>
    </w:p>
    <w:p w14:paraId="3871EFC2" w14:textId="209A4232" w:rsidR="004346CF" w:rsidRDefault="004346CF" w:rsidP="004346CF">
      <w:pPr>
        <w:pStyle w:val="Heading2"/>
      </w:pPr>
      <w:r>
        <w:tab/>
      </w:r>
    </w:p>
    <w:p w14:paraId="02B02807" w14:textId="77777777" w:rsidR="009106D1" w:rsidRPr="009106D1" w:rsidRDefault="009106D1" w:rsidP="009106D1">
      <w:pPr>
        <w:spacing w:line="360" w:lineRule="auto"/>
        <w:ind w:left="720" w:firstLine="480"/>
        <w:rPr>
          <w:lang w:val="en-IN"/>
        </w:rPr>
      </w:pPr>
      <w:r w:rsidRPr="009106D1">
        <w:rPr>
          <w:lang w:val="en-IN"/>
        </w:rPr>
        <w:t xml:space="preserve">The class diagram models the </w:t>
      </w:r>
      <w:r w:rsidRPr="009106D1">
        <w:rPr>
          <w:b/>
          <w:bCs/>
          <w:lang w:val="en-IN"/>
        </w:rPr>
        <w:t>core software structure</w:t>
      </w:r>
      <w:r w:rsidRPr="009106D1">
        <w:rPr>
          <w:lang w:val="en-IN"/>
        </w:rPr>
        <w:t xml:space="preserve"> of the system. The design is modular and separates concerns between:</w:t>
      </w:r>
    </w:p>
    <w:p w14:paraId="3AFC3E34" w14:textId="77777777" w:rsidR="009106D1" w:rsidRPr="009106D1" w:rsidRDefault="009106D1" w:rsidP="009106D1">
      <w:pPr>
        <w:numPr>
          <w:ilvl w:val="0"/>
          <w:numId w:val="28"/>
        </w:numPr>
        <w:tabs>
          <w:tab w:val="clear" w:pos="720"/>
          <w:tab w:val="num" w:pos="1440"/>
        </w:tabs>
        <w:spacing w:line="360" w:lineRule="auto"/>
        <w:ind w:left="1440"/>
        <w:rPr>
          <w:lang w:val="en-IN"/>
        </w:rPr>
      </w:pPr>
      <w:r w:rsidRPr="009106D1">
        <w:rPr>
          <w:lang w:val="en-IN"/>
        </w:rPr>
        <w:t>Application control and execution</w:t>
      </w:r>
    </w:p>
    <w:p w14:paraId="79EB2A6E" w14:textId="77777777" w:rsidR="009106D1" w:rsidRPr="009106D1" w:rsidRDefault="009106D1" w:rsidP="009106D1">
      <w:pPr>
        <w:numPr>
          <w:ilvl w:val="0"/>
          <w:numId w:val="28"/>
        </w:numPr>
        <w:tabs>
          <w:tab w:val="clear" w:pos="720"/>
          <w:tab w:val="num" w:pos="1440"/>
        </w:tabs>
        <w:spacing w:line="360" w:lineRule="auto"/>
        <w:ind w:left="1440"/>
        <w:rPr>
          <w:lang w:val="en-IN"/>
        </w:rPr>
      </w:pPr>
      <w:r w:rsidRPr="009106D1">
        <w:rPr>
          <w:lang w:val="en-IN"/>
        </w:rPr>
        <w:t>Game logic and simulation state</w:t>
      </w:r>
    </w:p>
    <w:p w14:paraId="4DC7B120" w14:textId="77777777" w:rsidR="009106D1" w:rsidRPr="009106D1" w:rsidRDefault="009106D1" w:rsidP="009106D1">
      <w:pPr>
        <w:numPr>
          <w:ilvl w:val="0"/>
          <w:numId w:val="28"/>
        </w:numPr>
        <w:tabs>
          <w:tab w:val="clear" w:pos="720"/>
          <w:tab w:val="num" w:pos="1440"/>
        </w:tabs>
        <w:spacing w:line="360" w:lineRule="auto"/>
        <w:ind w:left="1440"/>
        <w:rPr>
          <w:lang w:val="en-IN"/>
        </w:rPr>
      </w:pPr>
      <w:r w:rsidRPr="009106D1">
        <w:rPr>
          <w:lang w:val="en-IN"/>
        </w:rPr>
        <w:t xml:space="preserve">Grade-level–specific </w:t>
      </w:r>
      <w:proofErr w:type="spellStart"/>
      <w:r w:rsidRPr="009106D1">
        <w:rPr>
          <w:lang w:val="en-IN"/>
        </w:rPr>
        <w:t>behavior</w:t>
      </w:r>
      <w:proofErr w:type="spellEnd"/>
    </w:p>
    <w:p w14:paraId="00E2F983" w14:textId="77777777" w:rsidR="009106D1" w:rsidRPr="009106D1" w:rsidRDefault="009106D1" w:rsidP="009106D1">
      <w:pPr>
        <w:numPr>
          <w:ilvl w:val="0"/>
          <w:numId w:val="28"/>
        </w:numPr>
        <w:tabs>
          <w:tab w:val="clear" w:pos="720"/>
          <w:tab w:val="num" w:pos="1440"/>
        </w:tabs>
        <w:spacing w:line="360" w:lineRule="auto"/>
        <w:ind w:left="1440"/>
        <w:rPr>
          <w:lang w:val="en-IN"/>
        </w:rPr>
      </w:pPr>
      <w:r w:rsidRPr="009106D1">
        <w:rPr>
          <w:lang w:val="en-IN"/>
        </w:rPr>
        <w:t>Configuration constants</w:t>
      </w:r>
    </w:p>
    <w:p w14:paraId="1E8AC4BF" w14:textId="77777777" w:rsidR="009106D1" w:rsidRPr="009106D1" w:rsidRDefault="009106D1" w:rsidP="009106D1">
      <w:pPr>
        <w:spacing w:line="360" w:lineRule="auto"/>
        <w:ind w:firstLine="720"/>
        <w:rPr>
          <w:lang w:val="en-IN"/>
        </w:rPr>
      </w:pPr>
      <w:r w:rsidRPr="009106D1">
        <w:rPr>
          <w:lang w:val="en-IN"/>
        </w:rPr>
        <w:t>The diagram below is derived from the following files:</w:t>
      </w:r>
    </w:p>
    <w:p w14:paraId="4CAAA908" w14:textId="77777777" w:rsidR="009106D1" w:rsidRPr="009106D1" w:rsidRDefault="009106D1" w:rsidP="009106D1">
      <w:pPr>
        <w:numPr>
          <w:ilvl w:val="0"/>
          <w:numId w:val="29"/>
        </w:numPr>
        <w:spacing w:line="360" w:lineRule="auto"/>
        <w:ind w:left="2160"/>
        <w:rPr>
          <w:lang w:val="en-IN"/>
        </w:rPr>
      </w:pPr>
      <w:r w:rsidRPr="009106D1">
        <w:rPr>
          <w:lang w:val="en-IN"/>
        </w:rPr>
        <w:t>main.py</w:t>
      </w:r>
    </w:p>
    <w:p w14:paraId="4A236E7C" w14:textId="77777777" w:rsidR="009106D1" w:rsidRPr="009106D1" w:rsidRDefault="009106D1" w:rsidP="009106D1">
      <w:pPr>
        <w:numPr>
          <w:ilvl w:val="0"/>
          <w:numId w:val="29"/>
        </w:numPr>
        <w:spacing w:line="360" w:lineRule="auto"/>
        <w:ind w:left="2160"/>
        <w:rPr>
          <w:lang w:val="en-IN"/>
        </w:rPr>
      </w:pPr>
      <w:r w:rsidRPr="009106D1">
        <w:rPr>
          <w:lang w:val="en-IN"/>
        </w:rPr>
        <w:t>game_engine.py</w:t>
      </w:r>
    </w:p>
    <w:p w14:paraId="4C5273B9" w14:textId="77777777" w:rsidR="009106D1" w:rsidRPr="009106D1" w:rsidRDefault="009106D1" w:rsidP="009106D1">
      <w:pPr>
        <w:numPr>
          <w:ilvl w:val="0"/>
          <w:numId w:val="29"/>
        </w:numPr>
        <w:spacing w:line="360" w:lineRule="auto"/>
        <w:ind w:left="2160"/>
        <w:rPr>
          <w:lang w:val="en-IN"/>
        </w:rPr>
      </w:pPr>
      <w:r w:rsidRPr="009106D1">
        <w:rPr>
          <w:lang w:val="en-IN"/>
        </w:rPr>
        <w:t>k2_game.py</w:t>
      </w:r>
    </w:p>
    <w:p w14:paraId="122E5089" w14:textId="77777777" w:rsidR="009106D1" w:rsidRPr="009106D1" w:rsidRDefault="009106D1" w:rsidP="009106D1">
      <w:pPr>
        <w:numPr>
          <w:ilvl w:val="0"/>
          <w:numId w:val="29"/>
        </w:numPr>
        <w:spacing w:line="360" w:lineRule="auto"/>
        <w:ind w:left="2160"/>
        <w:rPr>
          <w:lang w:val="en-IN"/>
        </w:rPr>
      </w:pPr>
      <w:r w:rsidRPr="009106D1">
        <w:rPr>
          <w:lang w:val="en-IN"/>
        </w:rPr>
        <w:t>grades35_game.py</w:t>
      </w:r>
    </w:p>
    <w:p w14:paraId="15D44075" w14:textId="77777777" w:rsidR="009106D1" w:rsidRPr="009106D1" w:rsidRDefault="009106D1" w:rsidP="009106D1">
      <w:pPr>
        <w:numPr>
          <w:ilvl w:val="0"/>
          <w:numId w:val="29"/>
        </w:numPr>
        <w:spacing w:line="360" w:lineRule="auto"/>
        <w:ind w:left="2160"/>
        <w:rPr>
          <w:lang w:val="en-IN"/>
        </w:rPr>
      </w:pPr>
      <w:r w:rsidRPr="009106D1">
        <w:rPr>
          <w:lang w:val="en-IN"/>
        </w:rPr>
        <w:t>grades68_game.py</w:t>
      </w:r>
    </w:p>
    <w:p w14:paraId="0AB9942F" w14:textId="77777777" w:rsidR="009106D1" w:rsidRPr="009106D1" w:rsidRDefault="009106D1" w:rsidP="009106D1">
      <w:pPr>
        <w:numPr>
          <w:ilvl w:val="0"/>
          <w:numId w:val="29"/>
        </w:numPr>
        <w:spacing w:line="360" w:lineRule="auto"/>
        <w:ind w:left="2160"/>
        <w:rPr>
          <w:lang w:val="en-IN"/>
        </w:rPr>
      </w:pPr>
      <w:r w:rsidRPr="009106D1">
        <w:rPr>
          <w:lang w:val="en-IN"/>
        </w:rPr>
        <w:t>constants.py</w:t>
      </w:r>
    </w:p>
    <w:p w14:paraId="0C769416" w14:textId="77777777" w:rsidR="009106D1" w:rsidRPr="009106D1" w:rsidRDefault="009106D1" w:rsidP="009106D1">
      <w:pPr>
        <w:spacing w:line="360" w:lineRule="auto"/>
        <w:ind w:left="720" w:firstLine="480"/>
        <w:rPr>
          <w:b/>
          <w:bCs/>
          <w:lang w:val="en-IN"/>
        </w:rPr>
      </w:pPr>
      <w:r w:rsidRPr="009106D1">
        <w:rPr>
          <w:b/>
          <w:bCs/>
          <w:lang w:val="en-IN"/>
        </w:rPr>
        <w:t>Key Design Concepts</w:t>
      </w:r>
    </w:p>
    <w:p w14:paraId="3C1BCEA2" w14:textId="77777777" w:rsidR="009106D1" w:rsidRPr="009106D1" w:rsidRDefault="009106D1" w:rsidP="009106D1">
      <w:pPr>
        <w:numPr>
          <w:ilvl w:val="0"/>
          <w:numId w:val="30"/>
        </w:numPr>
        <w:tabs>
          <w:tab w:val="num" w:pos="720"/>
        </w:tabs>
        <w:spacing w:line="360" w:lineRule="auto"/>
        <w:rPr>
          <w:lang w:val="en-IN"/>
        </w:rPr>
      </w:pPr>
      <w:r w:rsidRPr="009106D1">
        <w:rPr>
          <w:lang w:val="en-IN"/>
        </w:rPr>
        <w:lastRenderedPageBreak/>
        <w:t xml:space="preserve">A central </w:t>
      </w:r>
      <w:proofErr w:type="spellStart"/>
      <w:r w:rsidRPr="009106D1">
        <w:rPr>
          <w:b/>
          <w:bCs/>
          <w:lang w:val="en-IN"/>
        </w:rPr>
        <w:t>GameEngine</w:t>
      </w:r>
      <w:proofErr w:type="spellEnd"/>
      <w:r w:rsidRPr="009106D1">
        <w:rPr>
          <w:lang w:val="en-IN"/>
        </w:rPr>
        <w:t xml:space="preserve"> controls simulation state and progression.</w:t>
      </w:r>
    </w:p>
    <w:p w14:paraId="11D2F100" w14:textId="77777777" w:rsidR="009106D1" w:rsidRPr="009106D1" w:rsidRDefault="009106D1" w:rsidP="009106D1">
      <w:pPr>
        <w:numPr>
          <w:ilvl w:val="0"/>
          <w:numId w:val="30"/>
        </w:numPr>
        <w:tabs>
          <w:tab w:val="num" w:pos="720"/>
        </w:tabs>
        <w:spacing w:line="360" w:lineRule="auto"/>
        <w:rPr>
          <w:lang w:val="en-IN"/>
        </w:rPr>
      </w:pPr>
      <w:r w:rsidRPr="009106D1">
        <w:rPr>
          <w:lang w:val="en-IN"/>
        </w:rPr>
        <w:t xml:space="preserve">Grade-specific classes encapsulate differences in rules and </w:t>
      </w:r>
      <w:proofErr w:type="spellStart"/>
      <w:r w:rsidRPr="009106D1">
        <w:rPr>
          <w:lang w:val="en-IN"/>
        </w:rPr>
        <w:t>behavior</w:t>
      </w:r>
      <w:proofErr w:type="spellEnd"/>
      <w:r w:rsidRPr="009106D1">
        <w:rPr>
          <w:lang w:val="en-IN"/>
        </w:rPr>
        <w:t>.</w:t>
      </w:r>
    </w:p>
    <w:p w14:paraId="64743FCD" w14:textId="77777777" w:rsidR="009106D1" w:rsidRPr="009106D1" w:rsidRDefault="009106D1" w:rsidP="009106D1">
      <w:pPr>
        <w:numPr>
          <w:ilvl w:val="0"/>
          <w:numId w:val="30"/>
        </w:numPr>
        <w:tabs>
          <w:tab w:val="num" w:pos="720"/>
        </w:tabs>
        <w:spacing w:line="360" w:lineRule="auto"/>
        <w:rPr>
          <w:lang w:val="en-IN"/>
        </w:rPr>
      </w:pPr>
      <w:r w:rsidRPr="009106D1">
        <w:rPr>
          <w:lang w:val="en-IN"/>
        </w:rPr>
        <w:t>Explorer entities maintain position and movement logic.</w:t>
      </w:r>
    </w:p>
    <w:p w14:paraId="5AC07B28" w14:textId="77777777" w:rsidR="009106D1" w:rsidRPr="009106D1" w:rsidRDefault="009106D1" w:rsidP="009106D1">
      <w:pPr>
        <w:numPr>
          <w:ilvl w:val="0"/>
          <w:numId w:val="30"/>
        </w:numPr>
        <w:tabs>
          <w:tab w:val="num" w:pos="720"/>
        </w:tabs>
        <w:spacing w:line="360" w:lineRule="auto"/>
        <w:rPr>
          <w:lang w:val="en-IN"/>
        </w:rPr>
      </w:pPr>
      <w:r w:rsidRPr="009106D1">
        <w:rPr>
          <w:lang w:val="en-IN"/>
        </w:rPr>
        <w:t>Constants are isolated to support easy tuning and reuse.</w:t>
      </w:r>
    </w:p>
    <w:p w14:paraId="3AF7543D" w14:textId="37546A0A" w:rsidR="00005896" w:rsidRPr="00005896" w:rsidRDefault="008B3107" w:rsidP="00005896">
      <w:r>
        <w:rPr>
          <w:noProof/>
        </w:rPr>
        <w:drawing>
          <wp:inline distT="0" distB="0" distL="0" distR="0" wp14:anchorId="3C74D900" wp14:editId="43E0B65F">
            <wp:extent cx="5943600" cy="4431665"/>
            <wp:effectExtent l="0" t="0" r="0" b="635"/>
            <wp:docPr id="6858993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99346" name="Picture 6858993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31665"/>
                    </a:xfrm>
                    <a:prstGeom prst="rect">
                      <a:avLst/>
                    </a:prstGeom>
                  </pic:spPr>
                </pic:pic>
              </a:graphicData>
            </a:graphic>
          </wp:inline>
        </w:drawing>
      </w:r>
    </w:p>
    <w:p w14:paraId="3A90F6E7" w14:textId="002F9F8E" w:rsidR="008B3107" w:rsidRPr="008B3107" w:rsidRDefault="008B3107" w:rsidP="008B3107">
      <w:pPr>
        <w:pStyle w:val="Heading2"/>
        <w:numPr>
          <w:ilvl w:val="1"/>
          <w:numId w:val="1"/>
        </w:numPr>
      </w:pPr>
      <w:bookmarkStart w:id="17" w:name="_Toc216562803"/>
      <w:r>
        <w:t>State</w:t>
      </w:r>
      <w:r w:rsidR="009D677E">
        <w:t xml:space="preserve"> Diagram</w:t>
      </w:r>
      <w:bookmarkEnd w:id="17"/>
    </w:p>
    <w:p w14:paraId="6054B0F1" w14:textId="3A9E8640" w:rsidR="008B3107" w:rsidRDefault="008B3107" w:rsidP="008B3107">
      <w:pPr>
        <w:spacing w:line="360" w:lineRule="auto"/>
        <w:ind w:left="720" w:firstLine="480"/>
        <w:rPr>
          <w:lang w:val="en-IN"/>
        </w:rPr>
      </w:pPr>
      <w:r w:rsidRPr="008B3107">
        <w:rPr>
          <w:lang w:val="en-IN"/>
        </w:rPr>
        <w:t xml:space="preserve">The state diagram illustrates the </w:t>
      </w:r>
      <w:r w:rsidRPr="008B3107">
        <w:rPr>
          <w:b/>
          <w:bCs/>
          <w:lang w:val="en-IN"/>
        </w:rPr>
        <w:t>high-level operational states</w:t>
      </w:r>
      <w:r w:rsidRPr="008B3107">
        <w:rPr>
          <w:lang w:val="en-IN"/>
        </w:rPr>
        <w:t xml:space="preserve"> of the system during normal</w:t>
      </w:r>
      <w:r>
        <w:rPr>
          <w:lang w:val="en-IN"/>
        </w:rPr>
        <w:t xml:space="preserve"> </w:t>
      </w:r>
      <w:r w:rsidRPr="008B3107">
        <w:rPr>
          <w:lang w:val="en-IN"/>
        </w:rPr>
        <w:t>execution</w:t>
      </w:r>
      <w:r>
        <w:rPr>
          <w:lang w:val="en-IN"/>
        </w:rPr>
        <w:t>.</w:t>
      </w:r>
    </w:p>
    <w:p w14:paraId="665CE15E" w14:textId="31E95AFF" w:rsidR="008B3107" w:rsidRPr="008B3107" w:rsidRDefault="008B3107" w:rsidP="008B3107">
      <w:pPr>
        <w:spacing w:line="360" w:lineRule="auto"/>
        <w:ind w:left="720"/>
        <w:rPr>
          <w:lang w:val="en-IN"/>
        </w:rPr>
      </w:pPr>
      <w:r w:rsidRPr="008B3107">
        <w:rPr>
          <w:lang w:val="en-IN"/>
        </w:rPr>
        <w:t xml:space="preserve">The system begins in a </w:t>
      </w:r>
      <w:r w:rsidRPr="008B3107">
        <w:rPr>
          <w:b/>
          <w:bCs/>
          <w:lang w:val="en-IN"/>
        </w:rPr>
        <w:t>Main Menu State</w:t>
      </w:r>
      <w:r w:rsidRPr="008B3107">
        <w:rPr>
          <w:lang w:val="en-IN"/>
        </w:rPr>
        <w:t xml:space="preserve">, where the user selects a grade level. From there, the system transitions into a </w:t>
      </w:r>
      <w:r w:rsidRPr="008B3107">
        <w:rPr>
          <w:b/>
          <w:bCs/>
          <w:lang w:val="en-IN"/>
        </w:rPr>
        <w:t>Setup State</w:t>
      </w:r>
      <w:r w:rsidRPr="008B3107">
        <w:rPr>
          <w:lang w:val="en-IN"/>
        </w:rPr>
        <w:t xml:space="preserve">, where configuration and placement occur. Once setup is complete, the system enters the </w:t>
      </w:r>
      <w:r w:rsidRPr="008B3107">
        <w:rPr>
          <w:b/>
          <w:bCs/>
          <w:lang w:val="en-IN"/>
        </w:rPr>
        <w:t>Simulation Running State</w:t>
      </w:r>
      <w:r w:rsidRPr="008B3107">
        <w:rPr>
          <w:lang w:val="en-IN"/>
        </w:rPr>
        <w:t>, during which explorers move and interactions are processed.</w:t>
      </w:r>
    </w:p>
    <w:p w14:paraId="143ED11B" w14:textId="77777777" w:rsidR="008B3107" w:rsidRDefault="008B3107" w:rsidP="008B3107">
      <w:pPr>
        <w:spacing w:line="360" w:lineRule="auto"/>
        <w:ind w:left="720"/>
        <w:rPr>
          <w:lang w:val="en-IN"/>
        </w:rPr>
      </w:pPr>
      <w:r w:rsidRPr="008B3107">
        <w:rPr>
          <w:lang w:val="en-IN"/>
        </w:rPr>
        <w:lastRenderedPageBreak/>
        <w:t xml:space="preserve">The user may pause, reset, or return to the main menu at any time. Upon completion or exit, the system transitions to a </w:t>
      </w:r>
      <w:r w:rsidRPr="008B3107">
        <w:rPr>
          <w:b/>
          <w:bCs/>
          <w:lang w:val="en-IN"/>
        </w:rPr>
        <w:t>Terminate State</w:t>
      </w:r>
      <w:r w:rsidRPr="008B3107">
        <w:rPr>
          <w:lang w:val="en-IN"/>
        </w:rPr>
        <w:t>.</w:t>
      </w:r>
    </w:p>
    <w:p w14:paraId="27CF5DAD" w14:textId="5F67F427" w:rsidR="00391E68" w:rsidRPr="008B3107" w:rsidRDefault="008B3107" w:rsidP="008B3107">
      <w:pPr>
        <w:spacing w:line="360" w:lineRule="auto"/>
        <w:ind w:left="720"/>
        <w:rPr>
          <w:lang w:val="en-IN"/>
        </w:rPr>
      </w:pPr>
      <w:r>
        <w:rPr>
          <w:noProof/>
          <w:lang w:val="en-IN"/>
        </w:rPr>
        <w:drawing>
          <wp:inline distT="0" distB="0" distL="0" distR="0" wp14:anchorId="40DC8169" wp14:editId="0BB2A4C6">
            <wp:extent cx="3657572" cy="4511304"/>
            <wp:effectExtent l="0" t="0" r="635" b="0"/>
            <wp:docPr id="1776466877" name="Picture 1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66877" name="Picture 12" descr="A diagram of a proces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674168" cy="4531773"/>
                    </a:xfrm>
                    <a:prstGeom prst="rect">
                      <a:avLst/>
                    </a:prstGeom>
                  </pic:spPr>
                </pic:pic>
              </a:graphicData>
            </a:graphic>
          </wp:inline>
        </w:drawing>
      </w:r>
    </w:p>
    <w:p w14:paraId="0C11736F" w14:textId="288A7459" w:rsidR="009D677E" w:rsidRDefault="008B3107" w:rsidP="00CD63BA">
      <w:pPr>
        <w:pStyle w:val="Heading2"/>
        <w:numPr>
          <w:ilvl w:val="1"/>
          <w:numId w:val="1"/>
        </w:numPr>
      </w:pPr>
      <w:bookmarkStart w:id="18" w:name="_Toc216562804"/>
      <w:r>
        <w:t>Activity</w:t>
      </w:r>
      <w:r w:rsidR="009D677E">
        <w:t xml:space="preserve"> Diagram</w:t>
      </w:r>
      <w:bookmarkEnd w:id="18"/>
    </w:p>
    <w:p w14:paraId="38A4F17A" w14:textId="72410753" w:rsidR="00CD63BA" w:rsidRDefault="00CD63BA" w:rsidP="00C35782">
      <w:pPr>
        <w:spacing w:line="360" w:lineRule="auto"/>
      </w:pPr>
    </w:p>
    <w:p w14:paraId="37986717" w14:textId="5B52B4FF" w:rsidR="008B3107" w:rsidRDefault="008B3107" w:rsidP="008B3107">
      <w:pPr>
        <w:spacing w:line="360" w:lineRule="auto"/>
        <w:ind w:left="720" w:firstLine="480"/>
      </w:pPr>
      <w:r>
        <w:t>The activity diagram provides a detailed workflow view of system behavior, emphasizing control flow and concurrency.</w:t>
      </w:r>
    </w:p>
    <w:p w14:paraId="0CD81401" w14:textId="2C310EEB" w:rsidR="007F219C" w:rsidRDefault="008B3107" w:rsidP="008B3107">
      <w:pPr>
        <w:spacing w:line="360" w:lineRule="auto"/>
        <w:ind w:left="720" w:firstLine="480"/>
      </w:pPr>
      <w:r>
        <w:t>After launching the application, the user selects a grade level and configures the game environment. The system then initializes the grid and explorers. During simulation, explorer movement and collision/group detection occur repeatedly until a termination condition is met. In Grades 6–8 research mode, the activity loop may execute repeatedly for multiple trials while collecting data.</w:t>
      </w:r>
    </w:p>
    <w:p w14:paraId="7883C474" w14:textId="2888F4F1" w:rsidR="008B3107" w:rsidRDefault="008B3107" w:rsidP="008B3107">
      <w:pPr>
        <w:spacing w:line="360" w:lineRule="auto"/>
        <w:ind w:left="720" w:firstLine="480"/>
      </w:pPr>
      <w:r>
        <w:rPr>
          <w:noProof/>
        </w:rPr>
        <w:lastRenderedPageBreak/>
        <w:drawing>
          <wp:inline distT="0" distB="0" distL="0" distR="0" wp14:anchorId="292988F6" wp14:editId="76B1F598">
            <wp:extent cx="2712720" cy="8229600"/>
            <wp:effectExtent l="0" t="0" r="5080" b="0"/>
            <wp:docPr id="875710978" name="Picture 1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10978" name="Picture 13" descr="A diagram of a proces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712720" cy="8229600"/>
                    </a:xfrm>
                    <a:prstGeom prst="rect">
                      <a:avLst/>
                    </a:prstGeom>
                  </pic:spPr>
                </pic:pic>
              </a:graphicData>
            </a:graphic>
          </wp:inline>
        </w:drawing>
      </w:r>
    </w:p>
    <w:p w14:paraId="14383ACE" w14:textId="38C25C8D" w:rsidR="002F5C39" w:rsidRPr="002F5C39" w:rsidRDefault="002F5C39" w:rsidP="002F5C39">
      <w:pPr>
        <w:pStyle w:val="Heading1"/>
        <w:numPr>
          <w:ilvl w:val="0"/>
          <w:numId w:val="1"/>
        </w:numPr>
      </w:pPr>
      <w:bookmarkStart w:id="19" w:name="_Toc216562805"/>
      <w:r>
        <w:lastRenderedPageBreak/>
        <w:t>Customer Journey Map</w:t>
      </w:r>
      <w:bookmarkEnd w:id="19"/>
    </w:p>
    <w:p w14:paraId="52508674" w14:textId="3DA7CE72" w:rsidR="00487E20" w:rsidRDefault="00487E20" w:rsidP="00787EEC"/>
    <w:p w14:paraId="4953CC72" w14:textId="77777777" w:rsidR="008B3107" w:rsidRPr="008B3107" w:rsidRDefault="008B3107" w:rsidP="008B3107">
      <w:pPr>
        <w:spacing w:line="360" w:lineRule="auto"/>
        <w:ind w:firstLine="480"/>
        <w:rPr>
          <w:lang w:val="en-IN"/>
        </w:rPr>
      </w:pPr>
      <w:r w:rsidRPr="008B3107">
        <w:rPr>
          <w:lang w:val="en-IN"/>
        </w:rPr>
        <w:t xml:space="preserve">A customer journey </w:t>
      </w:r>
      <w:proofErr w:type="spellStart"/>
      <w:r w:rsidRPr="008B3107">
        <w:rPr>
          <w:lang w:val="en-IN"/>
        </w:rPr>
        <w:t>map</w:t>
      </w:r>
      <w:proofErr w:type="spellEnd"/>
      <w:r w:rsidRPr="008B3107">
        <w:rPr>
          <w:lang w:val="en-IN"/>
        </w:rPr>
        <w:t xml:space="preserve"> was developed for </w:t>
      </w:r>
      <w:r w:rsidRPr="008B3107">
        <w:rPr>
          <w:b/>
          <w:bCs/>
          <w:lang w:val="en-IN"/>
        </w:rPr>
        <w:t>Wandering in the Woods: An Educational Simulation Game</w:t>
      </w:r>
      <w:r w:rsidRPr="008B3107">
        <w:rPr>
          <w:lang w:val="en-IN"/>
        </w:rPr>
        <w:t xml:space="preserve"> to better understand the end-to-end experience of users interacting with the system. The journey map captures the user’s goals, actions, and decision points as they progress through the application, from initial launch to completion of a simulation or research activity.</w:t>
      </w:r>
    </w:p>
    <w:p w14:paraId="2ED70CE8" w14:textId="77777777" w:rsidR="008B3107" w:rsidRPr="008B3107" w:rsidRDefault="008B3107" w:rsidP="008B3107">
      <w:pPr>
        <w:spacing w:line="360" w:lineRule="auto"/>
        <w:ind w:firstLine="480"/>
        <w:rPr>
          <w:lang w:val="en-IN"/>
        </w:rPr>
      </w:pPr>
      <w:r w:rsidRPr="008B3107">
        <w:rPr>
          <w:lang w:val="en-IN"/>
        </w:rPr>
        <w:t xml:space="preserve">The primary goal of the user is to </w:t>
      </w:r>
      <w:r w:rsidRPr="008B3107">
        <w:rPr>
          <w:b/>
          <w:bCs/>
          <w:lang w:val="en-IN"/>
        </w:rPr>
        <w:t xml:space="preserve">explore search strategies and movement </w:t>
      </w:r>
      <w:proofErr w:type="spellStart"/>
      <w:r w:rsidRPr="008B3107">
        <w:rPr>
          <w:b/>
          <w:bCs/>
          <w:lang w:val="en-IN"/>
        </w:rPr>
        <w:t>behavior</w:t>
      </w:r>
      <w:proofErr w:type="spellEnd"/>
      <w:r w:rsidRPr="008B3107">
        <w:rPr>
          <w:b/>
          <w:bCs/>
          <w:lang w:val="en-IN"/>
        </w:rPr>
        <w:t xml:space="preserve"> within a grid-based environment</w:t>
      </w:r>
      <w:r w:rsidRPr="008B3107">
        <w:rPr>
          <w:lang w:val="en-IN"/>
        </w:rPr>
        <w:t xml:space="preserve"> in a way that is appropriate to their educational level. The journey varies slightly depending on grade level, but all users follow the same general progression through the system.</w:t>
      </w:r>
    </w:p>
    <w:p w14:paraId="0B16E272" w14:textId="77777777" w:rsidR="008B3107" w:rsidRPr="008B3107" w:rsidRDefault="008B3107" w:rsidP="008B3107">
      <w:pPr>
        <w:spacing w:line="360" w:lineRule="auto"/>
        <w:ind w:firstLine="480"/>
        <w:rPr>
          <w:lang w:val="en-IN"/>
        </w:rPr>
      </w:pPr>
      <w:r w:rsidRPr="008B3107">
        <w:rPr>
          <w:lang w:val="en-IN"/>
        </w:rPr>
        <w:t>The typical user journey consists of the following stages:</w:t>
      </w:r>
    </w:p>
    <w:p w14:paraId="07F9F1CE" w14:textId="77777777" w:rsidR="008B3107" w:rsidRPr="008B3107" w:rsidRDefault="008B3107" w:rsidP="008B3107">
      <w:pPr>
        <w:numPr>
          <w:ilvl w:val="0"/>
          <w:numId w:val="31"/>
        </w:numPr>
        <w:spacing w:line="360" w:lineRule="auto"/>
        <w:rPr>
          <w:lang w:val="en-IN"/>
        </w:rPr>
      </w:pPr>
      <w:r w:rsidRPr="008B3107">
        <w:rPr>
          <w:b/>
          <w:bCs/>
          <w:lang w:val="en-IN"/>
        </w:rPr>
        <w:t>Launch and Orientation</w:t>
      </w:r>
      <w:r w:rsidRPr="008B3107">
        <w:rPr>
          <w:lang w:val="en-IN"/>
        </w:rPr>
        <w:br/>
        <w:t>The user launches the application and is presented with the main menu. At this stage, the user becomes oriented to the available grade-level options and understands that each mode offers a different level of complexity.</w:t>
      </w:r>
    </w:p>
    <w:p w14:paraId="1ABE1CC4" w14:textId="77777777" w:rsidR="008B3107" w:rsidRPr="008B3107" w:rsidRDefault="008B3107" w:rsidP="008B3107">
      <w:pPr>
        <w:numPr>
          <w:ilvl w:val="0"/>
          <w:numId w:val="31"/>
        </w:numPr>
        <w:spacing w:line="360" w:lineRule="auto"/>
        <w:rPr>
          <w:lang w:val="en-IN"/>
        </w:rPr>
      </w:pPr>
      <w:r w:rsidRPr="008B3107">
        <w:rPr>
          <w:b/>
          <w:bCs/>
          <w:lang w:val="en-IN"/>
        </w:rPr>
        <w:t>Grade-Level Selection</w:t>
      </w:r>
      <w:r w:rsidRPr="008B3107">
        <w:rPr>
          <w:lang w:val="en-IN"/>
        </w:rPr>
        <w:br/>
        <w:t>The user selects a grade level that matches their learning needs or instructional goals. This decision determines which features and configuration options are enabled in the next stages.</w:t>
      </w:r>
    </w:p>
    <w:p w14:paraId="0A625623" w14:textId="77777777" w:rsidR="008B3107" w:rsidRPr="008B3107" w:rsidRDefault="008B3107" w:rsidP="008B3107">
      <w:pPr>
        <w:numPr>
          <w:ilvl w:val="0"/>
          <w:numId w:val="31"/>
        </w:numPr>
        <w:spacing w:line="360" w:lineRule="auto"/>
        <w:rPr>
          <w:lang w:val="en-IN"/>
        </w:rPr>
      </w:pPr>
      <w:r w:rsidRPr="008B3107">
        <w:rPr>
          <w:b/>
          <w:bCs/>
          <w:lang w:val="en-IN"/>
        </w:rPr>
        <w:t>Configuration and Setup</w:t>
      </w:r>
      <w:r w:rsidRPr="008B3107">
        <w:rPr>
          <w:lang w:val="en-IN"/>
        </w:rPr>
        <w:br/>
        <w:t>Depending on the selected grade level, the user configures the grid dimensions, number of explorers, starting positions, or movement protocols. This stage allows the user to establish experimental conditions or gameplay parameters.</w:t>
      </w:r>
    </w:p>
    <w:p w14:paraId="798F2267" w14:textId="77777777" w:rsidR="008B3107" w:rsidRPr="008B3107" w:rsidRDefault="008B3107" w:rsidP="008B3107">
      <w:pPr>
        <w:numPr>
          <w:ilvl w:val="0"/>
          <w:numId w:val="31"/>
        </w:numPr>
        <w:spacing w:line="360" w:lineRule="auto"/>
        <w:rPr>
          <w:lang w:val="en-IN"/>
        </w:rPr>
      </w:pPr>
      <w:r w:rsidRPr="008B3107">
        <w:rPr>
          <w:b/>
          <w:bCs/>
          <w:lang w:val="en-IN"/>
        </w:rPr>
        <w:t>Simulation Execution</w:t>
      </w:r>
      <w:r w:rsidRPr="008B3107">
        <w:rPr>
          <w:lang w:val="en-IN"/>
        </w:rPr>
        <w:br/>
        <w:t xml:space="preserve">The user starts the simulation and observes explorer movement within the grid. During this stage, the user may pause, resume, reset, or modify parameters depending on the active mode. The system provides visual feedback through movement, grouping </w:t>
      </w:r>
      <w:proofErr w:type="spellStart"/>
      <w:r w:rsidRPr="008B3107">
        <w:rPr>
          <w:lang w:val="en-IN"/>
        </w:rPr>
        <w:t>behavior</w:t>
      </w:r>
      <w:proofErr w:type="spellEnd"/>
      <w:r w:rsidRPr="008B3107">
        <w:rPr>
          <w:lang w:val="en-IN"/>
        </w:rPr>
        <w:t>, and grid updates.</w:t>
      </w:r>
    </w:p>
    <w:p w14:paraId="0327B146" w14:textId="77777777" w:rsidR="008B3107" w:rsidRPr="008B3107" w:rsidRDefault="008B3107" w:rsidP="008B3107">
      <w:pPr>
        <w:numPr>
          <w:ilvl w:val="0"/>
          <w:numId w:val="31"/>
        </w:numPr>
        <w:spacing w:line="360" w:lineRule="auto"/>
        <w:rPr>
          <w:lang w:val="en-IN"/>
        </w:rPr>
      </w:pPr>
      <w:r w:rsidRPr="008B3107">
        <w:rPr>
          <w:b/>
          <w:bCs/>
          <w:lang w:val="en-IN"/>
        </w:rPr>
        <w:t>Observation and Learning</w:t>
      </w:r>
      <w:r w:rsidRPr="008B3107">
        <w:rPr>
          <w:lang w:val="en-IN"/>
        </w:rPr>
        <w:br/>
        <w:t>As the simulation progresses, the user observes patterns, outcomes, and performance metrics such as move counts or completion time. This stage is central to the learning objectives of the system.</w:t>
      </w:r>
    </w:p>
    <w:p w14:paraId="24C87477" w14:textId="77777777" w:rsidR="008B3107" w:rsidRPr="008B3107" w:rsidRDefault="008B3107" w:rsidP="008B3107">
      <w:pPr>
        <w:numPr>
          <w:ilvl w:val="0"/>
          <w:numId w:val="31"/>
        </w:numPr>
        <w:spacing w:line="360" w:lineRule="auto"/>
        <w:rPr>
          <w:lang w:val="en-IN"/>
        </w:rPr>
      </w:pPr>
      <w:r w:rsidRPr="008B3107">
        <w:rPr>
          <w:b/>
          <w:bCs/>
          <w:lang w:val="en-IN"/>
        </w:rPr>
        <w:lastRenderedPageBreak/>
        <w:t>Results and Reflection</w:t>
      </w:r>
      <w:r w:rsidRPr="008B3107">
        <w:rPr>
          <w:lang w:val="en-IN"/>
        </w:rPr>
        <w:br/>
        <w:t>Upon completion, the user views the results of the simulation or experimental trials. In advanced modes, this includes aggregated data and statistics that support comparison and analysis.</w:t>
      </w:r>
    </w:p>
    <w:p w14:paraId="3928CF40" w14:textId="77777777" w:rsidR="008B3107" w:rsidRPr="008B3107" w:rsidRDefault="008B3107" w:rsidP="008B3107">
      <w:pPr>
        <w:numPr>
          <w:ilvl w:val="0"/>
          <w:numId w:val="31"/>
        </w:numPr>
        <w:spacing w:line="360" w:lineRule="auto"/>
        <w:rPr>
          <w:lang w:val="en-IN"/>
        </w:rPr>
      </w:pPr>
      <w:r w:rsidRPr="008B3107">
        <w:rPr>
          <w:b/>
          <w:bCs/>
          <w:lang w:val="en-IN"/>
        </w:rPr>
        <w:t>Iteration or Exit</w:t>
      </w:r>
      <w:r w:rsidRPr="008B3107">
        <w:rPr>
          <w:lang w:val="en-IN"/>
        </w:rPr>
        <w:br/>
        <w:t>The user may choose to reset the simulation, try a different configuration or protocol, return to the main menu, or exit the application entirely.</w:t>
      </w:r>
    </w:p>
    <w:p w14:paraId="43305E01" w14:textId="4FAB1E22" w:rsidR="00487E20" w:rsidRPr="008B3107" w:rsidRDefault="008B3107" w:rsidP="008B3107">
      <w:pPr>
        <w:spacing w:line="360" w:lineRule="auto"/>
        <w:ind w:firstLine="480"/>
        <w:rPr>
          <w:lang w:val="en-IN"/>
        </w:rPr>
      </w:pPr>
      <w:r w:rsidRPr="008B3107">
        <w:rPr>
          <w:lang w:val="en-IN"/>
        </w:rPr>
        <w:t>At the current stage of development, the user journey is intentionally streamlined to minimize confusion and cognitive overload, especially for younger users. Potential friction points—such as misunderstanding configuration options or interpreting results—have been mitigated through constrained interfaces and clear visual feedback. As future testing and classroom use reveal additional challenges, the customer journey map will be updated to reflect those insights.</w:t>
      </w:r>
    </w:p>
    <w:p w14:paraId="55D854BE" w14:textId="59642A37" w:rsidR="00BE1629" w:rsidRDefault="00EB597F" w:rsidP="008B3107">
      <w:pPr>
        <w:pStyle w:val="Heading1"/>
        <w:numPr>
          <w:ilvl w:val="0"/>
          <w:numId w:val="1"/>
        </w:numPr>
      </w:pPr>
      <w:r>
        <w:t xml:space="preserve"> </w:t>
      </w:r>
      <w:bookmarkStart w:id="20" w:name="_Toc216562806"/>
      <w:r w:rsidR="002F5C39">
        <w:t>P</w:t>
      </w:r>
      <w:r w:rsidR="00487E20">
        <w:t>ersonas</w:t>
      </w:r>
      <w:bookmarkEnd w:id="20"/>
      <w:r>
        <w:t xml:space="preserve"> </w:t>
      </w:r>
    </w:p>
    <w:p w14:paraId="27887B95" w14:textId="77777777" w:rsidR="008B3107" w:rsidRPr="008B3107" w:rsidRDefault="008B3107" w:rsidP="008B3107">
      <w:pPr>
        <w:spacing w:line="360" w:lineRule="auto"/>
        <w:ind w:firstLine="480"/>
        <w:rPr>
          <w:lang w:val="en-IN"/>
        </w:rPr>
      </w:pPr>
      <w:r w:rsidRPr="008B3107">
        <w:rPr>
          <w:lang w:val="en-IN"/>
        </w:rPr>
        <w:t xml:space="preserve">Personas were developed for </w:t>
      </w:r>
      <w:r w:rsidRPr="008B3107">
        <w:rPr>
          <w:b/>
          <w:bCs/>
          <w:lang w:val="en-IN"/>
        </w:rPr>
        <w:t>Wandering in the Woods: An Educational Simulation Game</w:t>
      </w:r>
      <w:r w:rsidRPr="008B3107">
        <w:rPr>
          <w:lang w:val="en-IN"/>
        </w:rPr>
        <w:t xml:space="preserve"> to represent typical users and to guide design decisions throughout development. Personas help the development team reason about user needs, limitations, and learning goals when evaluating system functionality, interface design, and overall usability.</w:t>
      </w:r>
    </w:p>
    <w:p w14:paraId="39F9DDDE" w14:textId="77777777" w:rsidR="008B3107" w:rsidRPr="008B3107" w:rsidRDefault="008B3107" w:rsidP="008B3107">
      <w:pPr>
        <w:spacing w:line="360" w:lineRule="auto"/>
        <w:ind w:firstLine="480"/>
        <w:rPr>
          <w:lang w:val="en-IN"/>
        </w:rPr>
      </w:pPr>
      <w:r w:rsidRPr="008B3107">
        <w:rPr>
          <w:lang w:val="en-IN"/>
        </w:rPr>
        <w:t>Given the multi-grade nature of the system, it is important to consider users with varying cognitive abilities, technical experience, and educational objectives. While multiple personas may be developed as the project evolves, one representative persona is presented here to illustrate how user-</w:t>
      </w:r>
      <w:proofErr w:type="spellStart"/>
      <w:r w:rsidRPr="008B3107">
        <w:rPr>
          <w:lang w:val="en-IN"/>
        </w:rPr>
        <w:t>centered</w:t>
      </w:r>
      <w:proofErr w:type="spellEnd"/>
      <w:r w:rsidRPr="008B3107">
        <w:rPr>
          <w:lang w:val="en-IN"/>
        </w:rPr>
        <w:t xml:space="preserve"> design considerations influenced the system.</w:t>
      </w:r>
    </w:p>
    <w:p w14:paraId="221E5E3F" w14:textId="77777777" w:rsidR="008B3107" w:rsidRPr="008B3107" w:rsidRDefault="008B3107" w:rsidP="008B3107">
      <w:pPr>
        <w:rPr>
          <w:b/>
          <w:bCs/>
          <w:lang w:val="en-IN"/>
        </w:rPr>
      </w:pPr>
      <w:r w:rsidRPr="008B3107">
        <w:rPr>
          <w:b/>
          <w:bCs/>
          <w:lang w:val="en-IN"/>
        </w:rPr>
        <w:t>Persona: Alex Martinez</w:t>
      </w:r>
    </w:p>
    <w:p w14:paraId="02125F6C" w14:textId="77777777" w:rsidR="008B3107" w:rsidRPr="008B3107" w:rsidRDefault="008B3107" w:rsidP="008B3107">
      <w:pPr>
        <w:rPr>
          <w:lang w:val="en-IN"/>
        </w:rPr>
      </w:pPr>
      <w:r w:rsidRPr="008B3107">
        <w:rPr>
          <w:b/>
          <w:bCs/>
          <w:lang w:val="en-IN"/>
        </w:rPr>
        <w:t>Age:</w:t>
      </w:r>
      <w:r w:rsidRPr="008B3107">
        <w:rPr>
          <w:lang w:val="en-IN"/>
        </w:rPr>
        <w:t xml:space="preserve"> 11</w:t>
      </w:r>
      <w:r w:rsidRPr="008B3107">
        <w:rPr>
          <w:lang w:val="en-IN"/>
        </w:rPr>
        <w:br/>
      </w:r>
      <w:r w:rsidRPr="008B3107">
        <w:rPr>
          <w:b/>
          <w:bCs/>
          <w:lang w:val="en-IN"/>
        </w:rPr>
        <w:t>Grade Level:</w:t>
      </w:r>
      <w:r w:rsidRPr="008B3107">
        <w:rPr>
          <w:lang w:val="en-IN"/>
        </w:rPr>
        <w:t xml:space="preserve"> 6th Grade</w:t>
      </w:r>
      <w:r w:rsidRPr="008B3107">
        <w:rPr>
          <w:lang w:val="en-IN"/>
        </w:rPr>
        <w:br/>
      </w:r>
      <w:r w:rsidRPr="008B3107">
        <w:rPr>
          <w:b/>
          <w:bCs/>
          <w:lang w:val="en-IN"/>
        </w:rPr>
        <w:t>Role:</w:t>
      </w:r>
      <w:r w:rsidRPr="008B3107">
        <w:rPr>
          <w:lang w:val="en-IN"/>
        </w:rPr>
        <w:t xml:space="preserve"> Student / Learner</w:t>
      </w:r>
      <w:r w:rsidRPr="008B3107">
        <w:rPr>
          <w:lang w:val="en-IN"/>
        </w:rPr>
        <w:br/>
      </w:r>
      <w:r w:rsidRPr="008B3107">
        <w:rPr>
          <w:b/>
          <w:bCs/>
          <w:lang w:val="en-IN"/>
        </w:rPr>
        <w:t>Technical Experience:</w:t>
      </w:r>
      <w:r w:rsidRPr="008B3107">
        <w:rPr>
          <w:lang w:val="en-IN"/>
        </w:rPr>
        <w:t xml:space="preserve"> Moderate computer experience; limited programming background</w:t>
      </w:r>
      <w:r w:rsidRPr="008B3107">
        <w:rPr>
          <w:lang w:val="en-IN"/>
        </w:rPr>
        <w:br/>
      </w:r>
      <w:r w:rsidRPr="008B3107">
        <w:rPr>
          <w:b/>
          <w:bCs/>
          <w:lang w:val="en-IN"/>
        </w:rPr>
        <w:t>Learning Goals:</w:t>
      </w:r>
    </w:p>
    <w:p w14:paraId="15E35F1F" w14:textId="77777777" w:rsidR="008B3107" w:rsidRPr="008B3107" w:rsidRDefault="008B3107" w:rsidP="008B3107">
      <w:pPr>
        <w:numPr>
          <w:ilvl w:val="0"/>
          <w:numId w:val="32"/>
        </w:numPr>
        <w:rPr>
          <w:lang w:val="en-IN"/>
        </w:rPr>
      </w:pPr>
      <w:r w:rsidRPr="008B3107">
        <w:rPr>
          <w:lang w:val="en-IN"/>
        </w:rPr>
        <w:t>Understand how different movement strategies affect search efficiency</w:t>
      </w:r>
    </w:p>
    <w:p w14:paraId="4EC4D42C" w14:textId="77777777" w:rsidR="008B3107" w:rsidRPr="008B3107" w:rsidRDefault="008B3107" w:rsidP="008B3107">
      <w:pPr>
        <w:numPr>
          <w:ilvl w:val="0"/>
          <w:numId w:val="32"/>
        </w:numPr>
        <w:rPr>
          <w:lang w:val="en-IN"/>
        </w:rPr>
      </w:pPr>
      <w:r w:rsidRPr="008B3107">
        <w:rPr>
          <w:lang w:val="en-IN"/>
        </w:rPr>
        <w:t>Practice forming hypotheses and testing them using data</w:t>
      </w:r>
    </w:p>
    <w:p w14:paraId="700C7765" w14:textId="77777777" w:rsidR="008B3107" w:rsidRPr="008B3107" w:rsidRDefault="008B3107" w:rsidP="008B3107">
      <w:pPr>
        <w:numPr>
          <w:ilvl w:val="0"/>
          <w:numId w:val="32"/>
        </w:numPr>
        <w:rPr>
          <w:lang w:val="en-IN"/>
        </w:rPr>
      </w:pPr>
      <w:r w:rsidRPr="008B3107">
        <w:rPr>
          <w:lang w:val="en-IN"/>
        </w:rPr>
        <w:t>Learn to interpret numerical results and patterns</w:t>
      </w:r>
    </w:p>
    <w:p w14:paraId="294D4E9C" w14:textId="77777777" w:rsidR="008B3107" w:rsidRPr="008B3107" w:rsidRDefault="008B3107" w:rsidP="008B3107">
      <w:pPr>
        <w:rPr>
          <w:lang w:val="en-IN"/>
        </w:rPr>
      </w:pPr>
      <w:r w:rsidRPr="008B3107">
        <w:rPr>
          <w:b/>
          <w:bCs/>
          <w:lang w:val="en-IN"/>
        </w:rPr>
        <w:lastRenderedPageBreak/>
        <w:t>Background:</w:t>
      </w:r>
      <w:r w:rsidRPr="008B3107">
        <w:rPr>
          <w:lang w:val="en-IN"/>
        </w:rPr>
        <w:br/>
        <w:t>Alex is a middle school student who enjoys science and math but sometimes struggles to connect abstract concepts to real-world applications. Alex has experience using educational software in school and is comfortable navigating menus and basic configuration screens. However, overly complex interfaces or unclear instructions can lead to frustration.</w:t>
      </w:r>
    </w:p>
    <w:p w14:paraId="15CD8653" w14:textId="77777777" w:rsidR="008B3107" w:rsidRPr="008B3107" w:rsidRDefault="008B3107" w:rsidP="008B3107">
      <w:pPr>
        <w:rPr>
          <w:lang w:val="en-IN"/>
        </w:rPr>
      </w:pPr>
      <w:r w:rsidRPr="008B3107">
        <w:rPr>
          <w:b/>
          <w:bCs/>
          <w:lang w:val="en-IN"/>
        </w:rPr>
        <w:t>Needs and Motivations:</w:t>
      </w:r>
      <w:r w:rsidRPr="008B3107">
        <w:rPr>
          <w:lang w:val="en-IN"/>
        </w:rPr>
        <w:br/>
        <w:t>Alex wants to explore how different movement protocols—such as random, systematic, or spiral patterns—affect how quickly explorers find each other. Being able to run multiple trials and compare results helps Alex feel confident in drawing conclusions. Clear feedback and visible results are important for maintaining engagement.</w:t>
      </w:r>
    </w:p>
    <w:p w14:paraId="08A6D4DB" w14:textId="77777777" w:rsidR="008B3107" w:rsidRPr="008B3107" w:rsidRDefault="008B3107" w:rsidP="008B3107">
      <w:pPr>
        <w:rPr>
          <w:lang w:val="en-IN"/>
        </w:rPr>
      </w:pPr>
      <w:r w:rsidRPr="008B3107">
        <w:rPr>
          <w:b/>
          <w:bCs/>
          <w:lang w:val="en-IN"/>
        </w:rPr>
        <w:t>Pain Points:</w:t>
      </w:r>
    </w:p>
    <w:p w14:paraId="0340799A" w14:textId="77777777" w:rsidR="008B3107" w:rsidRPr="008B3107" w:rsidRDefault="008B3107" w:rsidP="008B3107">
      <w:pPr>
        <w:numPr>
          <w:ilvl w:val="0"/>
          <w:numId w:val="33"/>
        </w:numPr>
        <w:rPr>
          <w:lang w:val="en-IN"/>
        </w:rPr>
      </w:pPr>
      <w:r w:rsidRPr="008B3107">
        <w:rPr>
          <w:lang w:val="en-IN"/>
        </w:rPr>
        <w:t>Difficulty understanding the purpose of experimental variables without visual feedback</w:t>
      </w:r>
    </w:p>
    <w:p w14:paraId="5B85CA95" w14:textId="77777777" w:rsidR="008B3107" w:rsidRPr="008B3107" w:rsidRDefault="008B3107" w:rsidP="008B3107">
      <w:pPr>
        <w:numPr>
          <w:ilvl w:val="0"/>
          <w:numId w:val="33"/>
        </w:numPr>
        <w:rPr>
          <w:lang w:val="en-IN"/>
        </w:rPr>
      </w:pPr>
      <w:r w:rsidRPr="008B3107">
        <w:rPr>
          <w:lang w:val="en-IN"/>
        </w:rPr>
        <w:t>Confusion when too many configuration options are presented at once</w:t>
      </w:r>
    </w:p>
    <w:p w14:paraId="36B99478" w14:textId="77777777" w:rsidR="008B3107" w:rsidRPr="008B3107" w:rsidRDefault="008B3107" w:rsidP="008B3107">
      <w:pPr>
        <w:numPr>
          <w:ilvl w:val="0"/>
          <w:numId w:val="33"/>
        </w:numPr>
        <w:rPr>
          <w:lang w:val="en-IN"/>
        </w:rPr>
      </w:pPr>
      <w:r w:rsidRPr="008B3107">
        <w:rPr>
          <w:lang w:val="en-IN"/>
        </w:rPr>
        <w:t>Frustration if results are not clearly summarized or easy to compare</w:t>
      </w:r>
    </w:p>
    <w:p w14:paraId="08817E03" w14:textId="77777777" w:rsidR="008B3107" w:rsidRPr="008B3107" w:rsidRDefault="008B3107" w:rsidP="008B3107">
      <w:pPr>
        <w:rPr>
          <w:lang w:val="en-IN"/>
        </w:rPr>
      </w:pPr>
      <w:r w:rsidRPr="008B3107">
        <w:rPr>
          <w:b/>
          <w:bCs/>
          <w:lang w:val="en-IN"/>
        </w:rPr>
        <w:t>Design Considerations Informed by This Persona:</w:t>
      </w:r>
    </w:p>
    <w:p w14:paraId="6ACBF854" w14:textId="77777777" w:rsidR="008B3107" w:rsidRPr="008B3107" w:rsidRDefault="008B3107" w:rsidP="008B3107">
      <w:pPr>
        <w:numPr>
          <w:ilvl w:val="0"/>
          <w:numId w:val="34"/>
        </w:numPr>
        <w:rPr>
          <w:lang w:val="en-IN"/>
        </w:rPr>
      </w:pPr>
      <w:r w:rsidRPr="008B3107">
        <w:rPr>
          <w:lang w:val="en-IN"/>
        </w:rPr>
        <w:t>Research mode separates configuration, execution, and results into clear stages</w:t>
      </w:r>
    </w:p>
    <w:p w14:paraId="2E02940B" w14:textId="77777777" w:rsidR="008B3107" w:rsidRPr="008B3107" w:rsidRDefault="008B3107" w:rsidP="008B3107">
      <w:pPr>
        <w:numPr>
          <w:ilvl w:val="0"/>
          <w:numId w:val="34"/>
        </w:numPr>
        <w:rPr>
          <w:lang w:val="en-IN"/>
        </w:rPr>
      </w:pPr>
      <w:r w:rsidRPr="008B3107">
        <w:rPr>
          <w:lang w:val="en-IN"/>
        </w:rPr>
        <w:t xml:space="preserve">Movement protocols are selectable and </w:t>
      </w:r>
      <w:proofErr w:type="spellStart"/>
      <w:r w:rsidRPr="008B3107">
        <w:rPr>
          <w:lang w:val="en-IN"/>
        </w:rPr>
        <w:t>labeled</w:t>
      </w:r>
      <w:proofErr w:type="spellEnd"/>
      <w:r w:rsidRPr="008B3107">
        <w:rPr>
          <w:lang w:val="en-IN"/>
        </w:rPr>
        <w:t xml:space="preserve"> in simple, descriptive terms</w:t>
      </w:r>
    </w:p>
    <w:p w14:paraId="33F648A2" w14:textId="77777777" w:rsidR="008B3107" w:rsidRPr="008B3107" w:rsidRDefault="008B3107" w:rsidP="008B3107">
      <w:pPr>
        <w:numPr>
          <w:ilvl w:val="0"/>
          <w:numId w:val="34"/>
        </w:numPr>
        <w:rPr>
          <w:lang w:val="en-IN"/>
        </w:rPr>
      </w:pPr>
      <w:r w:rsidRPr="008B3107">
        <w:rPr>
          <w:lang w:val="en-IN"/>
        </w:rPr>
        <w:t>Results are presented using move counts and summary statistics rather than raw logs</w:t>
      </w:r>
    </w:p>
    <w:p w14:paraId="0A4D3224" w14:textId="77777777" w:rsidR="008B3107" w:rsidRPr="008B3107" w:rsidRDefault="008B3107" w:rsidP="008B3107">
      <w:pPr>
        <w:numPr>
          <w:ilvl w:val="0"/>
          <w:numId w:val="34"/>
        </w:numPr>
        <w:rPr>
          <w:lang w:val="en-IN"/>
        </w:rPr>
      </w:pPr>
      <w:r w:rsidRPr="008B3107">
        <w:rPr>
          <w:lang w:val="en-IN"/>
        </w:rPr>
        <w:t>Controls for pausing, resetting, and returning to the main menu are consistent across modes</w:t>
      </w:r>
    </w:p>
    <w:p w14:paraId="0371CBC3" w14:textId="22E5DE7F" w:rsidR="008B3107" w:rsidRPr="008B3107" w:rsidRDefault="008B3107" w:rsidP="008B3107">
      <w:pPr>
        <w:rPr>
          <w:lang w:val="en-IN"/>
        </w:rPr>
      </w:pPr>
      <w:r w:rsidRPr="008B3107">
        <w:rPr>
          <w:lang w:val="en-IN"/>
        </w:rPr>
        <w:t>While this persona represents an older student, the same persona-driven approach applies to younger users. For example, K–2 users benefit from fixed grid sizes and minimal configuration, while Grades 3–5 users are introduced to controlled complexity. As the project evolves, additional personas may be added to reflect teachers, advanced students, or learners requiring accessibility accommodations.</w:t>
      </w:r>
    </w:p>
    <w:p w14:paraId="36BF7B62" w14:textId="77777777" w:rsidR="00E03920" w:rsidRDefault="00E03920" w:rsidP="002F5C39"/>
    <w:p w14:paraId="5B89E889" w14:textId="4D1ED47A" w:rsidR="00487E20" w:rsidRDefault="002F5C39" w:rsidP="00487E20">
      <w:pPr>
        <w:pStyle w:val="Heading1"/>
        <w:numPr>
          <w:ilvl w:val="0"/>
          <w:numId w:val="1"/>
        </w:numPr>
      </w:pPr>
      <w:bookmarkStart w:id="21" w:name="_Toc216562807"/>
      <w:r>
        <w:t>UI Mock-up</w:t>
      </w:r>
      <w:bookmarkEnd w:id="21"/>
    </w:p>
    <w:p w14:paraId="34A16CDF" w14:textId="77777777" w:rsidR="008B3107" w:rsidRPr="008B3107" w:rsidRDefault="008B3107" w:rsidP="008B3107">
      <w:pPr>
        <w:spacing w:line="360" w:lineRule="auto"/>
        <w:ind w:firstLine="480"/>
        <w:rPr>
          <w:lang w:val="en-IN"/>
        </w:rPr>
      </w:pPr>
      <w:r w:rsidRPr="008B3107">
        <w:rPr>
          <w:lang w:val="en-IN"/>
        </w:rPr>
        <w:t xml:space="preserve">The user interface for </w:t>
      </w:r>
      <w:r w:rsidRPr="008B3107">
        <w:rPr>
          <w:b/>
          <w:bCs/>
          <w:lang w:val="en-IN"/>
        </w:rPr>
        <w:t>Wandering in the Woods: An Educational Simulation Game</w:t>
      </w:r>
      <w:r w:rsidRPr="008B3107">
        <w:rPr>
          <w:lang w:val="en-IN"/>
        </w:rPr>
        <w:t xml:space="preserve"> is designed to be visually clear, consistent across grade levels, and accessible to users with varying levels of technical experience. The interface emphasizes simplicity and visual feedback to support learning objectives rather than aesthetic complexity.</w:t>
      </w:r>
    </w:p>
    <w:p w14:paraId="2FDA81AD" w14:textId="77777777" w:rsidR="008B3107" w:rsidRPr="008B3107" w:rsidRDefault="008B3107" w:rsidP="008B3107">
      <w:pPr>
        <w:spacing w:line="360" w:lineRule="auto"/>
        <w:ind w:firstLine="480"/>
        <w:rPr>
          <w:b/>
          <w:bCs/>
          <w:lang w:val="en-IN"/>
        </w:rPr>
      </w:pPr>
      <w:r w:rsidRPr="008B3107">
        <w:rPr>
          <w:b/>
          <w:bCs/>
          <w:lang w:val="en-IN"/>
        </w:rPr>
        <w:t>Main Menu Interface</w:t>
      </w:r>
    </w:p>
    <w:p w14:paraId="6CAD9B71" w14:textId="77777777" w:rsidR="008B3107" w:rsidRPr="008B3107" w:rsidRDefault="008B3107" w:rsidP="008B3107">
      <w:pPr>
        <w:spacing w:line="360" w:lineRule="auto"/>
        <w:ind w:firstLine="480"/>
        <w:rPr>
          <w:lang w:val="en-IN"/>
        </w:rPr>
      </w:pPr>
      <w:r w:rsidRPr="008B3107">
        <w:rPr>
          <w:lang w:val="en-IN"/>
        </w:rPr>
        <w:t xml:space="preserve">Upon launching the application, the user is presented with a main menu displayed in a fixed-size application window. The menu provides clearly </w:t>
      </w:r>
      <w:proofErr w:type="spellStart"/>
      <w:r w:rsidRPr="008B3107">
        <w:rPr>
          <w:lang w:val="en-IN"/>
        </w:rPr>
        <w:t>labeled</w:t>
      </w:r>
      <w:proofErr w:type="spellEnd"/>
      <w:r w:rsidRPr="008B3107">
        <w:rPr>
          <w:lang w:val="en-IN"/>
        </w:rPr>
        <w:t xml:space="preserve"> buttons corresponding to the available grade levels:</w:t>
      </w:r>
    </w:p>
    <w:p w14:paraId="5B3136D5" w14:textId="77777777" w:rsidR="008B3107" w:rsidRPr="008B3107" w:rsidRDefault="008B3107" w:rsidP="008B3107">
      <w:pPr>
        <w:numPr>
          <w:ilvl w:val="0"/>
          <w:numId w:val="35"/>
        </w:numPr>
        <w:spacing w:line="360" w:lineRule="auto"/>
        <w:rPr>
          <w:lang w:val="en-IN"/>
        </w:rPr>
      </w:pPr>
      <w:r w:rsidRPr="008B3107">
        <w:rPr>
          <w:lang w:val="en-IN"/>
        </w:rPr>
        <w:lastRenderedPageBreak/>
        <w:t>K–2</w:t>
      </w:r>
    </w:p>
    <w:p w14:paraId="0A118218" w14:textId="77777777" w:rsidR="008B3107" w:rsidRPr="008B3107" w:rsidRDefault="008B3107" w:rsidP="008B3107">
      <w:pPr>
        <w:numPr>
          <w:ilvl w:val="0"/>
          <w:numId w:val="35"/>
        </w:numPr>
        <w:spacing w:line="360" w:lineRule="auto"/>
        <w:rPr>
          <w:lang w:val="en-IN"/>
        </w:rPr>
      </w:pPr>
      <w:r w:rsidRPr="008B3107">
        <w:rPr>
          <w:lang w:val="en-IN"/>
        </w:rPr>
        <w:t>Grades 3–5</w:t>
      </w:r>
    </w:p>
    <w:p w14:paraId="5CB877BB" w14:textId="77777777" w:rsidR="008B3107" w:rsidRPr="008B3107" w:rsidRDefault="008B3107" w:rsidP="008B3107">
      <w:pPr>
        <w:numPr>
          <w:ilvl w:val="0"/>
          <w:numId w:val="35"/>
        </w:numPr>
        <w:spacing w:line="360" w:lineRule="auto"/>
        <w:rPr>
          <w:lang w:val="en-IN"/>
        </w:rPr>
      </w:pPr>
      <w:r w:rsidRPr="008B3107">
        <w:rPr>
          <w:lang w:val="en-IN"/>
        </w:rPr>
        <w:t>Grades 6–8</w:t>
      </w:r>
    </w:p>
    <w:p w14:paraId="2BD636CC" w14:textId="77777777" w:rsidR="008B3107" w:rsidRPr="008B3107" w:rsidRDefault="008B3107" w:rsidP="008B3107">
      <w:pPr>
        <w:numPr>
          <w:ilvl w:val="0"/>
          <w:numId w:val="35"/>
        </w:numPr>
        <w:spacing w:line="360" w:lineRule="auto"/>
        <w:rPr>
          <w:lang w:val="en-IN"/>
        </w:rPr>
      </w:pPr>
      <w:r w:rsidRPr="008B3107">
        <w:rPr>
          <w:lang w:val="en-IN"/>
        </w:rPr>
        <w:t>Exit Application</w:t>
      </w:r>
    </w:p>
    <w:p w14:paraId="5400FF3C" w14:textId="77777777" w:rsidR="008B3107" w:rsidRPr="008B3107" w:rsidRDefault="008B3107" w:rsidP="008B3107">
      <w:pPr>
        <w:spacing w:line="360" w:lineRule="auto"/>
        <w:ind w:firstLine="480"/>
        <w:rPr>
          <w:lang w:val="en-IN"/>
        </w:rPr>
      </w:pPr>
      <w:r w:rsidRPr="008B3107">
        <w:rPr>
          <w:lang w:val="en-IN"/>
        </w:rPr>
        <w:t xml:space="preserve">The menu layout is </w:t>
      </w:r>
      <w:proofErr w:type="spellStart"/>
      <w:r w:rsidRPr="008B3107">
        <w:rPr>
          <w:lang w:val="en-IN"/>
        </w:rPr>
        <w:t>centered</w:t>
      </w:r>
      <w:proofErr w:type="spellEnd"/>
      <w:r w:rsidRPr="008B3107">
        <w:rPr>
          <w:lang w:val="en-IN"/>
        </w:rPr>
        <w:t xml:space="preserve"> on the screen to draw the user’s attention and reduce visual clutter. Instructions for keyboard shortcuts, such as returning to the main menu, are implicitly supported through consistent </w:t>
      </w:r>
      <w:proofErr w:type="spellStart"/>
      <w:r w:rsidRPr="008B3107">
        <w:rPr>
          <w:lang w:val="en-IN"/>
        </w:rPr>
        <w:t>behavior</w:t>
      </w:r>
      <w:proofErr w:type="spellEnd"/>
      <w:r w:rsidRPr="008B3107">
        <w:rPr>
          <w:lang w:val="en-IN"/>
        </w:rPr>
        <w:t xml:space="preserve"> across all screens.</w:t>
      </w:r>
    </w:p>
    <w:p w14:paraId="6356AA2A" w14:textId="17F86F04" w:rsidR="008B3107" w:rsidRPr="008B3107" w:rsidRDefault="008B3107" w:rsidP="008B3107">
      <w:pPr>
        <w:spacing w:line="360" w:lineRule="auto"/>
        <w:ind w:firstLine="480"/>
        <w:rPr>
          <w:b/>
          <w:bCs/>
          <w:lang w:val="en-IN"/>
        </w:rPr>
      </w:pPr>
      <w:r>
        <w:rPr>
          <w:b/>
          <w:bCs/>
          <w:lang w:val="en-IN"/>
        </w:rPr>
        <w:t>G</w:t>
      </w:r>
      <w:r w:rsidRPr="008B3107">
        <w:rPr>
          <w:b/>
          <w:bCs/>
          <w:lang w:val="en-IN"/>
        </w:rPr>
        <w:t>ame Configuration Interface</w:t>
      </w:r>
    </w:p>
    <w:p w14:paraId="0ECAF988" w14:textId="77777777" w:rsidR="008B3107" w:rsidRPr="008B3107" w:rsidRDefault="008B3107" w:rsidP="008B3107">
      <w:pPr>
        <w:spacing w:line="360" w:lineRule="auto"/>
        <w:ind w:firstLine="480"/>
        <w:rPr>
          <w:lang w:val="en-IN"/>
        </w:rPr>
      </w:pPr>
      <w:r w:rsidRPr="008B3107">
        <w:rPr>
          <w:lang w:val="en-IN"/>
        </w:rPr>
        <w:t>For grade levels that require configuration (Grades 3–5 and Grades 6–8), the interface presents a setup screen prior to simulation start. This screen includes:</w:t>
      </w:r>
    </w:p>
    <w:p w14:paraId="1BD39BF1" w14:textId="77777777" w:rsidR="008B3107" w:rsidRPr="008B3107" w:rsidRDefault="008B3107" w:rsidP="008B3107">
      <w:pPr>
        <w:numPr>
          <w:ilvl w:val="0"/>
          <w:numId w:val="36"/>
        </w:numPr>
        <w:spacing w:line="360" w:lineRule="auto"/>
        <w:rPr>
          <w:lang w:val="en-IN"/>
        </w:rPr>
      </w:pPr>
      <w:r w:rsidRPr="008B3107">
        <w:rPr>
          <w:lang w:val="en-IN"/>
        </w:rPr>
        <w:t>Grid width and height controls using increment and decrement buttons</w:t>
      </w:r>
    </w:p>
    <w:p w14:paraId="2012359C" w14:textId="77777777" w:rsidR="008B3107" w:rsidRPr="008B3107" w:rsidRDefault="008B3107" w:rsidP="008B3107">
      <w:pPr>
        <w:numPr>
          <w:ilvl w:val="0"/>
          <w:numId w:val="36"/>
        </w:numPr>
        <w:spacing w:line="360" w:lineRule="auto"/>
        <w:rPr>
          <w:lang w:val="en-IN"/>
        </w:rPr>
      </w:pPr>
      <w:r w:rsidRPr="008B3107">
        <w:rPr>
          <w:lang w:val="en-IN"/>
        </w:rPr>
        <w:t>Selection options for the number of explorers</w:t>
      </w:r>
    </w:p>
    <w:p w14:paraId="759F58F7" w14:textId="77777777" w:rsidR="008B3107" w:rsidRPr="008B3107" w:rsidRDefault="008B3107" w:rsidP="008B3107">
      <w:pPr>
        <w:numPr>
          <w:ilvl w:val="0"/>
          <w:numId w:val="36"/>
        </w:numPr>
        <w:spacing w:line="360" w:lineRule="auto"/>
        <w:rPr>
          <w:lang w:val="en-IN"/>
        </w:rPr>
      </w:pPr>
      <w:r w:rsidRPr="008B3107">
        <w:rPr>
          <w:lang w:val="en-IN"/>
        </w:rPr>
        <w:t>Placement strategy selection buttons (corner, random, or manual)</w:t>
      </w:r>
    </w:p>
    <w:p w14:paraId="7D24FDE1" w14:textId="77777777" w:rsidR="008B3107" w:rsidRPr="008B3107" w:rsidRDefault="008B3107" w:rsidP="008B3107">
      <w:pPr>
        <w:numPr>
          <w:ilvl w:val="0"/>
          <w:numId w:val="36"/>
        </w:numPr>
        <w:spacing w:line="360" w:lineRule="auto"/>
        <w:rPr>
          <w:lang w:val="en-IN"/>
        </w:rPr>
      </w:pPr>
      <w:r w:rsidRPr="008B3107">
        <w:rPr>
          <w:lang w:val="en-IN"/>
        </w:rPr>
        <w:t>Additional protocol selection options in Grades 6–8 mode</w:t>
      </w:r>
    </w:p>
    <w:p w14:paraId="0F2C8E36" w14:textId="77777777" w:rsidR="008B3107" w:rsidRPr="008B3107" w:rsidRDefault="008B3107" w:rsidP="008B3107">
      <w:pPr>
        <w:spacing w:line="360" w:lineRule="auto"/>
        <w:ind w:firstLine="480"/>
        <w:rPr>
          <w:lang w:val="en-IN"/>
        </w:rPr>
      </w:pPr>
      <w:r w:rsidRPr="008B3107">
        <w:rPr>
          <w:lang w:val="en-IN"/>
        </w:rPr>
        <w:t>Configuration elements are grouped logically and presented with clear visual separation to minimize cognitive overload.</w:t>
      </w:r>
    </w:p>
    <w:p w14:paraId="3B586FA1" w14:textId="77777777" w:rsidR="008B3107" w:rsidRPr="008B3107" w:rsidRDefault="008B3107" w:rsidP="008B3107">
      <w:pPr>
        <w:spacing w:line="360" w:lineRule="auto"/>
        <w:ind w:firstLine="480"/>
        <w:rPr>
          <w:b/>
          <w:bCs/>
          <w:lang w:val="en-IN"/>
        </w:rPr>
      </w:pPr>
      <w:r w:rsidRPr="008B3107">
        <w:rPr>
          <w:b/>
          <w:bCs/>
          <w:lang w:val="en-IN"/>
        </w:rPr>
        <w:t>Simulation Interface</w:t>
      </w:r>
    </w:p>
    <w:p w14:paraId="4ABF4E4D" w14:textId="77777777" w:rsidR="008B3107" w:rsidRPr="008B3107" w:rsidRDefault="008B3107" w:rsidP="008B3107">
      <w:pPr>
        <w:spacing w:line="360" w:lineRule="auto"/>
        <w:ind w:firstLine="480"/>
        <w:rPr>
          <w:lang w:val="en-IN"/>
        </w:rPr>
      </w:pPr>
      <w:r w:rsidRPr="008B3107">
        <w:rPr>
          <w:lang w:val="en-IN"/>
        </w:rPr>
        <w:t xml:space="preserve">The primary simulation interface consists of a grid-based forest environment displayed at the </w:t>
      </w:r>
      <w:proofErr w:type="spellStart"/>
      <w:r w:rsidRPr="008B3107">
        <w:rPr>
          <w:lang w:val="en-IN"/>
        </w:rPr>
        <w:t>center</w:t>
      </w:r>
      <w:proofErr w:type="spellEnd"/>
      <w:r w:rsidRPr="008B3107">
        <w:rPr>
          <w:lang w:val="en-IN"/>
        </w:rPr>
        <w:t xml:space="preserve"> of the screen. The grid is composed of uniformly sized square cells, with alternating </w:t>
      </w:r>
      <w:proofErr w:type="spellStart"/>
      <w:r w:rsidRPr="008B3107">
        <w:rPr>
          <w:lang w:val="en-IN"/>
        </w:rPr>
        <w:t>colors</w:t>
      </w:r>
      <w:proofErr w:type="spellEnd"/>
      <w:r w:rsidRPr="008B3107">
        <w:rPr>
          <w:lang w:val="en-IN"/>
        </w:rPr>
        <w:t xml:space="preserve"> used to improve spatial readability. Explorers are represented as </w:t>
      </w:r>
      <w:proofErr w:type="spellStart"/>
      <w:r w:rsidRPr="008B3107">
        <w:rPr>
          <w:lang w:val="en-IN"/>
        </w:rPr>
        <w:t>colored</w:t>
      </w:r>
      <w:proofErr w:type="spellEnd"/>
      <w:r w:rsidRPr="008B3107">
        <w:rPr>
          <w:lang w:val="en-IN"/>
        </w:rPr>
        <w:t xml:space="preserve"> circular markers placed within grid cells.</w:t>
      </w:r>
    </w:p>
    <w:p w14:paraId="282BBF82" w14:textId="77777777" w:rsidR="008B3107" w:rsidRPr="008B3107" w:rsidRDefault="008B3107" w:rsidP="008B3107">
      <w:pPr>
        <w:spacing w:line="360" w:lineRule="auto"/>
        <w:ind w:firstLine="480"/>
        <w:rPr>
          <w:lang w:val="en-IN"/>
        </w:rPr>
      </w:pPr>
      <w:r w:rsidRPr="008B3107">
        <w:rPr>
          <w:lang w:val="en-IN"/>
        </w:rPr>
        <w:t>As the simulation runs:</w:t>
      </w:r>
    </w:p>
    <w:p w14:paraId="315EA868" w14:textId="77777777" w:rsidR="008B3107" w:rsidRPr="008B3107" w:rsidRDefault="008B3107" w:rsidP="008B3107">
      <w:pPr>
        <w:numPr>
          <w:ilvl w:val="0"/>
          <w:numId w:val="37"/>
        </w:numPr>
        <w:spacing w:line="360" w:lineRule="auto"/>
        <w:rPr>
          <w:lang w:val="en-IN"/>
        </w:rPr>
      </w:pPr>
      <w:r w:rsidRPr="008B3107">
        <w:rPr>
          <w:lang w:val="en-IN"/>
        </w:rPr>
        <w:t>Explorers move simultaneously at fixed time intervals</w:t>
      </w:r>
    </w:p>
    <w:p w14:paraId="176F70E1" w14:textId="77777777" w:rsidR="008B3107" w:rsidRPr="008B3107" w:rsidRDefault="008B3107" w:rsidP="008B3107">
      <w:pPr>
        <w:numPr>
          <w:ilvl w:val="0"/>
          <w:numId w:val="37"/>
        </w:numPr>
        <w:spacing w:line="360" w:lineRule="auto"/>
        <w:rPr>
          <w:lang w:val="en-IN"/>
        </w:rPr>
      </w:pPr>
      <w:r w:rsidRPr="008B3107">
        <w:rPr>
          <w:lang w:val="en-IN"/>
        </w:rPr>
        <w:t>Visited grid squares are visually distinguished to indicate exploration progress</w:t>
      </w:r>
    </w:p>
    <w:p w14:paraId="294A2C13" w14:textId="77777777" w:rsidR="008B3107" w:rsidRPr="008B3107" w:rsidRDefault="008B3107" w:rsidP="008B3107">
      <w:pPr>
        <w:numPr>
          <w:ilvl w:val="0"/>
          <w:numId w:val="37"/>
        </w:numPr>
        <w:spacing w:line="360" w:lineRule="auto"/>
        <w:rPr>
          <w:lang w:val="en-IN"/>
        </w:rPr>
      </w:pPr>
      <w:r w:rsidRPr="008B3107">
        <w:rPr>
          <w:lang w:val="en-IN"/>
        </w:rPr>
        <w:t>Groups of explorers are visually clustered when occupying the same cell</w:t>
      </w:r>
    </w:p>
    <w:p w14:paraId="1D89A18E" w14:textId="77777777" w:rsidR="008B3107" w:rsidRPr="008B3107" w:rsidRDefault="008B3107" w:rsidP="008B3107">
      <w:pPr>
        <w:spacing w:line="360" w:lineRule="auto"/>
        <w:ind w:firstLine="480"/>
        <w:rPr>
          <w:lang w:val="en-IN"/>
        </w:rPr>
      </w:pPr>
      <w:r w:rsidRPr="008B3107">
        <w:rPr>
          <w:lang w:val="en-IN"/>
        </w:rPr>
        <w:lastRenderedPageBreak/>
        <w:t>Real-time feedback, such as move counts or simulation status, is displayed adjacent to or below the grid.</w:t>
      </w:r>
    </w:p>
    <w:p w14:paraId="44079775" w14:textId="77777777" w:rsidR="008B3107" w:rsidRPr="008B3107" w:rsidRDefault="008B3107" w:rsidP="008B3107">
      <w:pPr>
        <w:spacing w:line="360" w:lineRule="auto"/>
        <w:ind w:firstLine="480"/>
        <w:rPr>
          <w:b/>
          <w:bCs/>
          <w:lang w:val="en-IN"/>
        </w:rPr>
      </w:pPr>
      <w:r w:rsidRPr="008B3107">
        <w:rPr>
          <w:b/>
          <w:bCs/>
          <w:lang w:val="en-IN"/>
        </w:rPr>
        <w:t>Control and Feedback Elements</w:t>
      </w:r>
    </w:p>
    <w:p w14:paraId="724A394B" w14:textId="77777777" w:rsidR="008B3107" w:rsidRPr="008B3107" w:rsidRDefault="008B3107" w:rsidP="008B3107">
      <w:pPr>
        <w:spacing w:line="360" w:lineRule="auto"/>
        <w:ind w:firstLine="480"/>
        <w:rPr>
          <w:lang w:val="en-IN"/>
        </w:rPr>
      </w:pPr>
      <w:r w:rsidRPr="008B3107">
        <w:rPr>
          <w:lang w:val="en-IN"/>
        </w:rPr>
        <w:t>User controls are primarily keyboard-based, with additional mouse interaction for menu selection and manual placement. Common controls include:</w:t>
      </w:r>
    </w:p>
    <w:p w14:paraId="2484F1A0" w14:textId="77777777" w:rsidR="008B3107" w:rsidRPr="008B3107" w:rsidRDefault="008B3107" w:rsidP="008B3107">
      <w:pPr>
        <w:numPr>
          <w:ilvl w:val="0"/>
          <w:numId w:val="38"/>
        </w:numPr>
        <w:spacing w:line="360" w:lineRule="auto"/>
        <w:rPr>
          <w:lang w:val="en-IN"/>
        </w:rPr>
      </w:pPr>
      <w:r w:rsidRPr="008B3107">
        <w:rPr>
          <w:lang w:val="en-IN"/>
        </w:rPr>
        <w:t>Starting and pausing the simulation</w:t>
      </w:r>
    </w:p>
    <w:p w14:paraId="1B3658E0" w14:textId="77777777" w:rsidR="008B3107" w:rsidRPr="008B3107" w:rsidRDefault="008B3107" w:rsidP="008B3107">
      <w:pPr>
        <w:numPr>
          <w:ilvl w:val="0"/>
          <w:numId w:val="38"/>
        </w:numPr>
        <w:spacing w:line="360" w:lineRule="auto"/>
        <w:rPr>
          <w:lang w:val="en-IN"/>
        </w:rPr>
      </w:pPr>
      <w:r w:rsidRPr="008B3107">
        <w:rPr>
          <w:lang w:val="en-IN"/>
        </w:rPr>
        <w:t>Resetting the current configuration</w:t>
      </w:r>
    </w:p>
    <w:p w14:paraId="0EFC435F" w14:textId="77777777" w:rsidR="008B3107" w:rsidRPr="008B3107" w:rsidRDefault="008B3107" w:rsidP="008B3107">
      <w:pPr>
        <w:numPr>
          <w:ilvl w:val="0"/>
          <w:numId w:val="38"/>
        </w:numPr>
        <w:spacing w:line="360" w:lineRule="auto"/>
        <w:rPr>
          <w:lang w:val="en-IN"/>
        </w:rPr>
      </w:pPr>
      <w:r w:rsidRPr="008B3107">
        <w:rPr>
          <w:lang w:val="en-IN"/>
        </w:rPr>
        <w:t>Returning to the main menu</w:t>
      </w:r>
    </w:p>
    <w:p w14:paraId="7EB15D9D" w14:textId="77777777" w:rsidR="008B3107" w:rsidRPr="008B3107" w:rsidRDefault="008B3107" w:rsidP="008B3107">
      <w:pPr>
        <w:numPr>
          <w:ilvl w:val="0"/>
          <w:numId w:val="38"/>
        </w:numPr>
        <w:spacing w:line="360" w:lineRule="auto"/>
        <w:rPr>
          <w:lang w:val="en-IN"/>
        </w:rPr>
      </w:pPr>
      <w:r w:rsidRPr="008B3107">
        <w:rPr>
          <w:lang w:val="en-IN"/>
        </w:rPr>
        <w:t>Exiting the application</w:t>
      </w:r>
    </w:p>
    <w:p w14:paraId="75614286" w14:textId="77777777" w:rsidR="008B3107" w:rsidRPr="008B3107" w:rsidRDefault="008B3107" w:rsidP="008B3107">
      <w:pPr>
        <w:spacing w:line="360" w:lineRule="auto"/>
        <w:ind w:firstLine="480"/>
        <w:rPr>
          <w:lang w:val="en-IN"/>
        </w:rPr>
      </w:pPr>
      <w:r w:rsidRPr="008B3107">
        <w:rPr>
          <w:lang w:val="en-IN"/>
        </w:rPr>
        <w:t xml:space="preserve">These controls remain consistent across all grade levels to reinforce user familiarity. Visual changes in the grid and explorer </w:t>
      </w:r>
      <w:proofErr w:type="spellStart"/>
      <w:r w:rsidRPr="008B3107">
        <w:rPr>
          <w:lang w:val="en-IN"/>
        </w:rPr>
        <w:t>behavior</w:t>
      </w:r>
      <w:proofErr w:type="spellEnd"/>
      <w:r w:rsidRPr="008B3107">
        <w:rPr>
          <w:lang w:val="en-IN"/>
        </w:rPr>
        <w:t xml:space="preserve"> provide immediate feedback in response to user actions.</w:t>
      </w:r>
    </w:p>
    <w:p w14:paraId="2F41FD80" w14:textId="77777777" w:rsidR="008B3107" w:rsidRPr="008B3107" w:rsidRDefault="008B3107" w:rsidP="008B3107">
      <w:pPr>
        <w:spacing w:line="360" w:lineRule="auto"/>
        <w:ind w:firstLine="480"/>
        <w:rPr>
          <w:lang w:val="en-IN"/>
        </w:rPr>
      </w:pPr>
      <w:r w:rsidRPr="008B3107">
        <w:rPr>
          <w:lang w:val="en-IN"/>
        </w:rPr>
        <w:t>The interface design intentionally avoids unnecessary animations or sound effects to maintain responsiveness and reduce distraction. Overall, the UI supports a focused learning experience while remaining flexible enough to accommodate increased complexity in advanced modes.</w:t>
      </w:r>
    </w:p>
    <w:p w14:paraId="3C9826F0" w14:textId="77777777" w:rsidR="008B3107" w:rsidRDefault="008B3107" w:rsidP="009E5752">
      <w:pPr>
        <w:spacing w:line="360" w:lineRule="auto"/>
        <w:ind w:firstLine="480"/>
      </w:pPr>
    </w:p>
    <w:p w14:paraId="433A5765" w14:textId="77777777" w:rsidR="007F219C" w:rsidRDefault="007F219C" w:rsidP="009E5752"/>
    <w:p w14:paraId="4086984B" w14:textId="303792F6" w:rsidR="00916536" w:rsidRDefault="00916536" w:rsidP="00916536">
      <w:pPr>
        <w:pStyle w:val="Heading1"/>
        <w:numPr>
          <w:ilvl w:val="0"/>
          <w:numId w:val="1"/>
        </w:numPr>
      </w:pPr>
      <w:bookmarkStart w:id="22" w:name="_Toc216562808"/>
      <w:r>
        <w:t>Test</w:t>
      </w:r>
      <w:r w:rsidR="000D5030">
        <w:t>ing</w:t>
      </w:r>
      <w:r>
        <w:t xml:space="preserve"> </w:t>
      </w:r>
      <w:r w:rsidR="000D5030">
        <w:t>Strategy</w:t>
      </w:r>
      <w:bookmarkEnd w:id="22"/>
    </w:p>
    <w:p w14:paraId="1A0D1506" w14:textId="77777777" w:rsidR="008B3107" w:rsidRPr="008B3107" w:rsidRDefault="008B3107" w:rsidP="008B3107">
      <w:pPr>
        <w:spacing w:line="360" w:lineRule="auto"/>
        <w:ind w:firstLine="480"/>
        <w:rPr>
          <w:lang w:val="en-IN"/>
        </w:rPr>
      </w:pPr>
      <w:r w:rsidRPr="008B3107">
        <w:rPr>
          <w:lang w:val="en-IN"/>
        </w:rPr>
        <w:t xml:space="preserve">A well-defined testing strategy is essential to ensure that </w:t>
      </w:r>
      <w:r w:rsidRPr="008B3107">
        <w:rPr>
          <w:b/>
          <w:bCs/>
          <w:lang w:val="en-IN"/>
        </w:rPr>
        <w:t>Wandering in the Woods: An Educational Simulation Game</w:t>
      </w:r>
      <w:r w:rsidRPr="008B3107">
        <w:rPr>
          <w:lang w:val="en-IN"/>
        </w:rPr>
        <w:t xml:space="preserve"> meets its functional requirements, educational objectives, and quality standards. Testing was planned and executed in parallel with development to support the evolutionary process model and to reduce the risk of introducing defects as new features were added.</w:t>
      </w:r>
    </w:p>
    <w:p w14:paraId="02EC3830" w14:textId="77777777" w:rsidR="008B3107" w:rsidRPr="008B3107" w:rsidRDefault="008B3107" w:rsidP="008B3107">
      <w:pPr>
        <w:spacing w:line="360" w:lineRule="auto"/>
        <w:ind w:firstLine="480"/>
        <w:rPr>
          <w:lang w:val="en-IN"/>
        </w:rPr>
      </w:pPr>
      <w:r w:rsidRPr="008B3107">
        <w:rPr>
          <w:lang w:val="en-IN"/>
        </w:rPr>
        <w:t xml:space="preserve">The testing strategy describes the methods and levels of testing used to verify correct </w:t>
      </w:r>
      <w:proofErr w:type="spellStart"/>
      <w:r w:rsidRPr="008B3107">
        <w:rPr>
          <w:lang w:val="en-IN"/>
        </w:rPr>
        <w:t>behavior</w:t>
      </w:r>
      <w:proofErr w:type="spellEnd"/>
      <w:r w:rsidRPr="008B3107">
        <w:rPr>
          <w:lang w:val="en-IN"/>
        </w:rPr>
        <w:t xml:space="preserve">, validate learning outcomes, and ensure usability across multiple grade levels. Four primary categories of testing were identified: </w:t>
      </w:r>
      <w:r w:rsidRPr="008B3107">
        <w:rPr>
          <w:b/>
          <w:bCs/>
          <w:lang w:val="en-IN"/>
        </w:rPr>
        <w:t>unit testing, integration testing, usability testing, and validation testing</w:t>
      </w:r>
      <w:r w:rsidRPr="008B3107">
        <w:rPr>
          <w:lang w:val="en-IN"/>
        </w:rPr>
        <w:t>.</w:t>
      </w:r>
    </w:p>
    <w:p w14:paraId="5F3E717C" w14:textId="77777777" w:rsidR="008B3107" w:rsidRDefault="008B3107" w:rsidP="008B3107">
      <w:pPr>
        <w:spacing w:line="360" w:lineRule="auto"/>
        <w:ind w:firstLine="480"/>
      </w:pPr>
    </w:p>
    <w:p w14:paraId="31C197A0" w14:textId="77777777" w:rsidR="00203082" w:rsidRDefault="00203082" w:rsidP="00913354">
      <w:pPr>
        <w:spacing w:line="360" w:lineRule="auto"/>
        <w:ind w:firstLine="480"/>
      </w:pPr>
    </w:p>
    <w:p w14:paraId="199C2FE0" w14:textId="0AFCBC7D" w:rsidR="005758FF" w:rsidRDefault="00913354" w:rsidP="00E62E7B">
      <w:pPr>
        <w:pStyle w:val="Heading2"/>
        <w:numPr>
          <w:ilvl w:val="1"/>
          <w:numId w:val="1"/>
        </w:numPr>
      </w:pPr>
      <w:bookmarkStart w:id="23" w:name="Unit"/>
      <w:bookmarkStart w:id="24" w:name="_Toc216562809"/>
      <w:bookmarkEnd w:id="23"/>
      <w:r w:rsidRPr="00203082">
        <w:lastRenderedPageBreak/>
        <w:t>Unit Testing</w:t>
      </w:r>
      <w:bookmarkEnd w:id="24"/>
    </w:p>
    <w:p w14:paraId="037ACEB2" w14:textId="77777777" w:rsidR="008B3107" w:rsidRPr="008B3107" w:rsidRDefault="008B3107" w:rsidP="008B3107">
      <w:pPr>
        <w:spacing w:line="360" w:lineRule="auto"/>
        <w:ind w:left="480" w:firstLine="720"/>
        <w:rPr>
          <w:lang w:val="en-IN"/>
        </w:rPr>
      </w:pPr>
      <w:r w:rsidRPr="008B3107">
        <w:rPr>
          <w:lang w:val="en-IN"/>
        </w:rPr>
        <w:t>Unit testing focuses on verifying the smallest testable components of the system. In this project, unit testing targets individual methods and functions within the core classes responsible for grid management, explorer movement, grouping logic, and protocol execution.</w:t>
      </w:r>
    </w:p>
    <w:p w14:paraId="19583ACA" w14:textId="77777777" w:rsidR="008B3107" w:rsidRPr="008B3107" w:rsidRDefault="008B3107" w:rsidP="008B3107">
      <w:pPr>
        <w:spacing w:line="360" w:lineRule="auto"/>
        <w:ind w:left="480" w:firstLine="720"/>
        <w:rPr>
          <w:lang w:val="en-IN"/>
        </w:rPr>
      </w:pPr>
      <w:r w:rsidRPr="008B3107">
        <w:rPr>
          <w:lang w:val="en-IN"/>
        </w:rPr>
        <w:t xml:space="preserve">Given the object-oriented design of the system, unit testing is primarily method-based rather than class-based. Many </w:t>
      </w:r>
      <w:proofErr w:type="spellStart"/>
      <w:r w:rsidRPr="008B3107">
        <w:rPr>
          <w:lang w:val="en-IN"/>
        </w:rPr>
        <w:t>behaviors</w:t>
      </w:r>
      <w:proofErr w:type="spellEnd"/>
      <w:r w:rsidRPr="008B3107">
        <w:rPr>
          <w:lang w:val="en-IN"/>
        </w:rPr>
        <w:t>, such as explorer movement and collision detection, require testing sequences of method calls rather than isolated operations. As a result, unit tests often verify preconditions, postconditions, and state changes across multiple method invocations.</w:t>
      </w:r>
    </w:p>
    <w:p w14:paraId="68D40CBB" w14:textId="77777777" w:rsidR="008B3107" w:rsidRPr="008B3107" w:rsidRDefault="008B3107" w:rsidP="008B3107">
      <w:pPr>
        <w:spacing w:line="360" w:lineRule="auto"/>
        <w:ind w:left="480" w:firstLine="720"/>
        <w:rPr>
          <w:lang w:val="en-IN"/>
        </w:rPr>
      </w:pPr>
      <w:r w:rsidRPr="008B3107">
        <w:rPr>
          <w:lang w:val="en-IN"/>
        </w:rPr>
        <w:t>Typical unit tests include:</w:t>
      </w:r>
    </w:p>
    <w:p w14:paraId="29F9485D" w14:textId="77777777" w:rsidR="008B3107" w:rsidRPr="008B3107" w:rsidRDefault="008B3107" w:rsidP="008B3107">
      <w:pPr>
        <w:numPr>
          <w:ilvl w:val="0"/>
          <w:numId w:val="39"/>
        </w:numPr>
        <w:spacing w:line="360" w:lineRule="auto"/>
        <w:rPr>
          <w:lang w:val="en-IN"/>
        </w:rPr>
      </w:pPr>
      <w:r w:rsidRPr="008B3107">
        <w:rPr>
          <w:lang w:val="en-IN"/>
        </w:rPr>
        <w:t>Verifying valid explorer movement within grid boundaries</w:t>
      </w:r>
    </w:p>
    <w:p w14:paraId="5B59D6E0" w14:textId="77777777" w:rsidR="008B3107" w:rsidRPr="008B3107" w:rsidRDefault="008B3107" w:rsidP="008B3107">
      <w:pPr>
        <w:numPr>
          <w:ilvl w:val="0"/>
          <w:numId w:val="39"/>
        </w:numPr>
        <w:spacing w:line="360" w:lineRule="auto"/>
        <w:rPr>
          <w:lang w:val="en-IN"/>
        </w:rPr>
      </w:pPr>
      <w:r w:rsidRPr="008B3107">
        <w:rPr>
          <w:lang w:val="en-IN"/>
        </w:rPr>
        <w:t>Confirming correct handling of random and deterministic movement protocols</w:t>
      </w:r>
    </w:p>
    <w:p w14:paraId="209526F8" w14:textId="77777777" w:rsidR="008B3107" w:rsidRPr="008B3107" w:rsidRDefault="008B3107" w:rsidP="008B3107">
      <w:pPr>
        <w:numPr>
          <w:ilvl w:val="0"/>
          <w:numId w:val="39"/>
        </w:numPr>
        <w:spacing w:line="360" w:lineRule="auto"/>
        <w:rPr>
          <w:lang w:val="en-IN"/>
        </w:rPr>
      </w:pPr>
      <w:r w:rsidRPr="008B3107">
        <w:rPr>
          <w:lang w:val="en-IN"/>
        </w:rPr>
        <w:t>Ensuring group formation logic triggers when explorers occupy the same grid cell</w:t>
      </w:r>
    </w:p>
    <w:p w14:paraId="1504B889" w14:textId="77777777" w:rsidR="008B3107" w:rsidRPr="008B3107" w:rsidRDefault="008B3107" w:rsidP="008B3107">
      <w:pPr>
        <w:numPr>
          <w:ilvl w:val="0"/>
          <w:numId w:val="39"/>
        </w:numPr>
        <w:spacing w:line="360" w:lineRule="auto"/>
        <w:rPr>
          <w:lang w:val="en-IN"/>
        </w:rPr>
      </w:pPr>
      <w:r w:rsidRPr="008B3107">
        <w:rPr>
          <w:lang w:val="en-IN"/>
        </w:rPr>
        <w:t>Validating grid configuration limits and input constraints</w:t>
      </w:r>
    </w:p>
    <w:p w14:paraId="26FDE0A5" w14:textId="4C74D4EE" w:rsidR="009170A6" w:rsidRPr="008B3107" w:rsidRDefault="008B3107" w:rsidP="008B3107">
      <w:pPr>
        <w:spacing w:line="360" w:lineRule="auto"/>
        <w:ind w:left="480" w:firstLine="720"/>
        <w:rPr>
          <w:lang w:val="en-IN"/>
        </w:rPr>
      </w:pPr>
      <w:r w:rsidRPr="008B3107">
        <w:rPr>
          <w:lang w:val="en-IN"/>
        </w:rPr>
        <w:t xml:space="preserve">Both </w:t>
      </w:r>
      <w:r w:rsidRPr="008B3107">
        <w:rPr>
          <w:b/>
          <w:bCs/>
          <w:lang w:val="en-IN"/>
        </w:rPr>
        <w:t>white-box</w:t>
      </w:r>
      <w:r w:rsidRPr="008B3107">
        <w:rPr>
          <w:lang w:val="en-IN"/>
        </w:rPr>
        <w:t xml:space="preserve"> and </w:t>
      </w:r>
      <w:r w:rsidRPr="008B3107">
        <w:rPr>
          <w:b/>
          <w:bCs/>
          <w:lang w:val="en-IN"/>
        </w:rPr>
        <w:t>black-box</w:t>
      </w:r>
      <w:r w:rsidRPr="008B3107">
        <w:rPr>
          <w:lang w:val="en-IN"/>
        </w:rPr>
        <w:t xml:space="preserve"> testing techniques are employed. White-box tests validate internal logic paths, while black-box tests confirm that method outputs match expected </w:t>
      </w:r>
      <w:proofErr w:type="spellStart"/>
      <w:r w:rsidRPr="008B3107">
        <w:rPr>
          <w:lang w:val="en-IN"/>
        </w:rPr>
        <w:t>behavior</w:t>
      </w:r>
      <w:proofErr w:type="spellEnd"/>
      <w:r w:rsidRPr="008B3107">
        <w:rPr>
          <w:lang w:val="en-IN"/>
        </w:rPr>
        <w:t xml:space="preserve"> for a given set of inputs. Unit tests are executed continuously as new features are added to the codebase.</w:t>
      </w:r>
    </w:p>
    <w:p w14:paraId="2BC62B8D" w14:textId="12582910" w:rsidR="00203082" w:rsidRDefault="00E62E7B" w:rsidP="008B3107">
      <w:pPr>
        <w:pStyle w:val="Heading2"/>
        <w:numPr>
          <w:ilvl w:val="1"/>
          <w:numId w:val="1"/>
        </w:numPr>
      </w:pPr>
      <w:bookmarkStart w:id="25" w:name="Integration"/>
      <w:bookmarkStart w:id="26" w:name="_Toc216562810"/>
      <w:bookmarkEnd w:id="25"/>
      <w:r>
        <w:t>I</w:t>
      </w:r>
      <w:r w:rsidR="00FD53F9" w:rsidRPr="00203082">
        <w:t>ntegration</w:t>
      </w:r>
      <w:r w:rsidR="00F12EF6" w:rsidRPr="00203082">
        <w:t xml:space="preserve"> Testing</w:t>
      </w:r>
      <w:r w:rsidR="00964AA8">
        <w:t>.</w:t>
      </w:r>
      <w:bookmarkEnd w:id="26"/>
      <w:r w:rsidR="00964AA8">
        <w:t xml:space="preserve"> </w:t>
      </w:r>
    </w:p>
    <w:p w14:paraId="68154DAA" w14:textId="77777777" w:rsidR="008B3107" w:rsidRPr="008B3107" w:rsidRDefault="008B3107" w:rsidP="008B3107">
      <w:pPr>
        <w:spacing w:line="360" w:lineRule="auto"/>
        <w:ind w:left="480" w:firstLine="720"/>
        <w:rPr>
          <w:lang w:val="en-IN"/>
        </w:rPr>
      </w:pPr>
      <w:r w:rsidRPr="008B3107">
        <w:rPr>
          <w:lang w:val="en-IN"/>
        </w:rPr>
        <w:t xml:space="preserve">Integration testing ensures that individual components work correctly when combined into larger subsystems. In </w:t>
      </w:r>
      <w:r w:rsidRPr="008B3107">
        <w:rPr>
          <w:b/>
          <w:bCs/>
          <w:lang w:val="en-IN"/>
        </w:rPr>
        <w:t>Wandering in the Woods</w:t>
      </w:r>
      <w:r w:rsidRPr="008B3107">
        <w:rPr>
          <w:lang w:val="en-IN"/>
        </w:rPr>
        <w:t>, integration testing focuses on interactions between:</w:t>
      </w:r>
    </w:p>
    <w:p w14:paraId="145156F1" w14:textId="77777777" w:rsidR="008B3107" w:rsidRPr="008B3107" w:rsidRDefault="008B3107" w:rsidP="008B3107">
      <w:pPr>
        <w:numPr>
          <w:ilvl w:val="0"/>
          <w:numId w:val="40"/>
        </w:numPr>
        <w:spacing w:line="360" w:lineRule="auto"/>
        <w:rPr>
          <w:lang w:val="en-IN"/>
        </w:rPr>
      </w:pPr>
      <w:r w:rsidRPr="008B3107">
        <w:rPr>
          <w:lang w:val="en-IN"/>
        </w:rPr>
        <w:t>Game engine control logic</w:t>
      </w:r>
    </w:p>
    <w:p w14:paraId="0F810969" w14:textId="77777777" w:rsidR="008B3107" w:rsidRPr="008B3107" w:rsidRDefault="008B3107" w:rsidP="008B3107">
      <w:pPr>
        <w:numPr>
          <w:ilvl w:val="0"/>
          <w:numId w:val="40"/>
        </w:numPr>
        <w:spacing w:line="360" w:lineRule="auto"/>
        <w:rPr>
          <w:lang w:val="en-IN"/>
        </w:rPr>
      </w:pPr>
      <w:r w:rsidRPr="008B3107">
        <w:rPr>
          <w:lang w:val="en-IN"/>
        </w:rPr>
        <w:t>Grade-level–specific game modes</w:t>
      </w:r>
    </w:p>
    <w:p w14:paraId="6452BAEA" w14:textId="77777777" w:rsidR="008B3107" w:rsidRPr="008B3107" w:rsidRDefault="008B3107" w:rsidP="008B3107">
      <w:pPr>
        <w:numPr>
          <w:ilvl w:val="0"/>
          <w:numId w:val="40"/>
        </w:numPr>
        <w:spacing w:line="360" w:lineRule="auto"/>
        <w:rPr>
          <w:lang w:val="en-IN"/>
        </w:rPr>
      </w:pPr>
      <w:r w:rsidRPr="008B3107">
        <w:rPr>
          <w:lang w:val="en-IN"/>
        </w:rPr>
        <w:t>Explorer entities and grid state</w:t>
      </w:r>
    </w:p>
    <w:p w14:paraId="54D97E92" w14:textId="77777777" w:rsidR="008B3107" w:rsidRPr="008B3107" w:rsidRDefault="008B3107" w:rsidP="008B3107">
      <w:pPr>
        <w:numPr>
          <w:ilvl w:val="0"/>
          <w:numId w:val="40"/>
        </w:numPr>
        <w:spacing w:line="360" w:lineRule="auto"/>
        <w:rPr>
          <w:lang w:val="en-IN"/>
        </w:rPr>
      </w:pPr>
      <w:r w:rsidRPr="008B3107">
        <w:rPr>
          <w:lang w:val="en-IN"/>
        </w:rPr>
        <w:t>Movement protocols and data collection mechanisms</w:t>
      </w:r>
    </w:p>
    <w:p w14:paraId="36D97F88" w14:textId="77777777" w:rsidR="008B3107" w:rsidRPr="008B3107" w:rsidRDefault="008B3107" w:rsidP="008B3107">
      <w:pPr>
        <w:spacing w:line="360" w:lineRule="auto"/>
        <w:ind w:left="480" w:firstLine="720"/>
        <w:rPr>
          <w:lang w:val="en-IN"/>
        </w:rPr>
      </w:pPr>
      <w:r w:rsidRPr="008B3107">
        <w:rPr>
          <w:lang w:val="en-IN"/>
        </w:rPr>
        <w:t xml:space="preserve">Integration testing is performed incrementally as new functionality is merged into the evolving system. The development team adopted a </w:t>
      </w:r>
      <w:r w:rsidRPr="008B3107">
        <w:rPr>
          <w:b/>
          <w:bCs/>
          <w:lang w:val="en-IN"/>
        </w:rPr>
        <w:t>continuous integration approach</w:t>
      </w:r>
      <w:r w:rsidRPr="008B3107">
        <w:rPr>
          <w:lang w:val="en-IN"/>
        </w:rPr>
        <w:t xml:space="preserve">, where </w:t>
      </w:r>
      <w:r w:rsidRPr="008B3107">
        <w:rPr>
          <w:lang w:val="en-IN"/>
        </w:rPr>
        <w:lastRenderedPageBreak/>
        <w:t>changes are integrated frequently and tested together to detect interface and interaction issues early.</w:t>
      </w:r>
    </w:p>
    <w:p w14:paraId="4D76C269" w14:textId="5B2C0C4C" w:rsidR="008B3107" w:rsidRPr="008B3107" w:rsidRDefault="008B3107" w:rsidP="008B3107">
      <w:pPr>
        <w:spacing w:line="360" w:lineRule="auto"/>
        <w:ind w:left="480" w:firstLine="720"/>
        <w:rPr>
          <w:lang w:val="en-IN"/>
        </w:rPr>
      </w:pPr>
      <w:r w:rsidRPr="008B3107">
        <w:rPr>
          <w:lang w:val="en-IN"/>
        </w:rPr>
        <w:t>Use cases defined in Section 3.0 guide integration testing. For example, integration tests verify that configuring a grid, placing explorers, selecting a movement protocol, and running a simulation all function correctly as a cohesive sequence. Regression testing is performed whenever new grade-level features or research tools are introduced to ensure existing functionality remains stable.</w:t>
      </w:r>
    </w:p>
    <w:p w14:paraId="0B8DC00A" w14:textId="3C5B6B39" w:rsidR="005758FF" w:rsidRPr="005758FF" w:rsidRDefault="005758FF" w:rsidP="00534716">
      <w:pPr>
        <w:ind w:left="480"/>
      </w:pPr>
    </w:p>
    <w:p w14:paraId="64E3FBE3" w14:textId="30829F68" w:rsidR="00231EB1" w:rsidRDefault="005758FF" w:rsidP="00E62E7B">
      <w:pPr>
        <w:pStyle w:val="Heading2"/>
        <w:numPr>
          <w:ilvl w:val="1"/>
          <w:numId w:val="1"/>
        </w:numPr>
      </w:pPr>
      <w:bookmarkStart w:id="27" w:name="Usability"/>
      <w:bookmarkStart w:id="28" w:name="Validation"/>
      <w:bookmarkStart w:id="29" w:name="_Toc216562811"/>
      <w:bookmarkEnd w:id="27"/>
      <w:bookmarkEnd w:id="28"/>
      <w:r w:rsidRPr="00203082">
        <w:t>Usability</w:t>
      </w:r>
      <w:r w:rsidR="00231EB1" w:rsidRPr="00203082">
        <w:t xml:space="preserve"> Testing</w:t>
      </w:r>
      <w:bookmarkEnd w:id="29"/>
    </w:p>
    <w:p w14:paraId="6F030CEA" w14:textId="77777777" w:rsidR="005C3BC1" w:rsidRPr="005C3BC1" w:rsidRDefault="005C3BC1" w:rsidP="005C3BC1">
      <w:pPr>
        <w:spacing w:line="360" w:lineRule="auto"/>
        <w:ind w:left="480" w:firstLine="720"/>
        <w:rPr>
          <w:lang w:val="en-IN"/>
        </w:rPr>
      </w:pPr>
      <w:r w:rsidRPr="005C3BC1">
        <w:rPr>
          <w:lang w:val="en-IN"/>
        </w:rPr>
        <w:t>Usability testing evaluates how effectively users can interact with the system to accomplish their goals. Given the educational nature of the project, usability is considered a high-priority quality attribute.</w:t>
      </w:r>
    </w:p>
    <w:p w14:paraId="631366C4" w14:textId="77777777" w:rsidR="005C3BC1" w:rsidRPr="005C3BC1" w:rsidRDefault="005C3BC1" w:rsidP="005C3BC1">
      <w:pPr>
        <w:spacing w:line="360" w:lineRule="auto"/>
        <w:ind w:left="480" w:firstLine="720"/>
        <w:rPr>
          <w:lang w:val="en-IN"/>
        </w:rPr>
      </w:pPr>
      <w:r w:rsidRPr="005C3BC1">
        <w:rPr>
          <w:lang w:val="en-IN"/>
        </w:rPr>
        <w:t>Scenario-based testing is performed using the personas defined in Section 6.0. Developers conduct cognitive walkthroughs in which one team member assumes the role of a representative user and attempts to complete key use cases while verbalizing their thought process. Other team members observe points of confusion, hesitation, or error.</w:t>
      </w:r>
    </w:p>
    <w:p w14:paraId="7A5A4D7C" w14:textId="77777777" w:rsidR="005C3BC1" w:rsidRPr="005C3BC1" w:rsidRDefault="005C3BC1" w:rsidP="005C3BC1">
      <w:pPr>
        <w:spacing w:line="360" w:lineRule="auto"/>
        <w:ind w:left="480" w:firstLine="720"/>
        <w:rPr>
          <w:lang w:val="en-IN"/>
        </w:rPr>
      </w:pPr>
      <w:r w:rsidRPr="005C3BC1">
        <w:rPr>
          <w:lang w:val="en-IN"/>
        </w:rPr>
        <w:t>Usability testing focuses on:</w:t>
      </w:r>
    </w:p>
    <w:p w14:paraId="755B778B" w14:textId="77777777" w:rsidR="005C3BC1" w:rsidRPr="005C3BC1" w:rsidRDefault="005C3BC1" w:rsidP="005C3BC1">
      <w:pPr>
        <w:numPr>
          <w:ilvl w:val="0"/>
          <w:numId w:val="41"/>
        </w:numPr>
        <w:spacing w:line="360" w:lineRule="auto"/>
        <w:rPr>
          <w:lang w:val="en-IN"/>
        </w:rPr>
      </w:pPr>
      <w:r w:rsidRPr="005C3BC1">
        <w:rPr>
          <w:lang w:val="en-IN"/>
        </w:rPr>
        <w:t>Clarity of menu navigation and configuration options</w:t>
      </w:r>
    </w:p>
    <w:p w14:paraId="5106061B" w14:textId="77777777" w:rsidR="005C3BC1" w:rsidRPr="005C3BC1" w:rsidRDefault="005C3BC1" w:rsidP="005C3BC1">
      <w:pPr>
        <w:numPr>
          <w:ilvl w:val="0"/>
          <w:numId w:val="41"/>
        </w:numPr>
        <w:spacing w:line="360" w:lineRule="auto"/>
        <w:rPr>
          <w:lang w:val="en-IN"/>
        </w:rPr>
      </w:pPr>
      <w:r w:rsidRPr="005C3BC1">
        <w:rPr>
          <w:lang w:val="en-IN"/>
        </w:rPr>
        <w:t>Ease of understanding simulation feedback and results</w:t>
      </w:r>
    </w:p>
    <w:p w14:paraId="6F252853" w14:textId="77777777" w:rsidR="005C3BC1" w:rsidRPr="005C3BC1" w:rsidRDefault="005C3BC1" w:rsidP="005C3BC1">
      <w:pPr>
        <w:numPr>
          <w:ilvl w:val="0"/>
          <w:numId w:val="41"/>
        </w:numPr>
        <w:spacing w:line="360" w:lineRule="auto"/>
        <w:rPr>
          <w:lang w:val="en-IN"/>
        </w:rPr>
      </w:pPr>
      <w:r w:rsidRPr="005C3BC1">
        <w:rPr>
          <w:lang w:val="en-IN"/>
        </w:rPr>
        <w:t>Appropriateness of complexity for each grade level</w:t>
      </w:r>
    </w:p>
    <w:p w14:paraId="7F88F547" w14:textId="77777777" w:rsidR="005C3BC1" w:rsidRPr="005C3BC1" w:rsidRDefault="005C3BC1" w:rsidP="005C3BC1">
      <w:pPr>
        <w:numPr>
          <w:ilvl w:val="0"/>
          <w:numId w:val="41"/>
        </w:numPr>
        <w:spacing w:line="360" w:lineRule="auto"/>
        <w:rPr>
          <w:lang w:val="en-IN"/>
        </w:rPr>
      </w:pPr>
      <w:r w:rsidRPr="005C3BC1">
        <w:rPr>
          <w:lang w:val="en-IN"/>
        </w:rPr>
        <w:t>Consistency of controls and interactions across modes</w:t>
      </w:r>
    </w:p>
    <w:p w14:paraId="03EC80E1" w14:textId="5C80D0D1" w:rsidR="008B30A8" w:rsidRPr="005C3BC1" w:rsidRDefault="005C3BC1" w:rsidP="005C3BC1">
      <w:pPr>
        <w:spacing w:line="360" w:lineRule="auto"/>
        <w:ind w:left="480" w:firstLine="720"/>
        <w:rPr>
          <w:lang w:val="en-IN"/>
        </w:rPr>
      </w:pPr>
      <w:r w:rsidRPr="005C3BC1">
        <w:rPr>
          <w:lang w:val="en-IN"/>
        </w:rPr>
        <w:t xml:space="preserve">Identified usability issues are addressed through interface simplification, clearer </w:t>
      </w:r>
      <w:proofErr w:type="spellStart"/>
      <w:r w:rsidRPr="005C3BC1">
        <w:rPr>
          <w:lang w:val="en-IN"/>
        </w:rPr>
        <w:t>labeling</w:t>
      </w:r>
      <w:proofErr w:type="spellEnd"/>
      <w:r w:rsidRPr="005C3BC1">
        <w:rPr>
          <w:lang w:val="en-IN"/>
        </w:rPr>
        <w:t>, and constrained configuration options, particularly for younger users.</w:t>
      </w:r>
    </w:p>
    <w:p w14:paraId="2198D292" w14:textId="22B76CB8" w:rsidR="005758FF" w:rsidRDefault="005758FF" w:rsidP="00E62E7B">
      <w:pPr>
        <w:pStyle w:val="Heading2"/>
        <w:numPr>
          <w:ilvl w:val="1"/>
          <w:numId w:val="1"/>
        </w:numPr>
      </w:pPr>
      <w:bookmarkStart w:id="30" w:name="_Toc216562812"/>
      <w:r w:rsidRPr="00203082">
        <w:t>Validation Testing</w:t>
      </w:r>
      <w:bookmarkEnd w:id="30"/>
    </w:p>
    <w:p w14:paraId="4CED3639" w14:textId="77777777" w:rsidR="005C3BC1" w:rsidRPr="005C3BC1" w:rsidRDefault="005C3BC1" w:rsidP="005C3BC1">
      <w:pPr>
        <w:spacing w:line="360" w:lineRule="auto"/>
        <w:ind w:left="480" w:firstLine="720"/>
        <w:rPr>
          <w:lang w:val="en-IN"/>
        </w:rPr>
      </w:pPr>
      <w:r w:rsidRPr="005C3BC1">
        <w:rPr>
          <w:lang w:val="en-IN"/>
        </w:rPr>
        <w:t>Validation testing ensures that the implemented system satisfies the original requirements and delivers the intended educational value to stakeholders. This level of testing is performed after integration testing confirms system stability.</w:t>
      </w:r>
    </w:p>
    <w:p w14:paraId="4345FF66" w14:textId="77777777" w:rsidR="005C3BC1" w:rsidRPr="005C3BC1" w:rsidRDefault="005C3BC1" w:rsidP="005C3BC1">
      <w:pPr>
        <w:spacing w:line="360" w:lineRule="auto"/>
        <w:ind w:left="480" w:firstLine="720"/>
        <w:rPr>
          <w:lang w:val="en-IN"/>
        </w:rPr>
      </w:pPr>
      <w:r w:rsidRPr="005C3BC1">
        <w:rPr>
          <w:lang w:val="en-IN"/>
        </w:rPr>
        <w:lastRenderedPageBreak/>
        <w:t xml:space="preserve">Validation testing is guided by the </w:t>
      </w:r>
      <w:r w:rsidRPr="005C3BC1">
        <w:rPr>
          <w:b/>
          <w:bCs/>
          <w:lang w:val="en-IN"/>
        </w:rPr>
        <w:t>use cases</w:t>
      </w:r>
      <w:r w:rsidRPr="005C3BC1">
        <w:rPr>
          <w:lang w:val="en-IN"/>
        </w:rPr>
        <w:t xml:space="preserve">, </w:t>
      </w:r>
      <w:r w:rsidRPr="005C3BC1">
        <w:rPr>
          <w:b/>
          <w:bCs/>
          <w:lang w:val="en-IN"/>
        </w:rPr>
        <w:t>customer journey map</w:t>
      </w:r>
      <w:r w:rsidRPr="005C3BC1">
        <w:rPr>
          <w:lang w:val="en-IN"/>
        </w:rPr>
        <w:t xml:space="preserve">, and </w:t>
      </w:r>
      <w:r w:rsidRPr="005C3BC1">
        <w:rPr>
          <w:b/>
          <w:bCs/>
          <w:lang w:val="en-IN"/>
        </w:rPr>
        <w:t>educational objectives</w:t>
      </w:r>
      <w:r w:rsidRPr="005C3BC1">
        <w:rPr>
          <w:lang w:val="en-IN"/>
        </w:rPr>
        <w:t>. Demonstrations of system functionality focus on showing that:</w:t>
      </w:r>
    </w:p>
    <w:p w14:paraId="6F63CBF6" w14:textId="77777777" w:rsidR="005C3BC1" w:rsidRPr="005C3BC1" w:rsidRDefault="005C3BC1" w:rsidP="005C3BC1">
      <w:pPr>
        <w:numPr>
          <w:ilvl w:val="0"/>
          <w:numId w:val="42"/>
        </w:numPr>
        <w:spacing w:line="360" w:lineRule="auto"/>
        <w:rPr>
          <w:lang w:val="en-IN"/>
        </w:rPr>
      </w:pPr>
      <w:r w:rsidRPr="005C3BC1">
        <w:rPr>
          <w:lang w:val="en-IN"/>
        </w:rPr>
        <w:t>Each grade level delivers the appropriate learning experience</w:t>
      </w:r>
    </w:p>
    <w:p w14:paraId="62948963" w14:textId="77777777" w:rsidR="005C3BC1" w:rsidRPr="005C3BC1" w:rsidRDefault="005C3BC1" w:rsidP="005C3BC1">
      <w:pPr>
        <w:numPr>
          <w:ilvl w:val="0"/>
          <w:numId w:val="42"/>
        </w:numPr>
        <w:spacing w:line="360" w:lineRule="auto"/>
        <w:rPr>
          <w:lang w:val="en-IN"/>
        </w:rPr>
      </w:pPr>
      <w:r w:rsidRPr="005C3BC1">
        <w:rPr>
          <w:lang w:val="en-IN"/>
        </w:rPr>
        <w:t>Movement protocols behave as described</w:t>
      </w:r>
    </w:p>
    <w:p w14:paraId="77677FE4" w14:textId="77777777" w:rsidR="005C3BC1" w:rsidRPr="005C3BC1" w:rsidRDefault="005C3BC1" w:rsidP="005C3BC1">
      <w:pPr>
        <w:numPr>
          <w:ilvl w:val="0"/>
          <w:numId w:val="42"/>
        </w:numPr>
        <w:spacing w:line="360" w:lineRule="auto"/>
        <w:rPr>
          <w:lang w:val="en-IN"/>
        </w:rPr>
      </w:pPr>
      <w:r w:rsidRPr="005C3BC1">
        <w:rPr>
          <w:lang w:val="en-IN"/>
        </w:rPr>
        <w:t>Research mode supports hypothesis testing and data analysis</w:t>
      </w:r>
    </w:p>
    <w:p w14:paraId="58A2415E" w14:textId="77777777" w:rsidR="005C3BC1" w:rsidRPr="005C3BC1" w:rsidRDefault="005C3BC1" w:rsidP="005C3BC1">
      <w:pPr>
        <w:numPr>
          <w:ilvl w:val="0"/>
          <w:numId w:val="42"/>
        </w:numPr>
        <w:spacing w:line="360" w:lineRule="auto"/>
        <w:rPr>
          <w:lang w:val="en-IN"/>
        </w:rPr>
      </w:pPr>
      <w:r w:rsidRPr="005C3BC1">
        <w:rPr>
          <w:lang w:val="en-IN"/>
        </w:rPr>
        <w:t>Results are accurate, repeatable, and clearly presented</w:t>
      </w:r>
    </w:p>
    <w:p w14:paraId="63B2906F" w14:textId="77777777" w:rsidR="005C3BC1" w:rsidRPr="005C3BC1" w:rsidRDefault="005C3BC1" w:rsidP="005C3BC1">
      <w:pPr>
        <w:spacing w:line="360" w:lineRule="auto"/>
        <w:ind w:left="480" w:firstLine="720"/>
        <w:rPr>
          <w:lang w:val="en-IN"/>
        </w:rPr>
      </w:pPr>
      <w:r w:rsidRPr="005C3BC1">
        <w:rPr>
          <w:lang w:val="en-IN"/>
        </w:rPr>
        <w:t xml:space="preserve">Unlike usability testing, which identifies user difficulties, validation testing demonstrates that the system meets stakeholder expectations. Successful validation confirms that </w:t>
      </w:r>
      <w:r w:rsidRPr="005C3BC1">
        <w:rPr>
          <w:b/>
          <w:bCs/>
          <w:lang w:val="en-IN"/>
        </w:rPr>
        <w:t>Wandering in the Woods</w:t>
      </w:r>
      <w:r w:rsidRPr="005C3BC1">
        <w:rPr>
          <w:lang w:val="en-IN"/>
        </w:rPr>
        <w:t xml:space="preserve"> </w:t>
      </w:r>
      <w:proofErr w:type="spellStart"/>
      <w:r w:rsidRPr="005C3BC1">
        <w:rPr>
          <w:lang w:val="en-IN"/>
        </w:rPr>
        <w:t>fulfills</w:t>
      </w:r>
      <w:proofErr w:type="spellEnd"/>
      <w:r w:rsidRPr="005C3BC1">
        <w:rPr>
          <w:lang w:val="en-IN"/>
        </w:rPr>
        <w:t xml:space="preserve"> its role as an effective educational simulation aligned with computational thinking and scientific inquiry goals.</w:t>
      </w:r>
    </w:p>
    <w:p w14:paraId="7464D333" w14:textId="77777777" w:rsidR="005C3BC1" w:rsidRDefault="005C3BC1" w:rsidP="00534716">
      <w:pPr>
        <w:spacing w:line="360" w:lineRule="auto"/>
        <w:ind w:left="480" w:firstLine="720"/>
      </w:pPr>
    </w:p>
    <w:bookmarkEnd w:id="0"/>
    <w:p w14:paraId="46FB24F3" w14:textId="77777777" w:rsidR="004232AB" w:rsidRPr="006A5A83" w:rsidRDefault="004232AB" w:rsidP="00534716">
      <w:pPr>
        <w:ind w:left="480"/>
      </w:pPr>
    </w:p>
    <w:sectPr w:rsidR="004232AB" w:rsidRPr="006A5A83" w:rsidSect="00554E12">
      <w:head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B45F5" w14:textId="77777777" w:rsidR="000E28D0" w:rsidRDefault="000E28D0" w:rsidP="00554E12">
      <w:pPr>
        <w:spacing w:after="0" w:line="240" w:lineRule="auto"/>
      </w:pPr>
      <w:r>
        <w:separator/>
      </w:r>
    </w:p>
  </w:endnote>
  <w:endnote w:type="continuationSeparator" w:id="0">
    <w:p w14:paraId="55D0AB04" w14:textId="77777777" w:rsidR="000E28D0" w:rsidRDefault="000E28D0" w:rsidP="00554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E3AFD" w14:textId="77777777" w:rsidR="000E28D0" w:rsidRDefault="000E28D0" w:rsidP="00554E12">
      <w:pPr>
        <w:spacing w:after="0" w:line="240" w:lineRule="auto"/>
      </w:pPr>
      <w:r>
        <w:separator/>
      </w:r>
    </w:p>
  </w:footnote>
  <w:footnote w:type="continuationSeparator" w:id="0">
    <w:p w14:paraId="72F6E6E3" w14:textId="77777777" w:rsidR="000E28D0" w:rsidRDefault="000E28D0" w:rsidP="00554E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679151"/>
      <w:docPartObj>
        <w:docPartGallery w:val="Page Numbers (Top of Page)"/>
        <w:docPartUnique/>
      </w:docPartObj>
    </w:sdtPr>
    <w:sdtEndPr>
      <w:rPr>
        <w:noProof/>
      </w:rPr>
    </w:sdtEndPr>
    <w:sdtContent>
      <w:p w14:paraId="7AE59413" w14:textId="31ECEDCC" w:rsidR="00FC6036" w:rsidRDefault="00FC603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BBBB5E7" w14:textId="77777777" w:rsidR="00AF4F8E" w:rsidRDefault="00AF4F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633"/>
    <w:multiLevelType w:val="multilevel"/>
    <w:tmpl w:val="B6DC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341DB"/>
    <w:multiLevelType w:val="multilevel"/>
    <w:tmpl w:val="7D76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C7A8F"/>
    <w:multiLevelType w:val="multilevel"/>
    <w:tmpl w:val="1488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F4396"/>
    <w:multiLevelType w:val="multilevel"/>
    <w:tmpl w:val="1992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33684"/>
    <w:multiLevelType w:val="multilevel"/>
    <w:tmpl w:val="5F62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F43C0"/>
    <w:multiLevelType w:val="multilevel"/>
    <w:tmpl w:val="B09C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C1AA7"/>
    <w:multiLevelType w:val="multilevel"/>
    <w:tmpl w:val="7836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91F13"/>
    <w:multiLevelType w:val="multilevel"/>
    <w:tmpl w:val="A888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B0E27"/>
    <w:multiLevelType w:val="multilevel"/>
    <w:tmpl w:val="4306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643F0"/>
    <w:multiLevelType w:val="multilevel"/>
    <w:tmpl w:val="274C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45CA6"/>
    <w:multiLevelType w:val="multilevel"/>
    <w:tmpl w:val="4D32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B7B78"/>
    <w:multiLevelType w:val="multilevel"/>
    <w:tmpl w:val="1CA408C4"/>
    <w:lvl w:ilvl="0">
      <w:start w:val="8"/>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1D3E77A2"/>
    <w:multiLevelType w:val="multilevel"/>
    <w:tmpl w:val="9DC8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94FFB"/>
    <w:multiLevelType w:val="multilevel"/>
    <w:tmpl w:val="487C2BB8"/>
    <w:lvl w:ilvl="0">
      <w:start w:val="8"/>
      <w:numFmt w:val="decimal"/>
      <w:lvlText w:val="%1"/>
      <w:lvlJc w:val="left"/>
      <w:pPr>
        <w:ind w:left="840" w:hanging="360"/>
      </w:pPr>
      <w:rPr>
        <w:rFonts w:hint="default"/>
      </w:rPr>
    </w:lvl>
    <w:lvl w:ilvl="1">
      <w:start w:val="3"/>
      <w:numFmt w:val="decimal"/>
      <w:lvlText w:val="%1.%2"/>
      <w:lvlJc w:val="left"/>
      <w:pPr>
        <w:ind w:left="204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800" w:hanging="720"/>
      </w:pPr>
      <w:rPr>
        <w:rFonts w:hint="default"/>
      </w:rPr>
    </w:lvl>
    <w:lvl w:ilvl="4">
      <w:start w:val="1"/>
      <w:numFmt w:val="decimal"/>
      <w:lvlText w:val="%1.%2.%3.%4.%5"/>
      <w:lvlJc w:val="left"/>
      <w:pPr>
        <w:ind w:left="6360" w:hanging="1080"/>
      </w:pPr>
      <w:rPr>
        <w:rFonts w:hint="default"/>
      </w:rPr>
    </w:lvl>
    <w:lvl w:ilvl="5">
      <w:start w:val="1"/>
      <w:numFmt w:val="decimal"/>
      <w:lvlText w:val="%1.%2.%3.%4.%5.%6"/>
      <w:lvlJc w:val="left"/>
      <w:pPr>
        <w:ind w:left="7920" w:hanging="1440"/>
      </w:pPr>
      <w:rPr>
        <w:rFonts w:hint="default"/>
      </w:rPr>
    </w:lvl>
    <w:lvl w:ilvl="6">
      <w:start w:val="1"/>
      <w:numFmt w:val="decimal"/>
      <w:lvlText w:val="%1.%2.%3.%4.%5.%6.%7"/>
      <w:lvlJc w:val="left"/>
      <w:pPr>
        <w:ind w:left="9120" w:hanging="1440"/>
      </w:pPr>
      <w:rPr>
        <w:rFonts w:hint="default"/>
      </w:rPr>
    </w:lvl>
    <w:lvl w:ilvl="7">
      <w:start w:val="1"/>
      <w:numFmt w:val="decimal"/>
      <w:lvlText w:val="%1.%2.%3.%4.%5.%6.%7.%8"/>
      <w:lvlJc w:val="left"/>
      <w:pPr>
        <w:ind w:left="10680" w:hanging="1800"/>
      </w:pPr>
      <w:rPr>
        <w:rFonts w:hint="default"/>
      </w:rPr>
    </w:lvl>
    <w:lvl w:ilvl="8">
      <w:start w:val="1"/>
      <w:numFmt w:val="decimal"/>
      <w:lvlText w:val="%1.%2.%3.%4.%5.%6.%7.%8.%9"/>
      <w:lvlJc w:val="left"/>
      <w:pPr>
        <w:ind w:left="11880" w:hanging="1800"/>
      </w:pPr>
      <w:rPr>
        <w:rFonts w:hint="default"/>
      </w:rPr>
    </w:lvl>
  </w:abstractNum>
  <w:abstractNum w:abstractNumId="14" w15:restartNumberingAfterBreak="0">
    <w:nsid w:val="231A5E7A"/>
    <w:multiLevelType w:val="hybridMultilevel"/>
    <w:tmpl w:val="31CA95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3995FF6"/>
    <w:multiLevelType w:val="hybridMultilevel"/>
    <w:tmpl w:val="4CEA06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3AE7EBD"/>
    <w:multiLevelType w:val="hybridMultilevel"/>
    <w:tmpl w:val="F962E1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3ED0562"/>
    <w:multiLevelType w:val="multilevel"/>
    <w:tmpl w:val="68A4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572A1"/>
    <w:multiLevelType w:val="hybridMultilevel"/>
    <w:tmpl w:val="B4665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E47229E"/>
    <w:multiLevelType w:val="multilevel"/>
    <w:tmpl w:val="86EE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0A27F9"/>
    <w:multiLevelType w:val="multilevel"/>
    <w:tmpl w:val="7FB8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BA7342"/>
    <w:multiLevelType w:val="multilevel"/>
    <w:tmpl w:val="1974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227959"/>
    <w:multiLevelType w:val="multilevel"/>
    <w:tmpl w:val="08308A1C"/>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3" w15:restartNumberingAfterBreak="0">
    <w:nsid w:val="3A6503C7"/>
    <w:multiLevelType w:val="hybridMultilevel"/>
    <w:tmpl w:val="1B54EE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D262E6B"/>
    <w:multiLevelType w:val="multilevel"/>
    <w:tmpl w:val="F2A2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7B0D08"/>
    <w:multiLevelType w:val="multilevel"/>
    <w:tmpl w:val="25489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392931"/>
    <w:multiLevelType w:val="multilevel"/>
    <w:tmpl w:val="FAE4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5067A6"/>
    <w:multiLevelType w:val="multilevel"/>
    <w:tmpl w:val="1940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E27B0"/>
    <w:multiLevelType w:val="hybridMultilevel"/>
    <w:tmpl w:val="993ACB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197487D"/>
    <w:multiLevelType w:val="multilevel"/>
    <w:tmpl w:val="2B1C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D92E19"/>
    <w:multiLevelType w:val="multilevel"/>
    <w:tmpl w:val="40C6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AB7C78"/>
    <w:multiLevelType w:val="multilevel"/>
    <w:tmpl w:val="C6D6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9613A6"/>
    <w:multiLevelType w:val="multilevel"/>
    <w:tmpl w:val="FB2C498A"/>
    <w:lvl w:ilvl="0">
      <w:start w:val="8"/>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3" w15:restartNumberingAfterBreak="0">
    <w:nsid w:val="57244734"/>
    <w:multiLevelType w:val="multilevel"/>
    <w:tmpl w:val="C5946ED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5A6936CA"/>
    <w:multiLevelType w:val="multilevel"/>
    <w:tmpl w:val="21F89D50"/>
    <w:lvl w:ilvl="0">
      <w:start w:val="1"/>
      <w:numFmt w:val="decimal"/>
      <w:lvlText w:val="%1.0"/>
      <w:lvlJc w:val="left"/>
      <w:pPr>
        <w:ind w:left="1560" w:hanging="360"/>
      </w:pPr>
      <w:rPr>
        <w:rFonts w:hint="default"/>
      </w:rPr>
    </w:lvl>
    <w:lvl w:ilvl="1">
      <w:start w:val="1"/>
      <w:numFmt w:val="decimal"/>
      <w:lvlText w:val="%1.%2"/>
      <w:lvlJc w:val="left"/>
      <w:pPr>
        <w:ind w:left="2280" w:hanging="360"/>
      </w:pPr>
      <w:rPr>
        <w:rFonts w:hint="default"/>
      </w:rPr>
    </w:lvl>
    <w:lvl w:ilvl="2">
      <w:start w:val="1"/>
      <w:numFmt w:val="decimal"/>
      <w:lvlText w:val="%1.%2.%3"/>
      <w:lvlJc w:val="left"/>
      <w:pPr>
        <w:ind w:left="3360" w:hanging="720"/>
      </w:pPr>
      <w:rPr>
        <w:rFonts w:hint="default"/>
      </w:rPr>
    </w:lvl>
    <w:lvl w:ilvl="3">
      <w:start w:val="1"/>
      <w:numFmt w:val="decimal"/>
      <w:lvlText w:val="%1.%2.%3.%4"/>
      <w:lvlJc w:val="left"/>
      <w:pPr>
        <w:ind w:left="4080" w:hanging="720"/>
      </w:pPr>
      <w:rPr>
        <w:rFonts w:hint="default"/>
      </w:rPr>
    </w:lvl>
    <w:lvl w:ilvl="4">
      <w:start w:val="1"/>
      <w:numFmt w:val="decimal"/>
      <w:lvlText w:val="%1.%2.%3.%4.%5"/>
      <w:lvlJc w:val="left"/>
      <w:pPr>
        <w:ind w:left="5160" w:hanging="1080"/>
      </w:pPr>
      <w:rPr>
        <w:rFonts w:hint="default"/>
      </w:rPr>
    </w:lvl>
    <w:lvl w:ilvl="5">
      <w:start w:val="1"/>
      <w:numFmt w:val="decimal"/>
      <w:lvlText w:val="%1.%2.%3.%4.%5.%6"/>
      <w:lvlJc w:val="left"/>
      <w:pPr>
        <w:ind w:left="5880" w:hanging="1080"/>
      </w:pPr>
      <w:rPr>
        <w:rFonts w:hint="default"/>
      </w:rPr>
    </w:lvl>
    <w:lvl w:ilvl="6">
      <w:start w:val="1"/>
      <w:numFmt w:val="decimal"/>
      <w:lvlText w:val="%1.%2.%3.%4.%5.%6.%7"/>
      <w:lvlJc w:val="left"/>
      <w:pPr>
        <w:ind w:left="6960" w:hanging="1440"/>
      </w:pPr>
      <w:rPr>
        <w:rFonts w:hint="default"/>
      </w:rPr>
    </w:lvl>
    <w:lvl w:ilvl="7">
      <w:start w:val="1"/>
      <w:numFmt w:val="decimal"/>
      <w:lvlText w:val="%1.%2.%3.%4.%5.%6.%7.%8"/>
      <w:lvlJc w:val="left"/>
      <w:pPr>
        <w:ind w:left="7680" w:hanging="1440"/>
      </w:pPr>
      <w:rPr>
        <w:rFonts w:hint="default"/>
      </w:rPr>
    </w:lvl>
    <w:lvl w:ilvl="8">
      <w:start w:val="1"/>
      <w:numFmt w:val="decimal"/>
      <w:lvlText w:val="%1.%2.%3.%4.%5.%6.%7.%8.%9"/>
      <w:lvlJc w:val="left"/>
      <w:pPr>
        <w:ind w:left="8400" w:hanging="1440"/>
      </w:pPr>
      <w:rPr>
        <w:rFonts w:hint="default"/>
      </w:rPr>
    </w:lvl>
  </w:abstractNum>
  <w:abstractNum w:abstractNumId="35" w15:restartNumberingAfterBreak="0">
    <w:nsid w:val="5AE25A42"/>
    <w:multiLevelType w:val="hybridMultilevel"/>
    <w:tmpl w:val="A89CE1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D9F5A91"/>
    <w:multiLevelType w:val="multilevel"/>
    <w:tmpl w:val="5BC4D1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61565ABF"/>
    <w:multiLevelType w:val="multilevel"/>
    <w:tmpl w:val="43101A06"/>
    <w:lvl w:ilvl="0">
      <w:start w:val="8"/>
      <w:numFmt w:val="decimal"/>
      <w:lvlText w:val="%1"/>
      <w:lvlJc w:val="left"/>
      <w:pPr>
        <w:ind w:left="36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08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840" w:hanging="1440"/>
      </w:pPr>
      <w:rPr>
        <w:rFonts w:hint="default"/>
      </w:rPr>
    </w:lvl>
    <w:lvl w:ilvl="8">
      <w:start w:val="1"/>
      <w:numFmt w:val="decimal"/>
      <w:lvlText w:val="%1.%2.%3.%4.%5.%6.%7.%8.%9"/>
      <w:lvlJc w:val="left"/>
      <w:pPr>
        <w:ind w:left="11040" w:hanging="1440"/>
      </w:pPr>
      <w:rPr>
        <w:rFonts w:hint="default"/>
      </w:rPr>
    </w:lvl>
  </w:abstractNum>
  <w:abstractNum w:abstractNumId="38" w15:restartNumberingAfterBreak="0">
    <w:nsid w:val="66342F5C"/>
    <w:multiLevelType w:val="hybridMultilevel"/>
    <w:tmpl w:val="4314E12A"/>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93B4CD8"/>
    <w:multiLevelType w:val="multilevel"/>
    <w:tmpl w:val="8CFC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266FB4"/>
    <w:multiLevelType w:val="multilevel"/>
    <w:tmpl w:val="14C8ACC4"/>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92E2390"/>
    <w:multiLevelType w:val="hybridMultilevel"/>
    <w:tmpl w:val="6602F9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79024756">
    <w:abstractNumId w:val="22"/>
  </w:num>
  <w:num w:numId="2" w16cid:durableId="1446343630">
    <w:abstractNumId w:val="15"/>
  </w:num>
  <w:num w:numId="3" w16cid:durableId="1215652778">
    <w:abstractNumId w:val="23"/>
  </w:num>
  <w:num w:numId="4" w16cid:durableId="258369088">
    <w:abstractNumId w:val="28"/>
  </w:num>
  <w:num w:numId="5" w16cid:durableId="1353801432">
    <w:abstractNumId w:val="16"/>
  </w:num>
  <w:num w:numId="6" w16cid:durableId="1484155775">
    <w:abstractNumId w:val="18"/>
  </w:num>
  <w:num w:numId="7" w16cid:durableId="1090810216">
    <w:abstractNumId w:val="14"/>
  </w:num>
  <w:num w:numId="8" w16cid:durableId="540358945">
    <w:abstractNumId w:val="35"/>
  </w:num>
  <w:num w:numId="9" w16cid:durableId="40717177">
    <w:abstractNumId w:val="41"/>
  </w:num>
  <w:num w:numId="10" w16cid:durableId="466171156">
    <w:abstractNumId w:val="34"/>
  </w:num>
  <w:num w:numId="11" w16cid:durableId="1084886369">
    <w:abstractNumId w:val="37"/>
  </w:num>
  <w:num w:numId="12" w16cid:durableId="200217180">
    <w:abstractNumId w:val="38"/>
  </w:num>
  <w:num w:numId="13" w16cid:durableId="221722203">
    <w:abstractNumId w:val="11"/>
  </w:num>
  <w:num w:numId="14" w16cid:durableId="1737820812">
    <w:abstractNumId w:val="32"/>
  </w:num>
  <w:num w:numId="15" w16cid:durableId="34349978">
    <w:abstractNumId w:val="40"/>
  </w:num>
  <w:num w:numId="16" w16cid:durableId="1235554701">
    <w:abstractNumId w:val="13"/>
  </w:num>
  <w:num w:numId="17" w16cid:durableId="975984900">
    <w:abstractNumId w:val="21"/>
  </w:num>
  <w:num w:numId="18" w16cid:durableId="239025275">
    <w:abstractNumId w:val="5"/>
  </w:num>
  <w:num w:numId="19" w16cid:durableId="1373001720">
    <w:abstractNumId w:val="0"/>
  </w:num>
  <w:num w:numId="20" w16cid:durableId="993871830">
    <w:abstractNumId w:val="24"/>
  </w:num>
  <w:num w:numId="21" w16cid:durableId="914513409">
    <w:abstractNumId w:val="6"/>
  </w:num>
  <w:num w:numId="22" w16cid:durableId="675421241">
    <w:abstractNumId w:val="26"/>
  </w:num>
  <w:num w:numId="23" w16cid:durableId="1312369973">
    <w:abstractNumId w:val="20"/>
  </w:num>
  <w:num w:numId="24" w16cid:durableId="475030142">
    <w:abstractNumId w:val="19"/>
  </w:num>
  <w:num w:numId="25" w16cid:durableId="380791321">
    <w:abstractNumId w:val="1"/>
  </w:num>
  <w:num w:numId="26" w16cid:durableId="945698256">
    <w:abstractNumId w:val="31"/>
  </w:num>
  <w:num w:numId="27" w16cid:durableId="1289893608">
    <w:abstractNumId w:val="29"/>
  </w:num>
  <w:num w:numId="28" w16cid:durableId="813719827">
    <w:abstractNumId w:val="8"/>
  </w:num>
  <w:num w:numId="29" w16cid:durableId="1286422113">
    <w:abstractNumId w:val="33"/>
  </w:num>
  <w:num w:numId="30" w16cid:durableId="934438112">
    <w:abstractNumId w:val="36"/>
  </w:num>
  <w:num w:numId="31" w16cid:durableId="1778597278">
    <w:abstractNumId w:val="25"/>
  </w:num>
  <w:num w:numId="32" w16cid:durableId="1419978504">
    <w:abstractNumId w:val="10"/>
  </w:num>
  <w:num w:numId="33" w16cid:durableId="1437945323">
    <w:abstractNumId w:val="4"/>
  </w:num>
  <w:num w:numId="34" w16cid:durableId="1379009697">
    <w:abstractNumId w:val="3"/>
  </w:num>
  <w:num w:numId="35" w16cid:durableId="1137528725">
    <w:abstractNumId w:val="9"/>
  </w:num>
  <w:num w:numId="36" w16cid:durableId="674501969">
    <w:abstractNumId w:val="27"/>
  </w:num>
  <w:num w:numId="37" w16cid:durableId="465398321">
    <w:abstractNumId w:val="39"/>
  </w:num>
  <w:num w:numId="38" w16cid:durableId="36203344">
    <w:abstractNumId w:val="17"/>
  </w:num>
  <w:num w:numId="39" w16cid:durableId="402458682">
    <w:abstractNumId w:val="12"/>
  </w:num>
  <w:num w:numId="40" w16cid:durableId="471563508">
    <w:abstractNumId w:val="7"/>
  </w:num>
  <w:num w:numId="41" w16cid:durableId="729765546">
    <w:abstractNumId w:val="2"/>
  </w:num>
  <w:num w:numId="42" w16cid:durableId="93520934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961"/>
    <w:rsid w:val="00005855"/>
    <w:rsid w:val="00005896"/>
    <w:rsid w:val="0002473A"/>
    <w:rsid w:val="0004757B"/>
    <w:rsid w:val="000D5030"/>
    <w:rsid w:val="000E28D0"/>
    <w:rsid w:val="000E65EA"/>
    <w:rsid w:val="00124886"/>
    <w:rsid w:val="001248A8"/>
    <w:rsid w:val="00130D92"/>
    <w:rsid w:val="00143CA6"/>
    <w:rsid w:val="001441B4"/>
    <w:rsid w:val="00163153"/>
    <w:rsid w:val="00167D0C"/>
    <w:rsid w:val="0017482C"/>
    <w:rsid w:val="00194A13"/>
    <w:rsid w:val="001E1C6A"/>
    <w:rsid w:val="001E7FAC"/>
    <w:rsid w:val="00203082"/>
    <w:rsid w:val="00210965"/>
    <w:rsid w:val="00224454"/>
    <w:rsid w:val="00231EB1"/>
    <w:rsid w:val="0026602A"/>
    <w:rsid w:val="0028048E"/>
    <w:rsid w:val="00286797"/>
    <w:rsid w:val="00297655"/>
    <w:rsid w:val="002B67C2"/>
    <w:rsid w:val="002D04CF"/>
    <w:rsid w:val="002D3D27"/>
    <w:rsid w:val="002F21D0"/>
    <w:rsid w:val="002F5C39"/>
    <w:rsid w:val="00321C9C"/>
    <w:rsid w:val="00330427"/>
    <w:rsid w:val="00332641"/>
    <w:rsid w:val="00341C92"/>
    <w:rsid w:val="0035019B"/>
    <w:rsid w:val="00372A56"/>
    <w:rsid w:val="00374524"/>
    <w:rsid w:val="0037592E"/>
    <w:rsid w:val="00387E4F"/>
    <w:rsid w:val="00391E68"/>
    <w:rsid w:val="003A59DF"/>
    <w:rsid w:val="003C7430"/>
    <w:rsid w:val="003D0DC7"/>
    <w:rsid w:val="00422B01"/>
    <w:rsid w:val="004232AB"/>
    <w:rsid w:val="004346CF"/>
    <w:rsid w:val="00457E22"/>
    <w:rsid w:val="00467F23"/>
    <w:rsid w:val="00484BFE"/>
    <w:rsid w:val="00487E20"/>
    <w:rsid w:val="004A1D21"/>
    <w:rsid w:val="004B3286"/>
    <w:rsid w:val="004B44EA"/>
    <w:rsid w:val="004C7D76"/>
    <w:rsid w:val="004F3ED0"/>
    <w:rsid w:val="00516411"/>
    <w:rsid w:val="00534716"/>
    <w:rsid w:val="0054129F"/>
    <w:rsid w:val="00554E12"/>
    <w:rsid w:val="00560632"/>
    <w:rsid w:val="00570FB7"/>
    <w:rsid w:val="005758FF"/>
    <w:rsid w:val="00584B14"/>
    <w:rsid w:val="005C3BC1"/>
    <w:rsid w:val="005F2D5C"/>
    <w:rsid w:val="005F5DB7"/>
    <w:rsid w:val="0063632E"/>
    <w:rsid w:val="006A5A83"/>
    <w:rsid w:val="007414DD"/>
    <w:rsid w:val="0074190A"/>
    <w:rsid w:val="00756417"/>
    <w:rsid w:val="00757907"/>
    <w:rsid w:val="0077420D"/>
    <w:rsid w:val="00776F54"/>
    <w:rsid w:val="00786D5C"/>
    <w:rsid w:val="00787EEC"/>
    <w:rsid w:val="007953B3"/>
    <w:rsid w:val="007A40B4"/>
    <w:rsid w:val="007B5EB7"/>
    <w:rsid w:val="007F219C"/>
    <w:rsid w:val="00805A8D"/>
    <w:rsid w:val="0082202E"/>
    <w:rsid w:val="008276D1"/>
    <w:rsid w:val="008611D9"/>
    <w:rsid w:val="00874EA1"/>
    <w:rsid w:val="00886462"/>
    <w:rsid w:val="008866F5"/>
    <w:rsid w:val="008B0EFA"/>
    <w:rsid w:val="008B30A8"/>
    <w:rsid w:val="008B3107"/>
    <w:rsid w:val="008B4AC0"/>
    <w:rsid w:val="008C72FA"/>
    <w:rsid w:val="008D0752"/>
    <w:rsid w:val="008E0229"/>
    <w:rsid w:val="0090232D"/>
    <w:rsid w:val="009106D1"/>
    <w:rsid w:val="00913354"/>
    <w:rsid w:val="00916536"/>
    <w:rsid w:val="00916F24"/>
    <w:rsid w:val="009170A6"/>
    <w:rsid w:val="0092291C"/>
    <w:rsid w:val="00941371"/>
    <w:rsid w:val="00963D3F"/>
    <w:rsid w:val="00964AA8"/>
    <w:rsid w:val="00982E2A"/>
    <w:rsid w:val="009A1872"/>
    <w:rsid w:val="009D221B"/>
    <w:rsid w:val="009D677E"/>
    <w:rsid w:val="009E12CC"/>
    <w:rsid w:val="009E5752"/>
    <w:rsid w:val="009F7E52"/>
    <w:rsid w:val="00A34660"/>
    <w:rsid w:val="00A400D5"/>
    <w:rsid w:val="00A422D1"/>
    <w:rsid w:val="00A847FE"/>
    <w:rsid w:val="00A86642"/>
    <w:rsid w:val="00AA60A8"/>
    <w:rsid w:val="00AA6380"/>
    <w:rsid w:val="00AB370F"/>
    <w:rsid w:val="00AB7CD0"/>
    <w:rsid w:val="00AF4F8E"/>
    <w:rsid w:val="00AF6961"/>
    <w:rsid w:val="00B05109"/>
    <w:rsid w:val="00B60C37"/>
    <w:rsid w:val="00B66383"/>
    <w:rsid w:val="00BC35A1"/>
    <w:rsid w:val="00BE1507"/>
    <w:rsid w:val="00BE1629"/>
    <w:rsid w:val="00C172F7"/>
    <w:rsid w:val="00C35782"/>
    <w:rsid w:val="00C473CB"/>
    <w:rsid w:val="00C55636"/>
    <w:rsid w:val="00C5758E"/>
    <w:rsid w:val="00C94BAF"/>
    <w:rsid w:val="00CC1EB7"/>
    <w:rsid w:val="00CD2237"/>
    <w:rsid w:val="00CD63BA"/>
    <w:rsid w:val="00CE33E0"/>
    <w:rsid w:val="00CF6D67"/>
    <w:rsid w:val="00D05A3E"/>
    <w:rsid w:val="00D27236"/>
    <w:rsid w:val="00D5113E"/>
    <w:rsid w:val="00D57DCD"/>
    <w:rsid w:val="00D92595"/>
    <w:rsid w:val="00DB777F"/>
    <w:rsid w:val="00DE1A5A"/>
    <w:rsid w:val="00DF67D8"/>
    <w:rsid w:val="00E020F6"/>
    <w:rsid w:val="00E03920"/>
    <w:rsid w:val="00E31E1A"/>
    <w:rsid w:val="00E465E6"/>
    <w:rsid w:val="00E47176"/>
    <w:rsid w:val="00E5029B"/>
    <w:rsid w:val="00E62E7B"/>
    <w:rsid w:val="00E86E84"/>
    <w:rsid w:val="00EA7177"/>
    <w:rsid w:val="00EB597F"/>
    <w:rsid w:val="00ED4EF2"/>
    <w:rsid w:val="00F12EF6"/>
    <w:rsid w:val="00F23D36"/>
    <w:rsid w:val="00F67B0D"/>
    <w:rsid w:val="00FB54C8"/>
    <w:rsid w:val="00FC3B9E"/>
    <w:rsid w:val="00FC6036"/>
    <w:rsid w:val="00FD3801"/>
    <w:rsid w:val="00FD5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90009"/>
  <w15:chartTrackingRefBased/>
  <w15:docId w15:val="{9D0473A0-4355-4E60-8FBF-857481CC5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9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42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758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96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B597F"/>
    <w:pPr>
      <w:ind w:left="720"/>
      <w:contextualSpacing/>
    </w:pPr>
  </w:style>
  <w:style w:type="character" w:customStyle="1" w:styleId="Heading2Char">
    <w:name w:val="Heading 2 Char"/>
    <w:basedOn w:val="DefaultParagraphFont"/>
    <w:link w:val="Heading2"/>
    <w:uiPriority w:val="9"/>
    <w:rsid w:val="0077420D"/>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554E12"/>
    <w:pPr>
      <w:outlineLvl w:val="9"/>
    </w:pPr>
  </w:style>
  <w:style w:type="paragraph" w:styleId="TOC1">
    <w:name w:val="toc 1"/>
    <w:basedOn w:val="Normal"/>
    <w:next w:val="Normal"/>
    <w:autoRedefine/>
    <w:uiPriority w:val="39"/>
    <w:unhideWhenUsed/>
    <w:rsid w:val="00554E12"/>
    <w:pPr>
      <w:spacing w:after="100"/>
    </w:pPr>
  </w:style>
  <w:style w:type="paragraph" w:styleId="TOC2">
    <w:name w:val="toc 2"/>
    <w:basedOn w:val="Normal"/>
    <w:next w:val="Normal"/>
    <w:autoRedefine/>
    <w:uiPriority w:val="39"/>
    <w:unhideWhenUsed/>
    <w:rsid w:val="00554E12"/>
    <w:pPr>
      <w:spacing w:after="100"/>
      <w:ind w:left="220"/>
    </w:pPr>
  </w:style>
  <w:style w:type="character" w:styleId="Hyperlink">
    <w:name w:val="Hyperlink"/>
    <w:basedOn w:val="DefaultParagraphFont"/>
    <w:uiPriority w:val="99"/>
    <w:unhideWhenUsed/>
    <w:rsid w:val="00554E12"/>
    <w:rPr>
      <w:color w:val="0563C1" w:themeColor="hyperlink"/>
      <w:u w:val="single"/>
    </w:rPr>
  </w:style>
  <w:style w:type="paragraph" w:styleId="Header">
    <w:name w:val="header"/>
    <w:basedOn w:val="Normal"/>
    <w:link w:val="HeaderChar"/>
    <w:uiPriority w:val="99"/>
    <w:unhideWhenUsed/>
    <w:rsid w:val="00554E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E12"/>
  </w:style>
  <w:style w:type="paragraph" w:styleId="Footer">
    <w:name w:val="footer"/>
    <w:basedOn w:val="Normal"/>
    <w:link w:val="FooterChar"/>
    <w:uiPriority w:val="99"/>
    <w:unhideWhenUsed/>
    <w:rsid w:val="00554E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E12"/>
  </w:style>
  <w:style w:type="paragraph" w:styleId="Caption">
    <w:name w:val="caption"/>
    <w:basedOn w:val="Normal"/>
    <w:next w:val="Normal"/>
    <w:uiPriority w:val="35"/>
    <w:unhideWhenUsed/>
    <w:qFormat/>
    <w:rsid w:val="008B0EFA"/>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2D3D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D27"/>
    <w:rPr>
      <w:rFonts w:ascii="Segoe UI" w:hAnsi="Segoe UI" w:cs="Segoe UI"/>
      <w:sz w:val="18"/>
      <w:szCs w:val="18"/>
    </w:rPr>
  </w:style>
  <w:style w:type="character" w:customStyle="1" w:styleId="Heading3Char">
    <w:name w:val="Heading 3 Char"/>
    <w:basedOn w:val="DefaultParagraphFont"/>
    <w:link w:val="Heading3"/>
    <w:uiPriority w:val="9"/>
    <w:rsid w:val="005758F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E47176"/>
    <w:pPr>
      <w:spacing w:after="100"/>
      <w:ind w:left="440"/>
    </w:pPr>
  </w:style>
  <w:style w:type="character" w:styleId="CommentReference">
    <w:name w:val="annotation reference"/>
    <w:basedOn w:val="DefaultParagraphFont"/>
    <w:uiPriority w:val="99"/>
    <w:semiHidden/>
    <w:unhideWhenUsed/>
    <w:rsid w:val="00005855"/>
    <w:rPr>
      <w:sz w:val="16"/>
      <w:szCs w:val="16"/>
    </w:rPr>
  </w:style>
  <w:style w:type="paragraph" w:styleId="CommentText">
    <w:name w:val="annotation text"/>
    <w:basedOn w:val="Normal"/>
    <w:link w:val="CommentTextChar"/>
    <w:uiPriority w:val="99"/>
    <w:semiHidden/>
    <w:unhideWhenUsed/>
    <w:rsid w:val="00005855"/>
    <w:pPr>
      <w:spacing w:line="240" w:lineRule="auto"/>
    </w:pPr>
    <w:rPr>
      <w:sz w:val="20"/>
      <w:szCs w:val="20"/>
    </w:rPr>
  </w:style>
  <w:style w:type="character" w:customStyle="1" w:styleId="CommentTextChar">
    <w:name w:val="Comment Text Char"/>
    <w:basedOn w:val="DefaultParagraphFont"/>
    <w:link w:val="CommentText"/>
    <w:uiPriority w:val="99"/>
    <w:semiHidden/>
    <w:rsid w:val="00005855"/>
    <w:rPr>
      <w:sz w:val="20"/>
      <w:szCs w:val="20"/>
    </w:rPr>
  </w:style>
  <w:style w:type="paragraph" w:styleId="CommentSubject">
    <w:name w:val="annotation subject"/>
    <w:basedOn w:val="CommentText"/>
    <w:next w:val="CommentText"/>
    <w:link w:val="CommentSubjectChar"/>
    <w:uiPriority w:val="99"/>
    <w:semiHidden/>
    <w:unhideWhenUsed/>
    <w:rsid w:val="00005855"/>
    <w:rPr>
      <w:b/>
      <w:bCs/>
    </w:rPr>
  </w:style>
  <w:style w:type="character" w:customStyle="1" w:styleId="CommentSubjectChar">
    <w:name w:val="Comment Subject Char"/>
    <w:basedOn w:val="CommentTextChar"/>
    <w:link w:val="CommentSubject"/>
    <w:uiPriority w:val="99"/>
    <w:semiHidden/>
    <w:rsid w:val="00005855"/>
    <w:rPr>
      <w:b/>
      <w:bCs/>
      <w:sz w:val="20"/>
      <w:szCs w:val="20"/>
    </w:rPr>
  </w:style>
  <w:style w:type="paragraph" w:styleId="NormalWeb">
    <w:name w:val="Normal (Web)"/>
    <w:basedOn w:val="Normal"/>
    <w:uiPriority w:val="99"/>
    <w:semiHidden/>
    <w:unhideWhenUsed/>
    <w:rsid w:val="008B310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EADD3-2CB4-4CA3-AFAE-58BAB2ABF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21</Pages>
  <Words>4343</Words>
  <Characters>24759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Yackley</dc:creator>
  <cp:keywords/>
  <dc:description/>
  <cp:lastModifiedBy>Nuthan Manideep</cp:lastModifiedBy>
  <cp:revision>3</cp:revision>
  <cp:lastPrinted>2019-12-22T23:12:00Z</cp:lastPrinted>
  <dcterms:created xsi:type="dcterms:W3CDTF">2025-12-13T17:58:00Z</dcterms:created>
  <dcterms:modified xsi:type="dcterms:W3CDTF">2025-12-13T18:29:00Z</dcterms:modified>
</cp:coreProperties>
</file>