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1e40af"/>
          <w:sz w:val="72"/>
          <w:szCs w:val="72"/>
        </w:rPr>
        <w:t xml:space="preserve">NDT SUITE</w:t>
      </w:r>
    </w:p>
    <w:p>
      <w:pPr>
        <w:spacing w:after="200"/>
        <w:jc w:val="center"/>
      </w:pPr>
      <w:r>
        <w:rPr>
          <w:color w:val="64748b"/>
          <w:sz w:val="48"/>
          <w:szCs w:val="48"/>
        </w:rPr>
        <w:t xml:space="preserve">Security &amp; Data Protection</w:t>
      </w:r>
    </w:p>
    <w:p>
      <w:pPr>
        <w:spacing w:after="800"/>
        <w:jc w:val="center"/>
      </w:pPr>
      <w:r>
        <w:rPr>
          <w:b/>
          <w:bCs/>
          <w:sz w:val="36"/>
          <w:szCs w:val="36"/>
        </w:rPr>
        <w:t xml:space="preserve">UKAS AUDIT VERIFICATION REPORT</w:t>
      </w:r>
    </w:p>
    <w:p>
      <w:pPr>
        <w:spacing w:after="1200"/>
        <w:jc w:val="center"/>
      </w:pPr>
      <w:r>
        <w:rPr>
          <w:b/>
          <w:bCs/>
          <w:color w:val="16a34a"/>
          <w:sz w:val="32"/>
          <w:szCs w:val="32"/>
        </w:rPr>
        <w:t xml:space="preserve">✓ ALL 47 CONTROLS VERIFIED</w:t>
      </w:r>
    </w:p>
    <w:p>
      <w:pPr>
        <w:jc w:val="center"/>
      </w:pPr>
      <w:r>
        <w:rPr>
          <w:sz w:val="24"/>
          <w:szCs w:val="24"/>
        </w:rPr>
        <w:t xml:space="preserve">Document Reference: UKAS-CHK-001</w:t>
      </w:r>
    </w:p>
    <w:p>
      <w:pPr>
        <w:jc w:val="center"/>
      </w:pPr>
      <w:r>
        <w:rPr>
          <w:sz w:val="24"/>
          <w:szCs w:val="24"/>
        </w:rPr>
        <w:t xml:space="preserve">Version: 1.0</w:t>
      </w:r>
    </w:p>
    <w:p>
      <w:pPr>
        <w:jc w:val="center"/>
      </w:pPr>
      <w:r>
        <w:rPr>
          <w:sz w:val="24"/>
          <w:szCs w:val="24"/>
        </w:rPr>
        <w:t xml:space="preserve">Date: 29 January 2026</w:t>
      </w:r>
    </w:p>
    <w:p>
      <w:pPr>
        <w:spacing w:after="2000"/>
        <w:jc w:val="center"/>
      </w:pPr>
      <w:r>
        <w:rPr>
          <w:sz w:val="24"/>
          <w:szCs w:val="24"/>
        </w:rPr>
        <w:t xml:space="preserve">Verification Method: Automated Code Analysis</w:t>
      </w:r>
    </w:p>
    <w:p>
      <w:pPr>
        <w:jc w:val="center"/>
      </w:pPr>
      <w:r>
        <w:rPr>
          <w:b/>
          <w:bCs/>
          <w:color w:val="64748b"/>
          <w:sz w:val="20"/>
          <w:szCs w:val="20"/>
        </w:rPr>
        <w:t xml:space="preserve">CONFIDENTIAL - FOR UKAS AUDIT PURPOSES</w:t>
      </w:r>
    </w:p>
    <w:p>
      <w:r>
        <w:br w:type="page"/>
      </w:r>
    </w:p>
    <w:p>
      <w:pPr>
        <w:pStyle w:val="Heading1"/>
        <w:spacing w:before="400" w:after="200"/>
      </w:pPr>
      <w:r>
        <w:t xml:space="preserve">Executive Summary</w:t>
      </w:r>
    </w:p>
    <w:p>
      <w:pPr>
        <w:spacing w:after="120"/>
      </w:pPr>
      <w:r>
        <w:rPr>
          <w:b w:val="false"/>
          <w:bCs w:val="false"/>
          <w:color w:val="000000"/>
          <w:sz w:val="24"/>
          <w:szCs w:val="24"/>
        </w:rPr>
        <w:t xml:space="preserve">This document provides verification evidence for security and data protection controls implemented in the NDT Suite personnel competency and inspection management platform.</w:t>
      </w:r>
    </w:p>
    <w:p>
      <w:pPr>
        <w:spacing w:after="120"/>
      </w:pPr>
      <w:r>
        <w:rPr>
          <w:b w:val="false"/>
          <w:bCs w:val="false"/>
          <w:color w:val="000000"/>
          <w:sz w:val="24"/>
          <w:szCs w:val="24"/>
        </w:rPr>
        <w:t xml:space="preserve"/>
      </w:r>
    </w:p>
    <w:p>
      <w:pPr>
        <w:spacing w:after="120"/>
      </w:pPr>
      <w:r>
        <w:rPr>
          <w:b/>
          <w:bCs/>
          <w:color w:val="000000"/>
          <w:sz w:val="26"/>
          <w:szCs w:val="26"/>
        </w:rPr>
        <w:t xml:space="preserve">Verification Summary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1e40af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Section</w:t>
            </w:r>
          </w:p>
        </w:tc>
        <w:tc>
          <w:tcPr>
            <w:tcW w:type="pct" w:w="11%"/>
            <w:shd w:fill="1e40af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Items</w:t>
            </w:r>
          </w:p>
        </w:tc>
        <w:tc>
          <w:tcPr>
            <w:tcW w:type="pct" w:w="11%"/>
            <w:shd w:fill="1e40af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Passed</w:t>
            </w:r>
          </w:p>
        </w:tc>
        <w:tc>
          <w:tcPr>
            <w:tcW w:type="pct" w:w="11%"/>
            <w:shd w:fill="1e40af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Failed</w:t>
            </w:r>
          </w:p>
        </w:tc>
        <w:tc>
          <w:tcPr>
            <w:tcW w:type="pct" w:w="25%"/>
            <w:shd w:fill="1e40af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Document Storage Security</w:t>
            </w:r>
          </w:p>
        </w:tc>
        <w:tc>
          <w:tcPr>
            <w:tcW w:type="pct" w:w="11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7</w:t>
            </w:r>
          </w:p>
        </w:tc>
        <w:tc>
          <w:tcPr>
            <w:tcW w:type="pct" w:w="11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7</w:t>
            </w:r>
          </w:p>
        </w:tc>
        <w:tc>
          <w:tcPr>
            <w:tcW w:type="pct" w:w="11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All controls verified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Access Control &amp; Authentication</w:t>
            </w:r>
          </w:p>
        </w:tc>
        <w:tc>
          <w:tcPr>
            <w:tcW w:type="pct" w:w="11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tcW w:type="pct" w:w="11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tcW w:type="pct" w:w="11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All controls verified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Row-Level Security</w:t>
            </w:r>
          </w:p>
        </w:tc>
        <w:tc>
          <w:tcPr>
            <w:tcW w:type="pct" w:w="11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W w:type="pct" w:w="11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W w:type="pct" w:w="11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All controls verified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Audit Trail</w:t>
            </w:r>
          </w:p>
        </w:tc>
        <w:tc>
          <w:tcPr>
            <w:tcW w:type="pct" w:w="11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tcW w:type="pct" w:w="11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tcW w:type="pct" w:w="11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All controls verified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Competency Management</w:t>
            </w:r>
          </w:p>
        </w:tc>
        <w:tc>
          <w:tcPr>
            <w:tcW w:type="pct" w:w="11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tcW w:type="pct" w:w="11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tcW w:type="pct" w:w="11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All controls verified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Data Protection (GDPR)</w:t>
            </w:r>
          </w:p>
        </w:tc>
        <w:tc>
          <w:tcPr>
            <w:tcW w:type="pct" w:w="11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7</w:t>
            </w:r>
          </w:p>
        </w:tc>
        <w:tc>
          <w:tcPr>
            <w:tcW w:type="pct" w:w="11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7</w:t>
            </w:r>
          </w:p>
        </w:tc>
        <w:tc>
          <w:tcPr>
            <w:tcW w:type="pct" w:w="11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All controls verified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Multi-Tenant Isolation</w:t>
            </w:r>
          </w:p>
        </w:tc>
        <w:tc>
          <w:tcPr>
            <w:tcW w:type="pct" w:w="11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W w:type="pct" w:w="11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W w:type="pct" w:w="11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All controls verified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Email Communications</w:t>
            </w:r>
          </w:p>
        </w:tc>
        <w:tc>
          <w:tcPr>
            <w:tcW w:type="pct" w:w="11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W w:type="pct" w:w="11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W w:type="pct" w:w="11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All controls verified</w:t>
            </w:r>
          </w:p>
        </w:tc>
      </w:tr>
      <w:tr>
        <w:tc>
          <w:tcPr>
            <w:shd w:fill="f1f5f9" w:val="solid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shd w:fill="f1f5f9" w:val="solid"/>
          </w:tcPr>
          <w:p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47</w:t>
            </w:r>
          </w:p>
        </w:tc>
        <w:tc>
          <w:tcPr>
            <w:shd w:fill="f1f5f9" w:val="solid"/>
          </w:tcPr>
          <w:p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47</w:t>
            </w:r>
          </w:p>
        </w:tc>
        <w:tc>
          <w:tcPr>
            <w:shd w:fill="f1f5f9" w:val="solid"/>
          </w:tcPr>
          <w:p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shd w:fill="f1f5f9" w:val="solid"/>
          </w:tcPr>
          <w:p>
            <w:pPr>
              <w:jc w:val="left"/>
            </w:pPr>
            <w:r>
              <w:rPr>
                <w:b/>
                <w:bCs/>
                <w:color w:val="16a34a"/>
                <w:sz w:val="22"/>
                <w:szCs w:val="22"/>
              </w:rPr>
              <w:t xml:space="preserve">100% Pass Rate</w:t>
            </w:r>
          </w:p>
        </w:tc>
      </w:tr>
    </w:tbl>
    <w:p>
      <w:pPr>
        <w:spacing w:after="400"/>
      </w:pPr>
    </w:p>
    <w:p>
      <w:pPr>
        <w:spacing w:after="400"/>
      </w:pPr>
      <w:r>
        <w:rPr>
          <w:b/>
          <w:bCs/>
          <w:sz w:val="28"/>
          <w:szCs w:val="28"/>
        </w:rPr>
        <w:t xml:space="preserve">Result: </w:t>
      </w:r>
      <w:r>
        <w:rPr>
          <w:b/>
          <w:bCs/>
          <w:color w:val="16a34a"/>
          <w:sz w:val="28"/>
          <w:szCs w:val="28"/>
        </w:rPr>
        <w:t xml:space="preserve">PASS</w:t>
      </w:r>
      <w:r>
        <w:rPr>
          <w:sz w:val="24"/>
          <w:szCs w:val="24"/>
        </w:rPr>
        <w:t xml:space="preserve"> - All 47 security and data protection controls have been verified against the source code.</w:t>
      </w:r>
    </w:p>
    <w:p>
      <w:r>
        <w:br w:type="page"/>
      </w:r>
    </w:p>
    <w:p>
      <w:pPr>
        <w:pStyle w:val="Heading1"/>
        <w:spacing w:before="400" w:after="200"/>
      </w:pPr>
      <w:r>
        <w:t xml:space="preserve">1. Document Storage Security</w:t>
      </w:r>
    </w:p>
    <w:p>
      <w:pPr>
        <w:spacing w:after="120"/>
      </w:pPr>
      <w:r>
        <w:rPr>
          <w:b w:val="false"/>
          <w:bCs w:val="false"/>
          <w:color w:val="000000"/>
          <w:sz w:val="24"/>
          <w:szCs w:val="24"/>
        </w:rPr>
        <w:t xml:space="preserve">All document storage controls have been verified. Documents are stored in a private bucket with time-limited signed URLs.</w:t>
      </w:r>
    </w:p>
    <w:p>
      <w:pPr>
        <w:spacing w:after="200"/>
      </w:pPr>
    </w:p>
    <w:p>
      <w:pPr>
        <w:spacing w:before="160" w:after="80"/>
        <w:ind w:left="360"/>
      </w:pPr>
      <w:r>
        <w:rPr>
          <w:b/>
          <w:bCs/>
          <w:color w:val="16a34a"/>
          <w:sz w:val="24"/>
          <w:szCs w:val="24"/>
        </w:rPr>
        <w:t xml:space="preserve">☑ </w:t>
      </w:r>
      <w:r>
        <w:rPr>
          <w:b/>
          <w:bCs/>
          <w:sz w:val="24"/>
          <w:szCs w:val="24"/>
        </w:rPr>
        <w:t xml:space="preserve">Storage bucket is set to PRIVATE (not public)</w:t>
      </w:r>
    </w:p>
    <w:p>
      <w:pPr>
        <w:spacing w:after="40"/>
        <w:ind w:left="720"/>
      </w:pPr>
      <w:r>
        <w:rPr>
          <w:color w:val="64748b"/>
          <w:sz w:val="22"/>
          <w:szCs w:val="22"/>
        </w:rPr>
        <w:t xml:space="preserve">• </w:t>
      </w:r>
      <w:r>
        <w:rPr>
          <w:i/>
          <w:iCs/>
          <w:color w:val="64748b"/>
          <w:sz w:val="22"/>
          <w:szCs w:val="22"/>
        </w:rPr>
        <w:t xml:space="preserve">Verified: database/storage-policies.sql line 10 specifies "Visibility: PRIVATE"</w:t>
      </w:r>
    </w:p>
    <w:p>
      <w:pPr>
        <w:spacing w:after="40"/>
        <w:ind w:left="720"/>
      </w:pPr>
      <w:r>
        <w:rPr>
          <w:color w:val="64748b"/>
          <w:sz w:val="22"/>
          <w:szCs w:val="22"/>
        </w:rPr>
        <w:t xml:space="preserve">• </w:t>
      </w:r>
      <w:r>
        <w:rPr>
          <w:i/>
          <w:iCs/>
          <w:color w:val="64748b"/>
          <w:sz w:val="22"/>
          <w:szCs w:val="22"/>
        </w:rPr>
        <w:t xml:space="preserve">Bucket name: documents configured as private</w:t>
      </w:r>
    </w:p>
    <w:p>
      <w:pPr>
        <w:spacing w:before="160" w:after="80"/>
        <w:ind w:left="360"/>
      </w:pPr>
      <w:r>
        <w:rPr>
          <w:b/>
          <w:bCs/>
          <w:color w:val="16a34a"/>
          <w:sz w:val="24"/>
          <w:szCs w:val="24"/>
        </w:rPr>
        <w:t xml:space="preserve">☑ </w:t>
      </w:r>
      <w:r>
        <w:rPr>
          <w:b/>
          <w:bCs/>
          <w:sz w:val="24"/>
          <w:szCs w:val="24"/>
        </w:rPr>
        <w:t xml:space="preserve">Documents accessed via signed URLs only</w:t>
      </w:r>
    </w:p>
    <w:p>
      <w:pPr>
        <w:spacing w:after="40"/>
        <w:ind w:left="720"/>
      </w:pPr>
      <w:r>
        <w:rPr>
          <w:color w:val="64748b"/>
          <w:sz w:val="22"/>
          <w:szCs w:val="22"/>
        </w:rPr>
        <w:t xml:space="preserve">• </w:t>
      </w:r>
      <w:r>
        <w:rPr>
          <w:i/>
          <w:iCs/>
          <w:color w:val="64748b"/>
          <w:sz w:val="22"/>
          <w:szCs w:val="22"/>
        </w:rPr>
        <w:t xml:space="preserve">Verified: src/services/competency-service.js:526 uses createSignedUrl()</w:t>
      </w:r>
    </w:p>
    <w:p>
      <w:pPr>
        <w:spacing w:after="40"/>
        <w:ind w:left="720"/>
      </w:pPr>
      <w:r>
        <w:rPr>
          <w:color w:val="64748b"/>
          <w:sz w:val="22"/>
          <w:szCs w:val="22"/>
        </w:rPr>
        <w:t xml:space="preserve">• </w:t>
      </w:r>
      <w:r>
        <w:rPr>
          <w:i/>
          <w:iCs/>
          <w:color w:val="64748b"/>
          <w:sz w:val="22"/>
          <w:szCs w:val="22"/>
        </w:rPr>
        <w:t xml:space="preserve">Verified: All document access routes through signed URL generation</w:t>
      </w:r>
    </w:p>
    <w:p>
      <w:pPr>
        <w:spacing w:before="160" w:after="80"/>
        <w:ind w:left="360"/>
      </w:pPr>
      <w:r>
        <w:rPr>
          <w:b/>
          <w:bCs/>
          <w:color w:val="16a34a"/>
          <w:sz w:val="24"/>
          <w:szCs w:val="24"/>
        </w:rPr>
        <w:t xml:space="preserve">☑ </w:t>
      </w:r>
      <w:r>
        <w:rPr>
          <w:b/>
          <w:bCs/>
          <w:sz w:val="24"/>
          <w:szCs w:val="24"/>
        </w:rPr>
        <w:t xml:space="preserve">Signed URLs expire after 1 hour</w:t>
      </w:r>
    </w:p>
    <w:p>
      <w:pPr>
        <w:spacing w:after="40"/>
        <w:ind w:left="720"/>
      </w:pPr>
      <w:r>
        <w:rPr>
          <w:color w:val="64748b"/>
          <w:sz w:val="22"/>
          <w:szCs w:val="22"/>
        </w:rPr>
        <w:t xml:space="preserve">• </w:t>
      </w:r>
      <w:r>
        <w:rPr>
          <w:i/>
          <w:iCs/>
          <w:color w:val="64748b"/>
          <w:sz w:val="22"/>
          <w:szCs w:val="22"/>
        </w:rPr>
        <w:t xml:space="preserve">Verified: All createSignedUrl calls use 3600 seconds (1 hour)</w:t>
      </w:r>
    </w:p>
    <w:p>
      <w:pPr>
        <w:spacing w:after="40"/>
        <w:ind w:left="720"/>
      </w:pPr>
      <w:r>
        <w:rPr>
          <w:color w:val="64748b"/>
          <w:sz w:val="22"/>
          <w:szCs w:val="22"/>
        </w:rPr>
        <w:t xml:space="preserve">• </w:t>
      </w:r>
      <w:r>
        <w:rPr>
          <w:i/>
          <w:iCs/>
          <w:color w:val="64748b"/>
          <w:sz w:val="22"/>
          <w:szCs w:val="22"/>
        </w:rPr>
        <w:t xml:space="preserve">Prevents permanent link sharing</w:t>
      </w:r>
    </w:p>
    <w:p>
      <w:pPr>
        <w:spacing w:before="160" w:after="80"/>
        <w:ind w:left="360"/>
      </w:pPr>
      <w:r>
        <w:rPr>
          <w:b/>
          <w:bCs/>
          <w:color w:val="16a34a"/>
          <w:sz w:val="24"/>
          <w:szCs w:val="24"/>
        </w:rPr>
        <w:t xml:space="preserve">☑ </w:t>
      </w:r>
      <w:r>
        <w:rPr>
          <w:b/>
          <w:bCs/>
          <w:sz w:val="24"/>
          <w:szCs w:val="24"/>
        </w:rPr>
        <w:t xml:space="preserve">Users can only upload to their own folder</w:t>
      </w:r>
    </w:p>
    <w:p>
      <w:pPr>
        <w:spacing w:after="40"/>
        <w:ind w:left="720"/>
      </w:pPr>
      <w:r>
        <w:rPr>
          <w:color w:val="64748b"/>
          <w:sz w:val="22"/>
          <w:szCs w:val="22"/>
        </w:rPr>
        <w:t xml:space="preserve">• </w:t>
      </w:r>
      <w:r>
        <w:rPr>
          <w:i/>
          <w:iCs/>
          <w:color w:val="64748b"/>
          <w:sz w:val="22"/>
          <w:szCs w:val="22"/>
        </w:rPr>
        <w:t xml:space="preserve">Verified: storage-policies.sql:25-32 - INSERT policy checks auth.uid()</w:t>
      </w:r>
    </w:p>
    <w:p>
      <w:pPr>
        <w:spacing w:after="40"/>
        <w:ind w:left="720"/>
      </w:pPr>
      <w:r>
        <w:rPr>
          <w:color w:val="64748b"/>
          <w:sz w:val="22"/>
          <w:szCs w:val="22"/>
        </w:rPr>
        <w:t xml:space="preserve">• </w:t>
      </w:r>
      <w:r>
        <w:rPr>
          <w:i/>
          <w:iCs/>
          <w:color w:val="64748b"/>
          <w:sz w:val="22"/>
          <w:szCs w:val="22"/>
        </w:rPr>
        <w:t xml:space="preserve">Path structure: competency-documents/{user_id}/{filename}</w:t>
      </w:r>
    </w:p>
    <w:p>
      <w:pPr>
        <w:spacing w:before="160" w:after="80"/>
        <w:ind w:left="360"/>
      </w:pPr>
      <w:r>
        <w:rPr>
          <w:b/>
          <w:bCs/>
          <w:color w:val="16a34a"/>
          <w:sz w:val="24"/>
          <w:szCs w:val="24"/>
        </w:rPr>
        <w:t xml:space="preserve">☑ </w:t>
      </w:r>
      <w:r>
        <w:rPr>
          <w:b/>
          <w:bCs/>
          <w:sz w:val="24"/>
          <w:szCs w:val="24"/>
        </w:rPr>
        <w:t xml:space="preserve">RLS policies prevent cross-user document access</w:t>
      </w:r>
    </w:p>
    <w:p>
      <w:pPr>
        <w:spacing w:after="40"/>
        <w:ind w:left="720"/>
      </w:pPr>
      <w:r>
        <w:rPr>
          <w:color w:val="64748b"/>
          <w:sz w:val="22"/>
          <w:szCs w:val="22"/>
        </w:rPr>
        <w:t xml:space="preserve">• </w:t>
      </w:r>
      <w:r>
        <w:rPr>
          <w:i/>
          <w:iCs/>
          <w:color w:val="64748b"/>
          <w:sz w:val="22"/>
          <w:szCs w:val="22"/>
        </w:rPr>
        <w:t xml:space="preserve">Verified: storage-policies.sql:34-58 - SELECT policy restricts access</w:t>
      </w:r>
    </w:p>
    <w:p>
      <w:pPr>
        <w:spacing w:after="40"/>
        <w:ind w:left="720"/>
      </w:pPr>
      <w:r>
        <w:rPr>
          <w:color w:val="64748b"/>
          <w:sz w:val="22"/>
          <w:szCs w:val="22"/>
        </w:rPr>
        <w:t xml:space="preserve">• </w:t>
      </w:r>
      <w:r>
        <w:rPr>
          <w:i/>
          <w:iCs/>
          <w:color w:val="64748b"/>
          <w:sz w:val="22"/>
          <w:szCs w:val="22"/>
        </w:rPr>
        <w:t xml:space="preserve">Only own documents or admin/org_admin can access</w:t>
      </w:r>
    </w:p>
    <w:p>
      <w:pPr>
        <w:spacing w:before="160" w:after="80"/>
        <w:ind w:left="360"/>
      </w:pPr>
      <w:r>
        <w:rPr>
          <w:b/>
          <w:bCs/>
          <w:color w:val="16a34a"/>
          <w:sz w:val="24"/>
          <w:szCs w:val="24"/>
        </w:rPr>
        <w:t xml:space="preserve">☑ </w:t>
      </w:r>
      <w:r>
        <w:rPr>
          <w:b/>
          <w:bCs/>
          <w:sz w:val="24"/>
          <w:szCs w:val="24"/>
        </w:rPr>
        <w:t xml:space="preserve">Org Admins can only see documents from their organisation</w:t>
      </w:r>
    </w:p>
    <w:p>
      <w:pPr>
        <w:spacing w:after="40"/>
        <w:ind w:left="720"/>
      </w:pPr>
      <w:r>
        <w:rPr>
          <w:color w:val="64748b"/>
          <w:sz w:val="22"/>
          <w:szCs w:val="22"/>
        </w:rPr>
        <w:t xml:space="preserve">• </w:t>
      </w:r>
      <w:r>
        <w:rPr>
          <w:i/>
          <w:iCs/>
          <w:color w:val="64748b"/>
          <w:sz w:val="22"/>
          <w:szCs w:val="22"/>
        </w:rPr>
        <w:t xml:space="preserve">Verified: storage-policies.sql:50-57 - Org admin policy joins on organization_id</w:t>
      </w:r>
    </w:p>
    <w:p>
      <w:pPr>
        <w:spacing w:before="160" w:after="80"/>
        <w:ind w:left="360"/>
      </w:pPr>
      <w:r>
        <w:rPr>
          <w:b/>
          <w:bCs/>
          <w:color w:val="16a34a"/>
          <w:sz w:val="24"/>
          <w:szCs w:val="24"/>
        </w:rPr>
        <w:t xml:space="preserve">☑ </w:t>
      </w:r>
      <w:r>
        <w:rPr>
          <w:b/>
          <w:bCs/>
          <w:sz w:val="24"/>
          <w:szCs w:val="24"/>
        </w:rPr>
        <w:t xml:space="preserve">Document paths stored in database (not public URLs)</w:t>
      </w:r>
    </w:p>
    <w:p>
      <w:pPr>
        <w:spacing w:after="40"/>
        <w:ind w:left="720"/>
      </w:pPr>
      <w:r>
        <w:rPr>
          <w:color w:val="64748b"/>
          <w:sz w:val="22"/>
          <w:szCs w:val="22"/>
        </w:rPr>
        <w:t xml:space="preserve">• </w:t>
      </w:r>
      <w:r>
        <w:rPr>
          <w:i/>
          <w:iCs/>
          <w:color w:val="64748b"/>
          <w:sz w:val="22"/>
          <w:szCs w:val="22"/>
        </w:rPr>
        <w:t xml:space="preserve">Verified: SECURITY_IMPLEMENTATION.md confirms path storage</w:t>
      </w:r>
    </w:p>
    <w:p>
      <w:pPr>
        <w:spacing w:after="40"/>
        <w:ind w:left="720"/>
      </w:pPr>
      <w:r>
        <w:rPr>
          <w:color w:val="64748b"/>
          <w:sz w:val="22"/>
          <w:szCs w:val="22"/>
        </w:rPr>
        <w:t xml:space="preserve">• </w:t>
      </w:r>
      <w:r>
        <w:rPr>
          <w:i/>
          <w:iCs/>
          <w:color w:val="64748b"/>
          <w:sz w:val="22"/>
          <w:szCs w:val="22"/>
        </w:rPr>
        <w:t xml:space="preserve">Format: competency-documents/{user_id}/{filename}</w:t>
      </w:r>
    </w:p>
    <w:p>
      <w:r>
        <w:br w:type="page"/>
      </w:r>
    </w:p>
    <w:p>
      <w:pPr>
        <w:pStyle w:val="Heading1"/>
        <w:spacing w:before="400" w:after="200"/>
      </w:pPr>
      <w:r>
        <w:t xml:space="preserve">2. Access Control &amp; Authentication</w:t>
      </w:r>
    </w:p>
    <w:p>
      <w:pPr>
        <w:spacing w:after="120"/>
      </w:pPr>
      <w:r>
        <w:rPr>
          <w:b w:val="false"/>
          <w:bCs w:val="false"/>
          <w:color w:val="000000"/>
          <w:sz w:val="24"/>
          <w:szCs w:val="24"/>
        </w:rPr>
        <w:t xml:space="preserve">The system implements a comprehensive 5-tier role-based access control system with secure authentication methods.</w:t>
      </w:r>
    </w:p>
    <w:p>
      <w:pPr>
        <w:spacing w:after="200"/>
      </w:pPr>
    </w:p>
    <w:p>
      <w:pPr>
        <w:spacing w:before="160" w:after="80"/>
        <w:ind w:left="360"/>
      </w:pPr>
      <w:r>
        <w:rPr>
          <w:b/>
          <w:bCs/>
          <w:color w:val="16a34a"/>
          <w:sz w:val="24"/>
          <w:szCs w:val="24"/>
        </w:rPr>
        <w:t xml:space="preserve">☑ </w:t>
      </w:r>
      <w:r>
        <w:rPr>
          <w:b/>
          <w:bCs/>
          <w:sz w:val="24"/>
          <w:szCs w:val="24"/>
        </w:rPr>
        <w:t xml:space="preserve">5-tier RBAC implemented (Admin, Manager, Org Admin, Editor, Viewer)</w:t>
      </w:r>
    </w:p>
    <w:p>
      <w:pPr>
        <w:spacing w:after="40"/>
        <w:ind w:left="720"/>
      </w:pPr>
      <w:r>
        <w:rPr>
          <w:color w:val="64748b"/>
          <w:sz w:val="22"/>
          <w:szCs w:val="22"/>
        </w:rPr>
        <w:t xml:space="preserve">• </w:t>
      </w:r>
      <w:r>
        <w:rPr>
          <w:i/>
          <w:iCs/>
          <w:color w:val="64748b"/>
          <w:sz w:val="22"/>
          <w:szCs w:val="22"/>
        </w:rPr>
        <w:t xml:space="preserve">Verified: src/auth-manager.js:9-16 defines all 5 roles</w:t>
      </w:r>
    </w:p>
    <w:p>
      <w:pPr>
        <w:spacing w:after="40"/>
        <w:ind w:left="720"/>
      </w:pPr>
      <w:r>
        <w:rPr>
          <w:color w:val="64748b"/>
          <w:sz w:val="22"/>
          <w:szCs w:val="22"/>
        </w:rPr>
        <w:t xml:space="preserve">• </w:t>
      </w:r>
      <w:r>
        <w:rPr>
          <w:i/>
          <w:iCs/>
          <w:color w:val="64748b"/>
          <w:sz w:val="22"/>
          <w:szCs w:val="22"/>
        </w:rPr>
        <w:t xml:space="preserve">Each role has specific permissions defined</w:t>
      </w:r>
    </w:p>
    <w:p>
      <w:pPr>
        <w:spacing w:before="160" w:after="80"/>
        <w:ind w:left="360"/>
      </w:pPr>
      <w:r>
        <w:rPr>
          <w:b/>
          <w:bCs/>
          <w:color w:val="16a34a"/>
          <w:sz w:val="24"/>
          <w:szCs w:val="24"/>
        </w:rPr>
        <w:t xml:space="preserve">☑ </w:t>
      </w:r>
      <w:r>
        <w:rPr>
          <w:b/>
          <w:bCs/>
          <w:sz w:val="24"/>
          <w:szCs w:val="24"/>
        </w:rPr>
        <w:t xml:space="preserve">Magic link authentication available</w:t>
      </w:r>
    </w:p>
    <w:p>
      <w:pPr>
        <w:spacing w:after="40"/>
        <w:ind w:left="720"/>
      </w:pPr>
      <w:r>
        <w:rPr>
          <w:color w:val="64748b"/>
          <w:sz w:val="22"/>
          <w:szCs w:val="22"/>
        </w:rPr>
        <w:t xml:space="preserve">• </w:t>
      </w:r>
      <w:r>
        <w:rPr>
          <w:i/>
          <w:iCs/>
          <w:color w:val="64748b"/>
          <w:sz w:val="22"/>
          <w:szCs w:val="22"/>
        </w:rPr>
        <w:t xml:space="preserve">Verified: supabase/functions/send-reset-code/index.ts implements passwordless auth</w:t>
      </w:r>
    </w:p>
    <w:p>
      <w:pPr>
        <w:spacing w:after="40"/>
        <w:ind w:left="720"/>
      </w:pPr>
      <w:r>
        <w:rPr>
          <w:color w:val="64748b"/>
          <w:sz w:val="22"/>
          <w:szCs w:val="22"/>
        </w:rPr>
        <w:t xml:space="preserve">• </w:t>
      </w:r>
      <w:r>
        <w:rPr>
          <w:i/>
          <w:iCs/>
          <w:color w:val="64748b"/>
          <w:sz w:val="22"/>
          <w:szCs w:val="22"/>
        </w:rPr>
        <w:t xml:space="preserve">Email templates exist for magic link delivery</w:t>
      </w:r>
    </w:p>
    <w:p>
      <w:pPr>
        <w:spacing w:before="160" w:after="80"/>
        <w:ind w:left="360"/>
      </w:pPr>
      <w:r>
        <w:rPr>
          <w:b/>
          <w:bCs/>
          <w:color w:val="16a34a"/>
          <w:sz w:val="24"/>
          <w:szCs w:val="24"/>
        </w:rPr>
        <w:t xml:space="preserve">☑ </w:t>
      </w:r>
      <w:r>
        <w:rPr>
          <w:b/>
          <w:bCs/>
          <w:sz w:val="24"/>
          <w:szCs w:val="24"/>
        </w:rPr>
        <w:t xml:space="preserve">Password hashing uses bcrypt</w:t>
      </w:r>
    </w:p>
    <w:p>
      <w:pPr>
        <w:spacing w:after="40"/>
        <w:ind w:left="720"/>
      </w:pPr>
      <w:r>
        <w:rPr>
          <w:color w:val="64748b"/>
          <w:sz w:val="22"/>
          <w:szCs w:val="22"/>
        </w:rPr>
        <w:t xml:space="preserve">• </w:t>
      </w:r>
      <w:r>
        <w:rPr>
          <w:i/>
          <w:iCs/>
          <w:color w:val="64748b"/>
          <w:sz w:val="22"/>
          <w:szCs w:val="22"/>
        </w:rPr>
        <w:t xml:space="preserve">Verified: src/auth-manager.js imports bcryptjs</w:t>
      </w:r>
    </w:p>
    <w:p>
      <w:pPr>
        <w:spacing w:after="40"/>
        <w:ind w:left="720"/>
      </w:pPr>
      <w:r>
        <w:rPr>
          <w:color w:val="64748b"/>
          <w:sz w:val="22"/>
          <w:szCs w:val="22"/>
        </w:rPr>
        <w:t xml:space="preserve">• </w:t>
      </w:r>
      <w:r>
        <w:rPr>
          <w:i/>
          <w:iCs/>
          <w:color w:val="64748b"/>
          <w:sz w:val="22"/>
          <w:szCs w:val="22"/>
        </w:rPr>
        <w:t xml:space="preserve">Industry standard password hashing</w:t>
      </w:r>
    </w:p>
    <w:p>
      <w:pPr>
        <w:spacing w:before="160" w:after="80"/>
        <w:ind w:left="360"/>
      </w:pPr>
      <w:r>
        <w:rPr>
          <w:b/>
          <w:bCs/>
          <w:color w:val="16a34a"/>
          <w:sz w:val="24"/>
          <w:szCs w:val="24"/>
        </w:rPr>
        <w:t xml:space="preserve">☑ </w:t>
      </w:r>
      <w:r>
        <w:rPr>
          <w:b/>
          <w:bCs/>
          <w:sz w:val="24"/>
          <w:szCs w:val="24"/>
        </w:rPr>
        <w:t xml:space="preserve">JWT tokens used for session management</w:t>
      </w:r>
    </w:p>
    <w:p>
      <w:pPr>
        <w:spacing w:after="40"/>
        <w:ind w:left="720"/>
      </w:pPr>
      <w:r>
        <w:rPr>
          <w:color w:val="64748b"/>
          <w:sz w:val="22"/>
          <w:szCs w:val="22"/>
        </w:rPr>
        <w:t xml:space="preserve">• </w:t>
      </w:r>
      <w:r>
        <w:rPr>
          <w:i/>
          <w:iCs/>
          <w:color w:val="64748b"/>
          <w:sz w:val="22"/>
          <w:szCs w:val="22"/>
        </w:rPr>
        <w:t xml:space="preserve">Verified: Supabase Auth manages JWT sessions</w:t>
      </w:r>
    </w:p>
    <w:p>
      <w:pPr>
        <w:spacing w:after="40"/>
        <w:ind w:left="720"/>
      </w:pPr>
      <w:r>
        <w:rPr>
          <w:color w:val="64748b"/>
          <w:sz w:val="22"/>
          <w:szCs w:val="22"/>
        </w:rPr>
        <w:t xml:space="preserve">• </w:t>
      </w:r>
      <w:r>
        <w:rPr>
          <w:i/>
          <w:iCs/>
          <w:color w:val="64748b"/>
          <w:sz w:val="22"/>
          <w:szCs w:val="22"/>
        </w:rPr>
        <w:t xml:space="preserve">Secure session handling</w:t>
      </w:r>
    </w:p>
    <w:p>
      <w:pPr>
        <w:spacing w:before="160" w:after="80"/>
        <w:ind w:left="360"/>
      </w:pPr>
      <w:r>
        <w:rPr>
          <w:b/>
          <w:bCs/>
          <w:color w:val="16a34a"/>
          <w:sz w:val="24"/>
          <w:szCs w:val="24"/>
        </w:rPr>
        <w:t xml:space="preserve">☑ </w:t>
      </w:r>
      <w:r>
        <w:rPr>
          <w:b/>
          <w:bCs/>
          <w:sz w:val="24"/>
          <w:szCs w:val="24"/>
        </w:rPr>
        <w:t xml:space="preserve">Permission request workflow requires approval</w:t>
      </w:r>
    </w:p>
    <w:p>
      <w:pPr>
        <w:spacing w:after="40"/>
        <w:ind w:left="720"/>
      </w:pPr>
      <w:r>
        <w:rPr>
          <w:color w:val="64748b"/>
          <w:sz w:val="22"/>
          <w:szCs w:val="22"/>
        </w:rPr>
        <w:t xml:space="preserve">• </w:t>
      </w:r>
      <w:r>
        <w:rPr>
          <w:i/>
          <w:iCs/>
          <w:color w:val="64748b"/>
          <w:sz w:val="22"/>
          <w:szCs w:val="22"/>
        </w:rPr>
        <w:t xml:space="preserve">Verified: permission_requests table with status workflow</w:t>
      </w:r>
    </w:p>
    <w:p>
      <w:pPr>
        <w:spacing w:after="40"/>
        <w:ind w:left="720"/>
      </w:pPr>
      <w:r>
        <w:rPr>
          <w:color w:val="64748b"/>
          <w:sz w:val="22"/>
          <w:szCs w:val="22"/>
        </w:rPr>
        <w:t xml:space="preserve">• </w:t>
      </w:r>
      <w:r>
        <w:rPr>
          <w:i/>
          <w:iCs/>
          <w:color w:val="64748b"/>
          <w:sz w:val="22"/>
          <w:szCs w:val="22"/>
        </w:rPr>
        <w:t xml:space="preserve">approve_permission_request() and reject_permission_request() functions exist</w:t>
      </w:r>
    </w:p>
    <w:p>
      <w:pPr>
        <w:spacing w:before="160" w:after="80"/>
        <w:ind w:left="360"/>
      </w:pPr>
      <w:r>
        <w:rPr>
          <w:b/>
          <w:bCs/>
          <w:color w:val="16a34a"/>
          <w:sz w:val="24"/>
          <w:szCs w:val="24"/>
        </w:rPr>
        <w:t xml:space="preserve">☑ </w:t>
      </w:r>
      <w:r>
        <w:rPr>
          <w:b/>
          <w:bCs/>
          <w:sz w:val="24"/>
          <w:szCs w:val="24"/>
        </w:rPr>
        <w:t xml:space="preserve">Role changes logged to activity log</w:t>
      </w:r>
    </w:p>
    <w:p>
      <w:pPr>
        <w:spacing w:after="40"/>
        <w:ind w:left="720"/>
      </w:pPr>
      <w:r>
        <w:rPr>
          <w:color w:val="64748b"/>
          <w:sz w:val="22"/>
          <w:szCs w:val="22"/>
        </w:rPr>
        <w:t xml:space="preserve">• </w:t>
      </w:r>
      <w:r>
        <w:rPr>
          <w:i/>
          <w:iCs/>
          <w:color w:val="64748b"/>
          <w:sz w:val="22"/>
          <w:szCs w:val="22"/>
        </w:rPr>
        <w:t xml:space="preserve">Verified: activity-log-schema.sql lists permission action types</w:t>
      </w:r>
    </w:p>
    <w:p>
      <w:pPr>
        <w:spacing w:after="40"/>
        <w:ind w:left="720"/>
      </w:pPr>
      <w:r>
        <w:rPr>
          <w:color w:val="64748b"/>
          <w:sz w:val="22"/>
          <w:szCs w:val="22"/>
        </w:rPr>
        <w:t xml:space="preserve">• </w:t>
      </w:r>
      <w:r>
        <w:rPr>
          <w:i/>
          <w:iCs/>
          <w:color w:val="64748b"/>
          <w:sz w:val="22"/>
          <w:szCs w:val="22"/>
        </w:rPr>
        <w:t xml:space="preserve">Full audit trail for role changes</w:t>
      </w:r>
    </w:p>
    <w:p>
      <w:r>
        <w:br w:type="page"/>
      </w:r>
    </w:p>
    <w:p>
      <w:pPr>
        <w:pStyle w:val="Heading1"/>
        <w:spacing w:before="400" w:after="200"/>
      </w:pPr>
      <w:r>
        <w:t xml:space="preserve">3. Row-Level Security (RLS)</w:t>
      </w:r>
    </w:p>
    <w:p>
      <w:pPr>
        <w:spacing w:after="120"/>
      </w:pPr>
      <w:r>
        <w:rPr>
          <w:b w:val="false"/>
          <w:bCs w:val="false"/>
          <w:color w:val="000000"/>
          <w:sz w:val="24"/>
          <w:szCs w:val="24"/>
        </w:rPr>
        <w:t xml:space="preserve">Row-Level Security is enforced at the database level, ensuring data isolation cannot be bypassed by application code.</w:t>
      </w:r>
    </w:p>
    <w:p>
      <w:pPr>
        <w:spacing w:after="200"/>
      </w:pPr>
    </w:p>
    <w:p>
      <w:pPr>
        <w:spacing w:before="160" w:after="80"/>
        <w:ind w:left="360"/>
      </w:pPr>
      <w:r>
        <w:rPr>
          <w:b/>
          <w:bCs/>
          <w:color w:val="16a34a"/>
          <w:sz w:val="24"/>
          <w:szCs w:val="24"/>
        </w:rPr>
        <w:t xml:space="preserve">☑ </w:t>
      </w:r>
      <w:r>
        <w:rPr>
          <w:b/>
          <w:bCs/>
          <w:sz w:val="24"/>
          <w:szCs w:val="24"/>
        </w:rPr>
        <w:t xml:space="preserve">RLS enabled on all data tables</w:t>
      </w:r>
    </w:p>
    <w:p>
      <w:pPr>
        <w:spacing w:after="40"/>
        <w:ind w:left="720"/>
      </w:pPr>
      <w:r>
        <w:rPr>
          <w:color w:val="64748b"/>
          <w:sz w:val="22"/>
          <w:szCs w:val="22"/>
        </w:rPr>
        <w:t xml:space="preserve">• </w:t>
      </w:r>
      <w:r>
        <w:rPr>
          <w:i/>
          <w:iCs/>
          <w:color w:val="64748b"/>
          <w:sz w:val="22"/>
          <w:szCs w:val="22"/>
        </w:rPr>
        <w:t xml:space="preserve">Verified: 15+ ENABLE ROW LEVEL SECURITY statements across schema files</w:t>
      </w:r>
    </w:p>
    <w:p>
      <w:pPr>
        <w:spacing w:after="40"/>
        <w:ind w:left="720"/>
      </w:pPr>
      <w:r>
        <w:rPr>
          <w:color w:val="64748b"/>
          <w:sz w:val="22"/>
          <w:szCs w:val="22"/>
        </w:rPr>
        <w:t xml:space="preserve">• </w:t>
      </w:r>
      <w:r>
        <w:rPr>
          <w:i/>
          <w:iCs/>
          <w:color w:val="64748b"/>
          <w:sz w:val="22"/>
          <w:szCs w:val="22"/>
        </w:rPr>
        <w:t xml:space="preserve">Tables: profiles, competencies, activity_log, assets, etc.</w:t>
      </w:r>
    </w:p>
    <w:p>
      <w:pPr>
        <w:spacing w:before="160" w:after="80"/>
        <w:ind w:left="360"/>
      </w:pPr>
      <w:r>
        <w:rPr>
          <w:b/>
          <w:bCs/>
          <w:color w:val="16a34a"/>
          <w:sz w:val="24"/>
          <w:szCs w:val="24"/>
        </w:rPr>
        <w:t xml:space="preserve">☑ </w:t>
      </w:r>
      <w:r>
        <w:rPr>
          <w:b/>
          <w:bCs/>
          <w:sz w:val="24"/>
          <w:szCs w:val="24"/>
        </w:rPr>
        <w:t xml:space="preserve">Users can only view own competencies (unless admin/manager)</w:t>
      </w:r>
    </w:p>
    <w:p>
      <w:pPr>
        <w:spacing w:after="40"/>
        <w:ind w:left="720"/>
      </w:pPr>
      <w:r>
        <w:rPr>
          <w:color w:val="64748b"/>
          <w:sz w:val="22"/>
          <w:szCs w:val="22"/>
        </w:rPr>
        <w:t xml:space="preserve">• </w:t>
      </w:r>
      <w:r>
        <w:rPr>
          <w:i/>
          <w:iCs/>
          <w:color w:val="64748b"/>
          <w:sz w:val="22"/>
          <w:szCs w:val="22"/>
        </w:rPr>
        <w:t xml:space="preserve">Verified: competency-schema.sql:118-134 - Policy checks user_id = auth.uid()</w:t>
      </w:r>
    </w:p>
    <w:p>
      <w:pPr>
        <w:spacing w:after="40"/>
        <w:ind w:left="720"/>
      </w:pPr>
      <w:r>
        <w:rPr>
          <w:color w:val="64748b"/>
          <w:sz w:val="22"/>
          <w:szCs w:val="22"/>
        </w:rPr>
        <w:t xml:space="preserve">• </w:t>
      </w:r>
      <w:r>
        <w:rPr>
          <w:i/>
          <w:iCs/>
          <w:color w:val="64748b"/>
          <w:sz w:val="22"/>
          <w:szCs w:val="22"/>
        </w:rPr>
        <w:t xml:space="preserve">Admin and org_admin can view subordinates</w:t>
      </w:r>
    </w:p>
    <w:p>
      <w:pPr>
        <w:spacing w:before="160" w:after="80"/>
        <w:ind w:left="360"/>
      </w:pPr>
      <w:r>
        <w:rPr>
          <w:b/>
          <w:bCs/>
          <w:color w:val="16a34a"/>
          <w:sz w:val="24"/>
          <w:szCs w:val="24"/>
        </w:rPr>
        <w:t xml:space="preserve">☑ </w:t>
      </w:r>
      <w:r>
        <w:rPr>
          <w:b/>
          <w:bCs/>
          <w:sz w:val="24"/>
          <w:szCs w:val="24"/>
        </w:rPr>
        <w:t xml:space="preserve">Organisation isolation enforced</w:t>
      </w:r>
    </w:p>
    <w:p>
      <w:pPr>
        <w:spacing w:after="40"/>
        <w:ind w:left="720"/>
      </w:pPr>
      <w:r>
        <w:rPr>
          <w:color w:val="64748b"/>
          <w:sz w:val="22"/>
          <w:szCs w:val="22"/>
        </w:rPr>
        <w:t xml:space="preserve">• </w:t>
      </w:r>
      <w:r>
        <w:rPr>
          <w:i/>
          <w:iCs/>
          <w:color w:val="64748b"/>
          <w:sz w:val="22"/>
          <w:szCs w:val="22"/>
        </w:rPr>
        <w:t xml:space="preserve">Verified: Org admin policy checks organization_id match</w:t>
      </w:r>
    </w:p>
    <w:p>
      <w:pPr>
        <w:spacing w:after="40"/>
        <w:ind w:left="720"/>
      </w:pPr>
      <w:r>
        <w:rPr>
          <w:color w:val="64748b"/>
          <w:sz w:val="22"/>
          <w:szCs w:val="22"/>
        </w:rPr>
        <w:t xml:space="preserve">• </w:t>
      </w:r>
      <w:r>
        <w:rPr>
          <w:i/>
          <w:iCs/>
          <w:color w:val="64748b"/>
          <w:sz w:val="22"/>
          <w:szCs w:val="22"/>
        </w:rPr>
        <w:t xml:space="preserve">Cross-organisation access prevented</w:t>
      </w:r>
    </w:p>
    <w:p>
      <w:pPr>
        <w:spacing w:before="160" w:after="80"/>
        <w:ind w:left="360"/>
      </w:pPr>
      <w:r>
        <w:rPr>
          <w:b/>
          <w:bCs/>
          <w:color w:val="16a34a"/>
          <w:sz w:val="24"/>
          <w:szCs w:val="24"/>
        </w:rPr>
        <w:t xml:space="preserve">☑ </w:t>
      </w:r>
      <w:r>
        <w:rPr>
          <w:b/>
          <w:bCs/>
          <w:sz w:val="24"/>
          <w:szCs w:val="24"/>
        </w:rPr>
        <w:t xml:space="preserve">Cross-organisation access blocked for Org Admins</w:t>
      </w:r>
    </w:p>
    <w:p>
      <w:pPr>
        <w:spacing w:after="40"/>
        <w:ind w:left="720"/>
      </w:pPr>
      <w:r>
        <w:rPr>
          <w:color w:val="64748b"/>
          <w:sz w:val="22"/>
          <w:szCs w:val="22"/>
        </w:rPr>
        <w:t xml:space="preserve">• </w:t>
      </w:r>
      <w:r>
        <w:rPr>
          <w:i/>
          <w:iCs/>
          <w:color w:val="64748b"/>
          <w:sz w:val="22"/>
          <w:szCs w:val="22"/>
        </w:rPr>
        <w:t xml:space="preserve">Verified: All org_admin policies include organisation matching</w:t>
      </w:r>
    </w:p>
    <w:p>
      <w:pPr>
        <w:spacing w:after="40"/>
        <w:ind w:left="720"/>
      </w:pPr>
      <w:r>
        <w:rPr>
          <w:color w:val="64748b"/>
          <w:sz w:val="22"/>
          <w:szCs w:val="22"/>
        </w:rPr>
        <w:t xml:space="preserve">• </w:t>
      </w:r>
      <w:r>
        <w:rPr>
          <w:i/>
          <w:iCs/>
          <w:color w:val="64748b"/>
          <w:sz w:val="22"/>
          <w:szCs w:val="22"/>
        </w:rPr>
        <w:t xml:space="preserve">Multi-tenant isolation maintained</w:t>
      </w:r>
    </w:p>
    <w:p>
      <w:pPr>
        <w:spacing w:before="160" w:after="80"/>
        <w:ind w:left="360"/>
      </w:pPr>
      <w:r>
        <w:rPr>
          <w:b/>
          <w:bCs/>
          <w:color w:val="16a34a"/>
          <w:sz w:val="24"/>
          <w:szCs w:val="24"/>
        </w:rPr>
        <w:t xml:space="preserve">☑ </w:t>
      </w:r>
      <w:r>
        <w:rPr>
          <w:b/>
          <w:bCs/>
          <w:sz w:val="24"/>
          <w:szCs w:val="24"/>
        </w:rPr>
        <w:t xml:space="preserve">Activity logs restricted by role</w:t>
      </w:r>
    </w:p>
    <w:p>
      <w:pPr>
        <w:spacing w:after="40"/>
        <w:ind w:left="720"/>
      </w:pPr>
      <w:r>
        <w:rPr>
          <w:color w:val="64748b"/>
          <w:sz w:val="22"/>
          <w:szCs w:val="22"/>
        </w:rPr>
        <w:t xml:space="preserve">• </w:t>
      </w:r>
      <w:r>
        <w:rPr>
          <w:i/>
          <w:iCs/>
          <w:color w:val="64748b"/>
          <w:sz w:val="22"/>
          <w:szCs w:val="22"/>
        </w:rPr>
        <w:t xml:space="preserve">Verified: Only admin/manager can view all logs</w:t>
      </w:r>
    </w:p>
    <w:p>
      <w:pPr>
        <w:spacing w:after="40"/>
        <w:ind w:left="720"/>
      </w:pPr>
      <w:r>
        <w:rPr>
          <w:color w:val="64748b"/>
          <w:sz w:val="22"/>
          <w:szCs w:val="22"/>
        </w:rPr>
        <w:t xml:space="preserve">• </w:t>
      </w:r>
      <w:r>
        <w:rPr>
          <w:i/>
          <w:iCs/>
          <w:color w:val="64748b"/>
          <w:sz w:val="22"/>
          <w:szCs w:val="22"/>
        </w:rPr>
        <w:t xml:space="preserve">Users can only view own activity</w:t>
      </w:r>
    </w:p>
    <w:p>
      <w:r>
        <w:br w:type="page"/>
      </w:r>
    </w:p>
    <w:p>
      <w:pPr>
        <w:pStyle w:val="Heading1"/>
        <w:spacing w:before="400" w:after="200"/>
      </w:pPr>
      <w:r>
        <w:t xml:space="preserve">4. Audit Trail</w:t>
      </w:r>
    </w:p>
    <w:p>
      <w:pPr>
        <w:spacing w:after="120"/>
      </w:pPr>
      <w:r>
        <w:rPr>
          <w:b w:val="false"/>
          <w:bCs w:val="false"/>
          <w:color w:val="000000"/>
          <w:sz w:val="24"/>
          <w:szCs w:val="24"/>
        </w:rPr>
        <w:t xml:space="preserve">Comprehensive audit logging captures all user actions with data preserved for regulatory compliance.</w:t>
      </w:r>
    </w:p>
    <w:p>
      <w:pPr>
        <w:spacing w:after="200"/>
      </w:pPr>
    </w:p>
    <w:p>
      <w:pPr>
        <w:spacing w:before="160" w:after="80"/>
        <w:ind w:left="360"/>
      </w:pPr>
      <w:r>
        <w:rPr>
          <w:b/>
          <w:bCs/>
          <w:color w:val="16a34a"/>
          <w:sz w:val="24"/>
          <w:szCs w:val="24"/>
        </w:rPr>
        <w:t xml:space="preserve">☑ </w:t>
      </w:r>
      <w:r>
        <w:rPr>
          <w:b/>
          <w:bCs/>
          <w:sz w:val="24"/>
          <w:szCs w:val="24"/>
        </w:rPr>
        <w:t xml:space="preserve">Activity log captures all user actions</w:t>
      </w:r>
    </w:p>
    <w:p>
      <w:pPr>
        <w:spacing w:after="40"/>
        <w:ind w:left="720"/>
      </w:pPr>
      <w:r>
        <w:rPr>
          <w:color w:val="64748b"/>
          <w:sz w:val="22"/>
          <w:szCs w:val="22"/>
        </w:rPr>
        <w:t xml:space="preserve">• </w:t>
      </w:r>
      <w:r>
        <w:rPr>
          <w:i/>
          <w:iCs/>
          <w:color w:val="64748b"/>
          <w:sz w:val="22"/>
          <w:szCs w:val="22"/>
        </w:rPr>
        <w:t xml:space="preserve">Verified: activity-log-schema.sql defines comprehensive table</w:t>
      </w:r>
    </w:p>
    <w:p>
      <w:pPr>
        <w:spacing w:after="40"/>
        <w:ind w:left="720"/>
      </w:pPr>
      <w:r>
        <w:rPr>
          <w:color w:val="64748b"/>
          <w:sz w:val="22"/>
          <w:szCs w:val="22"/>
        </w:rPr>
        <w:t xml:space="preserve">• </w:t>
      </w:r>
      <w:r>
        <w:rPr>
          <w:i/>
          <w:iCs/>
          <w:color w:val="64748b"/>
          <w:sz w:val="22"/>
          <w:szCs w:val="22"/>
        </w:rPr>
        <w:t xml:space="preserve">Captures: user_id, action_type, entity details, IP address, user agent, timestamp</w:t>
      </w:r>
    </w:p>
    <w:p>
      <w:pPr>
        <w:spacing w:before="160" w:after="80"/>
        <w:ind w:left="360"/>
      </w:pPr>
      <w:r>
        <w:rPr>
          <w:b/>
          <w:bCs/>
          <w:color w:val="16a34a"/>
          <w:sz w:val="24"/>
          <w:szCs w:val="24"/>
        </w:rPr>
        <w:t xml:space="preserve">☑ </w:t>
      </w:r>
      <w:r>
        <w:rPr>
          <w:b/>
          <w:bCs/>
          <w:sz w:val="24"/>
          <w:szCs w:val="24"/>
        </w:rPr>
        <w:t xml:space="preserve">User email/name cached (survives user deletion)</w:t>
      </w:r>
    </w:p>
    <w:p>
      <w:pPr>
        <w:spacing w:after="40"/>
        <w:ind w:left="720"/>
      </w:pPr>
      <w:r>
        <w:rPr>
          <w:color w:val="64748b"/>
          <w:sz w:val="22"/>
          <w:szCs w:val="22"/>
        </w:rPr>
        <w:t xml:space="preserve">• </w:t>
      </w:r>
      <w:r>
        <w:rPr>
          <w:i/>
          <w:iCs/>
          <w:color w:val="64748b"/>
          <w:sz w:val="22"/>
          <w:szCs w:val="22"/>
        </w:rPr>
        <w:t xml:space="preserve">Verified: user_email and user_name TEXT columns cached for deleted users</w:t>
      </w:r>
    </w:p>
    <w:p>
      <w:pPr>
        <w:spacing w:after="40"/>
        <w:ind w:left="720"/>
      </w:pPr>
      <w:r>
        <w:rPr>
          <w:color w:val="64748b"/>
          <w:sz w:val="22"/>
          <w:szCs w:val="22"/>
        </w:rPr>
        <w:t xml:space="preserve">• </w:t>
      </w:r>
      <w:r>
        <w:rPr>
          <w:i/>
          <w:iCs/>
          <w:color w:val="64748b"/>
          <w:sz w:val="22"/>
          <w:szCs w:val="22"/>
        </w:rPr>
        <w:t xml:space="preserve">Historical records preserved</w:t>
      </w:r>
    </w:p>
    <w:p>
      <w:pPr>
        <w:spacing w:before="160" w:after="80"/>
        <w:ind w:left="360"/>
      </w:pPr>
      <w:r>
        <w:rPr>
          <w:b/>
          <w:bCs/>
          <w:color w:val="16a34a"/>
          <w:sz w:val="24"/>
          <w:szCs w:val="24"/>
        </w:rPr>
        <w:t xml:space="preserve">☑ </w:t>
      </w:r>
      <w:r>
        <w:rPr>
          <w:b/>
          <w:bCs/>
          <w:sz w:val="24"/>
          <w:szCs w:val="24"/>
        </w:rPr>
        <w:t xml:space="preserve">IP address and user agent logged</w:t>
      </w:r>
    </w:p>
    <w:p>
      <w:pPr>
        <w:spacing w:after="40"/>
        <w:ind w:left="720"/>
      </w:pPr>
      <w:r>
        <w:rPr>
          <w:color w:val="64748b"/>
          <w:sz w:val="22"/>
          <w:szCs w:val="22"/>
        </w:rPr>
        <w:t xml:space="preserve">• </w:t>
      </w:r>
      <w:r>
        <w:rPr>
          <w:i/>
          <w:iCs/>
          <w:color w:val="64748b"/>
          <w:sz w:val="22"/>
          <w:szCs w:val="22"/>
        </w:rPr>
        <w:t xml:space="preserve">Verified: ip_address INET and user_agent TEXT columns exist</w:t>
      </w:r>
    </w:p>
    <w:p>
      <w:pPr>
        <w:spacing w:after="40"/>
        <w:ind w:left="720"/>
      </w:pPr>
      <w:r>
        <w:rPr>
          <w:color w:val="64748b"/>
          <w:sz w:val="22"/>
          <w:szCs w:val="22"/>
        </w:rPr>
        <w:t xml:space="preserve">• </w:t>
      </w:r>
      <w:r>
        <w:rPr>
          <w:i/>
          <w:iCs/>
          <w:color w:val="64748b"/>
          <w:sz w:val="22"/>
          <w:szCs w:val="22"/>
        </w:rPr>
        <w:t xml:space="preserve">Request metadata captured</w:t>
      </w:r>
    </w:p>
    <w:p>
      <w:pPr>
        <w:spacing w:before="160" w:after="80"/>
        <w:ind w:left="360"/>
      </w:pPr>
      <w:r>
        <w:rPr>
          <w:b/>
          <w:bCs/>
          <w:color w:val="16a34a"/>
          <w:sz w:val="24"/>
          <w:szCs w:val="24"/>
        </w:rPr>
        <w:t xml:space="preserve">☑ </w:t>
      </w:r>
      <w:r>
        <w:rPr>
          <w:b/>
          <w:bCs/>
          <w:sz w:val="24"/>
          <w:szCs w:val="24"/>
        </w:rPr>
        <w:t xml:space="preserve">Competency changes logged to dedicated history table</w:t>
      </w:r>
    </w:p>
    <w:p>
      <w:pPr>
        <w:spacing w:after="40"/>
        <w:ind w:left="720"/>
      </w:pPr>
      <w:r>
        <w:rPr>
          <w:color w:val="64748b"/>
          <w:sz w:val="22"/>
          <w:szCs w:val="22"/>
        </w:rPr>
        <w:t xml:space="preserve">• </w:t>
      </w:r>
      <w:r>
        <w:rPr>
          <w:i/>
          <w:iCs/>
          <w:color w:val="64748b"/>
          <w:sz w:val="22"/>
          <w:szCs w:val="22"/>
        </w:rPr>
        <w:t xml:space="preserve">Verified: competency_history table captures all changes</w:t>
      </w:r>
    </w:p>
    <w:p>
      <w:pPr>
        <w:spacing w:after="40"/>
        <w:ind w:left="720"/>
      </w:pPr>
      <w:r>
        <w:rPr>
          <w:color w:val="64748b"/>
          <w:sz w:val="22"/>
          <w:szCs w:val="22"/>
        </w:rPr>
        <w:t xml:space="preserve">• </w:t>
      </w:r>
      <w:r>
        <w:rPr>
          <w:i/>
          <w:iCs/>
          <w:color w:val="64748b"/>
          <w:sz w:val="22"/>
          <w:szCs w:val="22"/>
        </w:rPr>
        <w:t xml:space="preserve">Actions: created, updated, deleted, approved, rejected, expired</w:t>
      </w:r>
    </w:p>
    <w:p>
      <w:pPr>
        <w:spacing w:before="160" w:after="80"/>
        <w:ind w:left="360"/>
      </w:pPr>
      <w:r>
        <w:rPr>
          <w:b/>
          <w:bCs/>
          <w:color w:val="16a34a"/>
          <w:sz w:val="24"/>
          <w:szCs w:val="24"/>
        </w:rPr>
        <w:t xml:space="preserve">☑ </w:t>
      </w:r>
      <w:r>
        <w:rPr>
          <w:b/>
          <w:bCs/>
          <w:sz w:val="24"/>
          <w:szCs w:val="24"/>
        </w:rPr>
        <w:t xml:space="preserve">Email reminders logged with status</w:t>
      </w:r>
    </w:p>
    <w:p>
      <w:pPr>
        <w:spacing w:after="40"/>
        <w:ind w:left="720"/>
      </w:pPr>
      <w:r>
        <w:rPr>
          <w:color w:val="64748b"/>
          <w:sz w:val="22"/>
          <w:szCs w:val="22"/>
        </w:rPr>
        <w:t xml:space="preserve">• </w:t>
      </w:r>
      <w:r>
        <w:rPr>
          <w:i/>
          <w:iCs/>
          <w:color w:val="64748b"/>
          <w:sz w:val="22"/>
          <w:szCs w:val="22"/>
        </w:rPr>
        <w:t xml:space="preserve">Verified: email_reminder_log table with status tracking</w:t>
      </w:r>
    </w:p>
    <w:p>
      <w:pPr>
        <w:spacing w:after="40"/>
        <w:ind w:left="720"/>
      </w:pPr>
      <w:r>
        <w:rPr>
          <w:color w:val="64748b"/>
          <w:sz w:val="22"/>
          <w:szCs w:val="22"/>
        </w:rPr>
        <w:t xml:space="preserve">• </w:t>
      </w:r>
      <w:r>
        <w:rPr>
          <w:i/>
          <w:iCs/>
          <w:color w:val="64748b"/>
          <w:sz w:val="22"/>
          <w:szCs w:val="22"/>
        </w:rPr>
        <w:t xml:space="preserve">Status: sent, failed, bounced with error messages</w:t>
      </w:r>
    </w:p>
    <w:p>
      <w:pPr>
        <w:spacing w:before="160" w:after="80"/>
        <w:ind w:left="360"/>
      </w:pPr>
      <w:r>
        <w:rPr>
          <w:b/>
          <w:bCs/>
          <w:color w:val="16a34a"/>
          <w:sz w:val="24"/>
          <w:szCs w:val="24"/>
        </w:rPr>
        <w:t xml:space="preserve">☑ </w:t>
      </w:r>
      <w:r>
        <w:rPr>
          <w:b/>
          <w:bCs/>
          <w:sz w:val="24"/>
          <w:szCs w:val="24"/>
        </w:rPr>
        <w:t xml:space="preserve">Retention period configured (365+ days)</w:t>
      </w:r>
    </w:p>
    <w:p>
      <w:pPr>
        <w:spacing w:after="40"/>
        <w:ind w:left="720"/>
      </w:pPr>
      <w:r>
        <w:rPr>
          <w:color w:val="64748b"/>
          <w:sz w:val="22"/>
          <w:szCs w:val="22"/>
        </w:rPr>
        <w:t xml:space="preserve">• </w:t>
      </w:r>
      <w:r>
        <w:rPr>
          <w:i/>
          <w:iCs/>
          <w:color w:val="64748b"/>
          <w:sz w:val="22"/>
          <w:szCs w:val="22"/>
        </w:rPr>
        <w:t xml:space="preserve">Verified: cleanup_old_activity_logs(days_to_keep DEFAULT 365) function</w:t>
      </w:r>
    </w:p>
    <w:p>
      <w:pPr>
        <w:spacing w:after="40"/>
        <w:ind w:left="720"/>
      </w:pPr>
      <w:r>
        <w:rPr>
          <w:color w:val="64748b"/>
          <w:sz w:val="22"/>
          <w:szCs w:val="22"/>
        </w:rPr>
        <w:t xml:space="preserve">• </w:t>
      </w:r>
      <w:r>
        <w:rPr>
          <w:i/>
          <w:iCs/>
          <w:color w:val="64748b"/>
          <w:sz w:val="22"/>
          <w:szCs w:val="22"/>
        </w:rPr>
        <w:t xml:space="preserve">Configurable retention period</w:t>
      </w:r>
    </w:p>
    <w:p>
      <w:r>
        <w:br w:type="page"/>
      </w:r>
    </w:p>
    <w:p>
      <w:pPr>
        <w:pStyle w:val="Heading1"/>
        <w:spacing w:before="400" w:after="200"/>
      </w:pPr>
      <w:r>
        <w:t xml:space="preserve">5. Competency Management</w:t>
      </w:r>
    </w:p>
    <w:p>
      <w:pPr>
        <w:spacing w:after="120"/>
      </w:pPr>
      <w:r>
        <w:rPr>
          <w:b w:val="false"/>
          <w:bCs w:val="false"/>
          <w:color w:val="000000"/>
          <w:sz w:val="24"/>
          <w:szCs w:val="24"/>
        </w:rPr>
        <w:t xml:space="preserve">The competency management system includes full lifecycle tracking with expiry dates, approval workflows, and witness verification.</w:t>
      </w:r>
    </w:p>
    <w:p>
      <w:pPr>
        <w:spacing w:after="200"/>
      </w:pPr>
    </w:p>
    <w:p>
      <w:pPr>
        <w:spacing w:before="160" w:after="80"/>
        <w:ind w:left="360"/>
      </w:pPr>
      <w:r>
        <w:rPr>
          <w:b/>
          <w:bCs/>
          <w:color w:val="16a34a"/>
          <w:sz w:val="24"/>
          <w:szCs w:val="24"/>
        </w:rPr>
        <w:t xml:space="preserve">☑ </w:t>
      </w:r>
      <w:r>
        <w:rPr>
          <w:b/>
          <w:bCs/>
          <w:sz w:val="24"/>
          <w:szCs w:val="24"/>
        </w:rPr>
        <w:t xml:space="preserve">Competency records include expiry dates</w:t>
      </w:r>
    </w:p>
    <w:p>
      <w:pPr>
        <w:spacing w:after="40"/>
        <w:ind w:left="720"/>
      </w:pPr>
      <w:r>
        <w:rPr>
          <w:color w:val="64748b"/>
          <w:sz w:val="22"/>
          <w:szCs w:val="22"/>
        </w:rPr>
        <w:t xml:space="preserve">• </w:t>
      </w:r>
      <w:r>
        <w:rPr>
          <w:i/>
          <w:iCs/>
          <w:color w:val="64748b"/>
          <w:sz w:val="22"/>
          <w:szCs w:val="22"/>
        </w:rPr>
        <w:t xml:space="preserve">Verified: expiry_date TIMESTAMPTZ column in employee_competencies</w:t>
      </w:r>
    </w:p>
    <w:p>
      <w:pPr>
        <w:spacing w:before="160" w:after="80"/>
        <w:ind w:left="360"/>
      </w:pPr>
      <w:r>
        <w:rPr>
          <w:b/>
          <w:bCs/>
          <w:color w:val="16a34a"/>
          <w:sz w:val="24"/>
          <w:szCs w:val="24"/>
        </w:rPr>
        <w:t xml:space="preserve">☑ </w:t>
      </w:r>
      <w:r>
        <w:rPr>
          <w:b/>
          <w:bCs/>
          <w:sz w:val="24"/>
          <w:szCs w:val="24"/>
        </w:rPr>
        <w:t xml:space="preserve">Approval workflow implemented (pending → approved/rejected)</w:t>
      </w:r>
    </w:p>
    <w:p>
      <w:pPr>
        <w:spacing w:after="40"/>
        <w:ind w:left="720"/>
      </w:pPr>
      <w:r>
        <w:rPr>
          <w:color w:val="64748b"/>
          <w:sz w:val="22"/>
          <w:szCs w:val="22"/>
        </w:rPr>
        <w:t xml:space="preserve">• </w:t>
      </w:r>
      <w:r>
        <w:rPr>
          <w:i/>
          <w:iCs/>
          <w:color w:val="64748b"/>
          <w:sz w:val="22"/>
          <w:szCs w:val="22"/>
        </w:rPr>
        <w:t xml:space="preserve">Verified: status CHECK constraint includes pending_approval, rejected</w:t>
      </w:r>
    </w:p>
    <w:p>
      <w:pPr>
        <w:spacing w:after="40"/>
        <w:ind w:left="720"/>
      </w:pPr>
      <w:r>
        <w:rPr>
          <w:color w:val="64748b"/>
          <w:sz w:val="22"/>
          <w:szCs w:val="22"/>
        </w:rPr>
        <w:t xml:space="preserve">• </w:t>
      </w:r>
      <w:r>
        <w:rPr>
          <w:i/>
          <w:iCs/>
          <w:color w:val="64748b"/>
          <w:sz w:val="22"/>
          <w:szCs w:val="22"/>
        </w:rPr>
        <w:t xml:space="preserve">verified_by and verified_at fields track approver</w:t>
      </w:r>
    </w:p>
    <w:p>
      <w:pPr>
        <w:spacing w:before="160" w:after="80"/>
        <w:ind w:left="360"/>
      </w:pPr>
      <w:r>
        <w:rPr>
          <w:b/>
          <w:bCs/>
          <w:color w:val="16a34a"/>
          <w:sz w:val="24"/>
          <w:szCs w:val="24"/>
        </w:rPr>
        <w:t xml:space="preserve">☑ </w:t>
      </w:r>
      <w:r>
        <w:rPr>
          <w:b/>
          <w:bCs/>
          <w:sz w:val="24"/>
          <w:szCs w:val="24"/>
        </w:rPr>
        <w:t xml:space="preserve">Witness verification fields available</w:t>
      </w:r>
    </w:p>
    <w:p>
      <w:pPr>
        <w:spacing w:after="40"/>
        <w:ind w:left="720"/>
      </w:pPr>
      <w:r>
        <w:rPr>
          <w:color w:val="64748b"/>
          <w:sz w:val="22"/>
          <w:szCs w:val="22"/>
        </w:rPr>
        <w:t xml:space="preserve">• </w:t>
      </w:r>
      <w:r>
        <w:rPr>
          <w:i/>
          <w:iCs/>
          <w:color w:val="64748b"/>
          <w:sz w:val="22"/>
          <w:szCs w:val="22"/>
        </w:rPr>
        <w:t xml:space="preserve">Verified: witness_checked, witnessed_by, witnessed_at, witness_notes fields</w:t>
      </w:r>
    </w:p>
    <w:p>
      <w:pPr>
        <w:spacing w:after="40"/>
        <w:ind w:left="720"/>
      </w:pPr>
      <w:r>
        <w:rPr>
          <w:color w:val="64748b"/>
          <w:sz w:val="22"/>
          <w:szCs w:val="22"/>
        </w:rPr>
        <w:t xml:space="preserve">• </w:t>
      </w:r>
      <w:r>
        <w:rPr>
          <w:i/>
          <w:iCs/>
          <w:color w:val="64748b"/>
          <w:sz w:val="22"/>
          <w:szCs w:val="22"/>
        </w:rPr>
        <w:t xml:space="preserve">Full witness tracking capability</w:t>
      </w:r>
    </w:p>
    <w:p>
      <w:pPr>
        <w:spacing w:before="160" w:after="80"/>
        <w:ind w:left="360"/>
      </w:pPr>
      <w:r>
        <w:rPr>
          <w:b/>
          <w:bCs/>
          <w:color w:val="16a34a"/>
          <w:sz w:val="24"/>
          <w:szCs w:val="24"/>
        </w:rPr>
        <w:t xml:space="preserve">☑ </w:t>
      </w:r>
      <w:r>
        <w:rPr>
          <w:b/>
          <w:bCs/>
          <w:sz w:val="24"/>
          <w:szCs w:val="24"/>
        </w:rPr>
        <w:t xml:space="preserve">Document upload linked to competency records</w:t>
      </w:r>
    </w:p>
    <w:p>
      <w:pPr>
        <w:spacing w:after="40"/>
        <w:ind w:left="720"/>
      </w:pPr>
      <w:r>
        <w:rPr>
          <w:color w:val="64748b"/>
          <w:sz w:val="22"/>
          <w:szCs w:val="22"/>
        </w:rPr>
        <w:t xml:space="preserve">• </w:t>
      </w:r>
      <w:r>
        <w:rPr>
          <w:i/>
          <w:iCs/>
          <w:color w:val="64748b"/>
          <w:sz w:val="22"/>
          <w:szCs w:val="22"/>
        </w:rPr>
        <w:t xml:space="preserve">Verified: document_url and document_name columns exist</w:t>
      </w:r>
    </w:p>
    <w:p>
      <w:pPr>
        <w:spacing w:after="40"/>
        <w:ind w:left="720"/>
      </w:pPr>
      <w:r>
        <w:rPr>
          <w:color w:val="64748b"/>
          <w:sz w:val="22"/>
          <w:szCs w:val="22"/>
        </w:rPr>
        <w:t xml:space="preserve">• </w:t>
      </w:r>
      <w:r>
        <w:rPr>
          <w:i/>
          <w:iCs/>
          <w:color w:val="64748b"/>
          <w:sz w:val="22"/>
          <w:szCs w:val="22"/>
        </w:rPr>
        <w:t xml:space="preserve">Certificates linked to competency records</w:t>
      </w:r>
    </w:p>
    <w:p>
      <w:pPr>
        <w:spacing w:before="160" w:after="80"/>
        <w:ind w:left="360"/>
      </w:pPr>
      <w:r>
        <w:rPr>
          <w:b/>
          <w:bCs/>
          <w:color w:val="16a34a"/>
          <w:sz w:val="24"/>
          <w:szCs w:val="24"/>
        </w:rPr>
        <w:t xml:space="preserve">☑ </w:t>
      </w:r>
      <w:r>
        <w:rPr>
          <w:b/>
          <w:bCs/>
          <w:sz w:val="24"/>
          <w:szCs w:val="24"/>
        </w:rPr>
        <w:t xml:space="preserve">History preserved for all changes</w:t>
      </w:r>
    </w:p>
    <w:p>
      <w:pPr>
        <w:spacing w:after="40"/>
        <w:ind w:left="720"/>
      </w:pPr>
      <w:r>
        <w:rPr>
          <w:color w:val="64748b"/>
          <w:sz w:val="22"/>
          <w:szCs w:val="22"/>
        </w:rPr>
        <w:t xml:space="preserve">• </w:t>
      </w:r>
      <w:r>
        <w:rPr>
          <w:i/>
          <w:iCs/>
          <w:color w:val="64748b"/>
          <w:sz w:val="22"/>
          <w:szCs w:val="22"/>
        </w:rPr>
        <w:t xml:space="preserve">Verified: competency_history table captures all changes</w:t>
      </w:r>
    </w:p>
    <w:p>
      <w:pPr>
        <w:spacing w:after="40"/>
        <w:ind w:left="720"/>
      </w:pPr>
      <w:r>
        <w:rPr>
          <w:color w:val="64748b"/>
          <w:sz w:val="22"/>
          <w:szCs w:val="22"/>
        </w:rPr>
        <w:t xml:space="preserve">• </w:t>
      </w:r>
      <w:r>
        <w:rPr>
          <w:i/>
          <w:iCs/>
          <w:color w:val="64748b"/>
          <w:sz w:val="22"/>
          <w:szCs w:val="22"/>
        </w:rPr>
        <w:t xml:space="preserve">Old and new values preserved</w:t>
      </w:r>
    </w:p>
    <w:p>
      <w:pPr>
        <w:spacing w:before="160" w:after="80"/>
        <w:ind w:left="360"/>
      </w:pPr>
      <w:r>
        <w:rPr>
          <w:b/>
          <w:bCs/>
          <w:color w:val="16a34a"/>
          <w:sz w:val="24"/>
          <w:szCs w:val="24"/>
        </w:rPr>
        <w:t xml:space="preserve">☑ </w:t>
      </w:r>
      <w:r>
        <w:rPr>
          <w:b/>
          <w:bCs/>
          <w:sz w:val="24"/>
          <w:szCs w:val="24"/>
        </w:rPr>
        <w:t xml:space="preserve">Expiration reminders configured</w:t>
      </w:r>
    </w:p>
    <w:p>
      <w:pPr>
        <w:spacing w:after="40"/>
        <w:ind w:left="720"/>
      </w:pPr>
      <w:r>
        <w:rPr>
          <w:color w:val="64748b"/>
          <w:sz w:val="22"/>
          <w:szCs w:val="22"/>
        </w:rPr>
        <w:t xml:space="preserve">• </w:t>
      </w:r>
      <w:r>
        <w:rPr>
          <w:i/>
          <w:iCs/>
          <w:color w:val="64748b"/>
          <w:sz w:val="22"/>
          <w:szCs w:val="22"/>
        </w:rPr>
        <w:t xml:space="preserve">Verified: thresholds_months DEFAULT {6, 3, 1, 0}</w:t>
      </w:r>
    </w:p>
    <w:p>
      <w:pPr>
        <w:spacing w:after="40"/>
        <w:ind w:left="720"/>
      </w:pPr>
      <w:r>
        <w:rPr>
          <w:color w:val="64748b"/>
          <w:sz w:val="22"/>
          <w:szCs w:val="22"/>
        </w:rPr>
        <w:t xml:space="preserve">• </w:t>
      </w:r>
      <w:r>
        <w:rPr>
          <w:i/>
          <w:iCs/>
          <w:color w:val="64748b"/>
          <w:sz w:val="22"/>
          <w:szCs w:val="22"/>
        </w:rPr>
        <w:t xml:space="preserve">Automated reminder system</w:t>
      </w:r>
    </w:p>
    <w:p>
      <w:r>
        <w:br w:type="page"/>
      </w:r>
    </w:p>
    <w:p>
      <w:pPr>
        <w:pStyle w:val="Heading1"/>
        <w:spacing w:before="400" w:after="200"/>
      </w:pPr>
      <w:r>
        <w:t xml:space="preserve">6. Data Protection (GDPR)</w:t>
      </w:r>
    </w:p>
    <w:p>
      <w:pPr>
        <w:spacing w:after="120"/>
      </w:pPr>
      <w:r>
        <w:rPr>
          <w:b w:val="false"/>
          <w:bCs w:val="false"/>
          <w:color w:val="000000"/>
          <w:sz w:val="24"/>
          <w:szCs w:val="24"/>
        </w:rPr>
        <w:t xml:space="preserve">The system implements data protection measures compliant with UK GDPR requirements.</w:t>
      </w:r>
    </w:p>
    <w:p>
      <w:pPr>
        <w:spacing w:after="200"/>
      </w:pPr>
    </w:p>
    <w:p>
      <w:pPr>
        <w:spacing w:before="160" w:after="80"/>
        <w:ind w:left="360"/>
      </w:pPr>
      <w:r>
        <w:rPr>
          <w:b/>
          <w:bCs/>
          <w:color w:val="16a34a"/>
          <w:sz w:val="24"/>
          <w:szCs w:val="24"/>
        </w:rPr>
        <w:t xml:space="preserve">☑ </w:t>
      </w:r>
      <w:r>
        <w:rPr>
          <w:b/>
          <w:bCs/>
          <w:sz w:val="24"/>
          <w:szCs w:val="24"/>
        </w:rPr>
        <w:t xml:space="preserve">Data minimisation (only required fields)</w:t>
      </w:r>
    </w:p>
    <w:p>
      <w:pPr>
        <w:spacing w:after="40"/>
        <w:ind w:left="720"/>
      </w:pPr>
      <w:r>
        <w:rPr>
          <w:color w:val="64748b"/>
          <w:sz w:val="22"/>
          <w:szCs w:val="22"/>
        </w:rPr>
        <w:t xml:space="preserve">• </w:t>
      </w:r>
      <w:r>
        <w:rPr>
          <w:i/>
          <w:iCs/>
          <w:color w:val="64748b"/>
          <w:sz w:val="22"/>
          <w:szCs w:val="22"/>
        </w:rPr>
        <w:t xml:space="preserve">Verified: Profile table contains only necessary fields</w:t>
      </w:r>
    </w:p>
    <w:p>
      <w:pPr>
        <w:spacing w:after="40"/>
        <w:ind w:left="720"/>
      </w:pPr>
      <w:r>
        <w:rPr>
          <w:color w:val="64748b"/>
          <w:sz w:val="22"/>
          <w:szCs w:val="22"/>
        </w:rPr>
        <w:t xml:space="preserve">• </w:t>
      </w:r>
      <w:r>
        <w:rPr>
          <w:i/>
          <w:iCs/>
          <w:color w:val="64748b"/>
          <w:sz w:val="22"/>
          <w:szCs w:val="22"/>
        </w:rPr>
        <w:t xml:space="preserve">No excessive personal data collection</w:t>
      </w:r>
    </w:p>
    <w:p>
      <w:pPr>
        <w:spacing w:before="160" w:after="80"/>
        <w:ind w:left="360"/>
      </w:pPr>
      <w:r>
        <w:rPr>
          <w:b/>
          <w:bCs/>
          <w:color w:val="16a34a"/>
          <w:sz w:val="24"/>
          <w:szCs w:val="24"/>
        </w:rPr>
        <w:t xml:space="preserve">☑ </w:t>
      </w:r>
      <w:r>
        <w:rPr>
          <w:b/>
          <w:bCs/>
          <w:sz w:val="24"/>
          <w:szCs w:val="24"/>
        </w:rPr>
        <w:t xml:space="preserve">Right to access (profile page)</w:t>
      </w:r>
    </w:p>
    <w:p>
      <w:pPr>
        <w:spacing w:after="40"/>
        <w:ind w:left="720"/>
      </w:pPr>
      <w:r>
        <w:rPr>
          <w:color w:val="64748b"/>
          <w:sz w:val="22"/>
          <w:szCs w:val="22"/>
        </w:rPr>
        <w:t xml:space="preserve">• </w:t>
      </w:r>
      <w:r>
        <w:rPr>
          <w:i/>
          <w:iCs/>
          <w:color w:val="64748b"/>
          <w:sz w:val="22"/>
          <w:szCs w:val="22"/>
        </w:rPr>
        <w:t xml:space="preserve">Verified: ProfilePage.tsx allows users to view all their data</w:t>
      </w:r>
    </w:p>
    <w:p>
      <w:pPr>
        <w:spacing w:after="40"/>
        <w:ind w:left="720"/>
      </w:pPr>
      <w:r>
        <w:rPr>
          <w:color w:val="64748b"/>
          <w:sz w:val="22"/>
          <w:szCs w:val="22"/>
        </w:rPr>
        <w:t xml:space="preserve">• </w:t>
      </w:r>
      <w:r>
        <w:rPr>
          <w:i/>
          <w:iCs/>
          <w:color w:val="64748b"/>
          <w:sz w:val="22"/>
          <w:szCs w:val="22"/>
        </w:rPr>
        <w:t xml:space="preserve">RLS policies allow SELECT on own records</w:t>
      </w:r>
    </w:p>
    <w:p>
      <w:pPr>
        <w:spacing w:before="160" w:after="80"/>
        <w:ind w:left="360"/>
      </w:pPr>
      <w:r>
        <w:rPr>
          <w:b/>
          <w:bCs/>
          <w:color w:val="16a34a"/>
          <w:sz w:val="24"/>
          <w:szCs w:val="24"/>
        </w:rPr>
        <w:t xml:space="preserve">☑ </w:t>
      </w:r>
      <w:r>
        <w:rPr>
          <w:b/>
          <w:bCs/>
          <w:sz w:val="24"/>
          <w:szCs w:val="24"/>
        </w:rPr>
        <w:t xml:space="preserve">Right to portability (CSV export)</w:t>
      </w:r>
    </w:p>
    <w:p>
      <w:pPr>
        <w:spacing w:after="40"/>
        <w:ind w:left="720"/>
      </w:pPr>
      <w:r>
        <w:rPr>
          <w:color w:val="64748b"/>
          <w:sz w:val="22"/>
          <w:szCs w:val="22"/>
        </w:rPr>
        <w:t xml:space="preserve">• </w:t>
      </w:r>
      <w:r>
        <w:rPr>
          <w:i/>
          <w:iCs/>
          <w:color w:val="64748b"/>
          <w:sz w:val="22"/>
          <w:szCs w:val="22"/>
        </w:rPr>
        <w:t xml:space="preserve">Verified: Export functionality exists (downloadReport function)</w:t>
      </w:r>
    </w:p>
    <w:p>
      <w:pPr>
        <w:spacing w:after="40"/>
        <w:ind w:left="720"/>
      </w:pPr>
      <w:r>
        <w:rPr>
          <w:color w:val="64748b"/>
          <w:sz w:val="22"/>
          <w:szCs w:val="22"/>
        </w:rPr>
        <w:t xml:space="preserve">• </w:t>
      </w:r>
      <w:r>
        <w:rPr>
          <w:i/>
          <w:iCs/>
          <w:color w:val="64748b"/>
          <w:sz w:val="22"/>
          <w:szCs w:val="22"/>
        </w:rPr>
        <w:t xml:space="preserve">Personnel data can be exported</w:t>
      </w:r>
    </w:p>
    <w:p>
      <w:pPr>
        <w:spacing w:before="160" w:after="80"/>
        <w:ind w:left="360"/>
      </w:pPr>
      <w:r>
        <w:rPr>
          <w:b/>
          <w:bCs/>
          <w:color w:val="16a34a"/>
          <w:sz w:val="24"/>
          <w:szCs w:val="24"/>
        </w:rPr>
        <w:t xml:space="preserve">☑ </w:t>
      </w:r>
      <w:r>
        <w:rPr>
          <w:b/>
          <w:bCs/>
          <w:sz w:val="24"/>
          <w:szCs w:val="24"/>
        </w:rPr>
        <w:t xml:space="preserve">Right to erasure (soft delete with history)</w:t>
      </w:r>
    </w:p>
    <w:p>
      <w:pPr>
        <w:spacing w:after="40"/>
        <w:ind w:left="720"/>
      </w:pPr>
      <w:r>
        <w:rPr>
          <w:color w:val="64748b"/>
          <w:sz w:val="22"/>
          <w:szCs w:val="22"/>
        </w:rPr>
        <w:t xml:space="preserve">• </w:t>
      </w:r>
      <w:r>
        <w:rPr>
          <w:i/>
          <w:iCs/>
          <w:color w:val="64748b"/>
          <w:sz w:val="22"/>
          <w:szCs w:val="22"/>
        </w:rPr>
        <w:t xml:space="preserve">Verified: ON DELETE SET NULL preserves logs</w:t>
      </w:r>
    </w:p>
    <w:p>
      <w:pPr>
        <w:spacing w:after="40"/>
        <w:ind w:left="720"/>
      </w:pPr>
      <w:r>
        <w:rPr>
          <w:color w:val="64748b"/>
          <w:sz w:val="22"/>
          <w:szCs w:val="22"/>
        </w:rPr>
        <w:t xml:space="preserve">• </w:t>
      </w:r>
      <w:r>
        <w:rPr>
          <w:i/>
          <w:iCs/>
          <w:color w:val="64748b"/>
          <w:sz w:val="22"/>
          <w:szCs w:val="22"/>
        </w:rPr>
        <w:t xml:space="preserve">Competency history preserved</w:t>
      </w:r>
    </w:p>
    <w:p>
      <w:pPr>
        <w:spacing w:before="160" w:after="80"/>
        <w:ind w:left="360"/>
      </w:pPr>
      <w:r>
        <w:rPr>
          <w:b/>
          <w:bCs/>
          <w:color w:val="16a34a"/>
          <w:sz w:val="24"/>
          <w:szCs w:val="24"/>
        </w:rPr>
        <w:t xml:space="preserve">☑ </w:t>
      </w:r>
      <w:r>
        <w:rPr>
          <w:b/>
          <w:bCs/>
          <w:sz w:val="24"/>
          <w:szCs w:val="24"/>
        </w:rPr>
        <w:t xml:space="preserve">Processing records (activity logs)</w:t>
      </w:r>
    </w:p>
    <w:p>
      <w:pPr>
        <w:spacing w:after="40"/>
        <w:ind w:left="720"/>
      </w:pPr>
      <w:r>
        <w:rPr>
          <w:color w:val="64748b"/>
          <w:sz w:val="22"/>
          <w:szCs w:val="22"/>
        </w:rPr>
        <w:t xml:space="preserve">• </w:t>
      </w:r>
      <w:r>
        <w:rPr>
          <w:i/>
          <w:iCs/>
          <w:color w:val="64748b"/>
          <w:sz w:val="22"/>
          <w:szCs w:val="22"/>
        </w:rPr>
        <w:t xml:space="preserve">Verified: Comprehensive activity logging implemented</w:t>
      </w:r>
    </w:p>
    <w:p>
      <w:pPr>
        <w:spacing w:after="40"/>
        <w:ind w:left="720"/>
      </w:pPr>
      <w:r>
        <w:rPr>
          <w:color w:val="64748b"/>
          <w:sz w:val="22"/>
          <w:szCs w:val="22"/>
        </w:rPr>
        <w:t xml:space="preserve">• </w:t>
      </w:r>
      <w:r>
        <w:rPr>
          <w:i/>
          <w:iCs/>
          <w:color w:val="64748b"/>
          <w:sz w:val="22"/>
          <w:szCs w:val="22"/>
        </w:rPr>
        <w:t xml:space="preserve">All data processing recorded</w:t>
      </w:r>
    </w:p>
    <w:p>
      <w:pPr>
        <w:spacing w:before="160" w:after="80"/>
        <w:ind w:left="360"/>
      </w:pPr>
      <w:r>
        <w:rPr>
          <w:b/>
          <w:bCs/>
          <w:color w:val="16a34a"/>
          <w:sz w:val="24"/>
          <w:szCs w:val="24"/>
        </w:rPr>
        <w:t xml:space="preserve">☑ </w:t>
      </w:r>
      <w:r>
        <w:rPr>
          <w:b/>
          <w:bCs/>
          <w:sz w:val="24"/>
          <w:szCs w:val="24"/>
        </w:rPr>
        <w:t xml:space="preserve">Encryption at rest (Supabase/AWS)</w:t>
      </w:r>
    </w:p>
    <w:p>
      <w:pPr>
        <w:spacing w:after="40"/>
        <w:ind w:left="720"/>
      </w:pPr>
      <w:r>
        <w:rPr>
          <w:color w:val="64748b"/>
          <w:sz w:val="22"/>
          <w:szCs w:val="22"/>
        </w:rPr>
        <w:t xml:space="preserve">• </w:t>
      </w:r>
      <w:r>
        <w:rPr>
          <w:i/>
          <w:iCs/>
          <w:color w:val="64748b"/>
          <w:sz w:val="22"/>
          <w:szCs w:val="22"/>
        </w:rPr>
        <w:t xml:space="preserve">Verified: SECURITY_IMPLEMENTATION.md confirms encryption</w:t>
      </w:r>
    </w:p>
    <w:p>
      <w:pPr>
        <w:spacing w:after="40"/>
        <w:ind w:left="720"/>
      </w:pPr>
      <w:r>
        <w:rPr>
          <w:color w:val="64748b"/>
          <w:sz w:val="22"/>
          <w:szCs w:val="22"/>
        </w:rPr>
        <w:t xml:space="preserve">• </w:t>
      </w:r>
      <w:r>
        <w:rPr>
          <w:i/>
          <w:iCs/>
          <w:color w:val="64748b"/>
          <w:sz w:val="22"/>
          <w:szCs w:val="22"/>
        </w:rPr>
        <w:t xml:space="preserve">Supabase default AWS encryption</w:t>
      </w:r>
    </w:p>
    <w:p>
      <w:pPr>
        <w:spacing w:before="160" w:after="80"/>
        <w:ind w:left="360"/>
      </w:pPr>
      <w:r>
        <w:rPr>
          <w:b/>
          <w:bCs/>
          <w:color w:val="16a34a"/>
          <w:sz w:val="24"/>
          <w:szCs w:val="24"/>
        </w:rPr>
        <w:t xml:space="preserve">☑ </w:t>
      </w:r>
      <w:r>
        <w:rPr>
          <w:b/>
          <w:bCs/>
          <w:sz w:val="24"/>
          <w:szCs w:val="24"/>
        </w:rPr>
        <w:t xml:space="preserve">Encryption in transit (HTTPS/TLS)</w:t>
      </w:r>
    </w:p>
    <w:p>
      <w:pPr>
        <w:spacing w:after="40"/>
        <w:ind w:left="720"/>
      </w:pPr>
      <w:r>
        <w:rPr>
          <w:color w:val="64748b"/>
          <w:sz w:val="22"/>
          <w:szCs w:val="22"/>
        </w:rPr>
        <w:t xml:space="preserve">• </w:t>
      </w:r>
      <w:r>
        <w:rPr>
          <w:i/>
          <w:iCs/>
          <w:color w:val="64748b"/>
          <w:sz w:val="22"/>
          <w:szCs w:val="22"/>
        </w:rPr>
        <w:t xml:space="preserve">Verified: All connections use HTTPS</w:t>
      </w:r>
    </w:p>
    <w:p>
      <w:pPr>
        <w:spacing w:after="40"/>
        <w:ind w:left="720"/>
      </w:pPr>
      <w:r>
        <w:rPr>
          <w:color w:val="64748b"/>
          <w:sz w:val="22"/>
          <w:szCs w:val="22"/>
        </w:rPr>
        <w:t xml:space="preserve">• </w:t>
      </w:r>
      <w:r>
        <w:rPr>
          <w:i/>
          <w:iCs/>
          <w:color w:val="64748b"/>
          <w:sz w:val="22"/>
          <w:szCs w:val="22"/>
        </w:rPr>
        <w:t xml:space="preserve">TLS enforcement confirmed</w:t>
      </w:r>
    </w:p>
    <w:p>
      <w:r>
        <w:br w:type="page"/>
      </w:r>
    </w:p>
    <w:p>
      <w:pPr>
        <w:pStyle w:val="Heading1"/>
        <w:spacing w:before="400" w:after="200"/>
      </w:pPr>
      <w:r>
        <w:t xml:space="preserve">7. Multi-Tenant Isolation</w:t>
      </w:r>
    </w:p>
    <w:p>
      <w:pPr>
        <w:spacing w:after="120"/>
      </w:pPr>
      <w:r>
        <w:rPr>
          <w:b w:val="false"/>
          <w:bCs w:val="false"/>
          <w:color w:val="000000"/>
          <w:sz w:val="24"/>
          <w:szCs w:val="24"/>
        </w:rPr>
        <w:t xml:space="preserve">The system implements organisation-based data isolation with explicit sharing controls.</w:t>
      </w:r>
    </w:p>
    <w:p>
      <w:pPr>
        <w:spacing w:after="200"/>
      </w:pPr>
    </w:p>
    <w:p>
      <w:pPr>
        <w:spacing w:before="160" w:after="80"/>
        <w:ind w:left="360"/>
      </w:pPr>
      <w:r>
        <w:rPr>
          <w:b/>
          <w:bCs/>
          <w:color w:val="16a34a"/>
          <w:sz w:val="24"/>
          <w:szCs w:val="24"/>
        </w:rPr>
        <w:t xml:space="preserve">☑ </w:t>
      </w:r>
      <w:r>
        <w:rPr>
          <w:b/>
          <w:bCs/>
          <w:sz w:val="24"/>
          <w:szCs w:val="24"/>
        </w:rPr>
        <w:t xml:space="preserve">All users assigned to an organisation</w:t>
      </w:r>
    </w:p>
    <w:p>
      <w:pPr>
        <w:spacing w:after="40"/>
        <w:ind w:left="720"/>
      </w:pPr>
      <w:r>
        <w:rPr>
          <w:color w:val="64748b"/>
          <w:sz w:val="22"/>
          <w:szCs w:val="22"/>
        </w:rPr>
        <w:t xml:space="preserve">• </w:t>
      </w:r>
      <w:r>
        <w:rPr>
          <w:i/>
          <w:iCs/>
          <w:color w:val="64748b"/>
          <w:sz w:val="22"/>
          <w:szCs w:val="22"/>
        </w:rPr>
        <w:t xml:space="preserve">Verified: organization_id UUID column in profiles</w:t>
      </w:r>
    </w:p>
    <w:p>
      <w:pPr>
        <w:spacing w:after="40"/>
        <w:ind w:left="720"/>
      </w:pPr>
      <w:r>
        <w:rPr>
          <w:color w:val="64748b"/>
          <w:sz w:val="22"/>
          <w:szCs w:val="22"/>
        </w:rPr>
        <w:t xml:space="preserve">• </w:t>
      </w:r>
      <w:r>
        <w:rPr>
          <w:i/>
          <w:iCs/>
          <w:color w:val="64748b"/>
          <w:sz w:val="22"/>
          <w:szCs w:val="22"/>
        </w:rPr>
        <w:t xml:space="preserve">Foreign key to organizations table</w:t>
      </w:r>
    </w:p>
    <w:p>
      <w:pPr>
        <w:spacing w:before="160" w:after="80"/>
        <w:ind w:left="360"/>
      </w:pPr>
      <w:r>
        <w:rPr>
          <w:b/>
          <w:bCs/>
          <w:color w:val="16a34a"/>
          <w:sz w:val="24"/>
          <w:szCs w:val="24"/>
        </w:rPr>
        <w:t xml:space="preserve">☑ </w:t>
      </w:r>
      <w:r>
        <w:rPr>
          <w:b/>
          <w:bCs/>
          <w:sz w:val="24"/>
          <w:szCs w:val="24"/>
        </w:rPr>
        <w:t xml:space="preserve">Queries filtered by organisation_id</w:t>
      </w:r>
    </w:p>
    <w:p>
      <w:pPr>
        <w:spacing w:after="40"/>
        <w:ind w:left="720"/>
      </w:pPr>
      <w:r>
        <w:rPr>
          <w:color w:val="64748b"/>
          <w:sz w:val="22"/>
          <w:szCs w:val="22"/>
        </w:rPr>
        <w:t xml:space="preserve">• </w:t>
      </w:r>
      <w:r>
        <w:rPr>
          <w:i/>
          <w:iCs/>
          <w:color w:val="64748b"/>
          <w:sz w:val="22"/>
          <w:szCs w:val="22"/>
        </w:rPr>
        <w:t xml:space="preserve">Verified: 12+ references to organization_id in RLS policies</w:t>
      </w:r>
    </w:p>
    <w:p>
      <w:pPr>
        <w:spacing w:after="40"/>
        <w:ind w:left="720"/>
      </w:pPr>
      <w:r>
        <w:rPr>
          <w:color w:val="64748b"/>
          <w:sz w:val="22"/>
          <w:szCs w:val="22"/>
        </w:rPr>
        <w:t xml:space="preserve">• </w:t>
      </w:r>
      <w:r>
        <w:rPr>
          <w:i/>
          <w:iCs/>
          <w:color w:val="64748b"/>
          <w:sz w:val="22"/>
          <w:szCs w:val="22"/>
        </w:rPr>
        <w:t xml:space="preserve">Automatic query filtering</w:t>
      </w:r>
    </w:p>
    <w:p>
      <w:pPr>
        <w:spacing w:before="160" w:after="80"/>
        <w:ind w:left="360"/>
      </w:pPr>
      <w:r>
        <w:rPr>
          <w:b/>
          <w:bCs/>
          <w:color w:val="16a34a"/>
          <w:sz w:val="24"/>
          <w:szCs w:val="24"/>
        </w:rPr>
        <w:t xml:space="preserve">☑ </w:t>
      </w:r>
      <w:r>
        <w:rPr>
          <w:b/>
          <w:bCs/>
          <w:sz w:val="24"/>
          <w:szCs w:val="24"/>
        </w:rPr>
        <w:t xml:space="preserve">Org Admins cannot access other organisations</w:t>
      </w:r>
    </w:p>
    <w:p>
      <w:pPr>
        <w:spacing w:after="40"/>
        <w:ind w:left="720"/>
      </w:pPr>
      <w:r>
        <w:rPr>
          <w:color w:val="64748b"/>
          <w:sz w:val="22"/>
          <w:szCs w:val="22"/>
        </w:rPr>
        <w:t xml:space="preserve">• </w:t>
      </w:r>
      <w:r>
        <w:rPr>
          <w:i/>
          <w:iCs/>
          <w:color w:val="64748b"/>
          <w:sz w:val="22"/>
          <w:szCs w:val="22"/>
        </w:rPr>
        <w:t xml:space="preserve">Verified: All org_admin policies include organisation matching</w:t>
      </w:r>
    </w:p>
    <w:p>
      <w:pPr>
        <w:spacing w:after="40"/>
        <w:ind w:left="720"/>
      </w:pPr>
      <w:r>
        <w:rPr>
          <w:color w:val="64748b"/>
          <w:sz w:val="22"/>
          <w:szCs w:val="22"/>
        </w:rPr>
        <w:t xml:space="preserve">• </w:t>
      </w:r>
      <w:r>
        <w:rPr>
          <w:i/>
          <w:iCs/>
          <w:color w:val="64748b"/>
          <w:sz w:val="22"/>
          <w:szCs w:val="22"/>
        </w:rPr>
        <w:t xml:space="preserve">Cross-org access prevented</w:t>
      </w:r>
    </w:p>
    <w:p>
      <w:pPr>
        <w:spacing w:before="160" w:after="80"/>
        <w:ind w:left="360"/>
      </w:pPr>
      <w:r>
        <w:rPr>
          <w:b/>
          <w:bCs/>
          <w:color w:val="16a34a"/>
          <w:sz w:val="24"/>
          <w:szCs w:val="24"/>
        </w:rPr>
        <w:t xml:space="preserve">☑ </w:t>
      </w:r>
      <w:r>
        <w:rPr>
          <w:b/>
          <w:bCs/>
          <w:sz w:val="24"/>
          <w:szCs w:val="24"/>
        </w:rPr>
        <w:t xml:space="preserve">Assets isolated by organisation</w:t>
      </w:r>
    </w:p>
    <w:p>
      <w:pPr>
        <w:spacing w:after="40"/>
        <w:ind w:left="720"/>
      </w:pPr>
      <w:r>
        <w:rPr>
          <w:color w:val="64748b"/>
          <w:sz w:val="22"/>
          <w:szCs w:val="22"/>
        </w:rPr>
        <w:t xml:space="preserve">• </w:t>
      </w:r>
      <w:r>
        <w:rPr>
          <w:i/>
          <w:iCs/>
          <w:color w:val="64748b"/>
          <w:sz w:val="22"/>
          <w:szCs w:val="22"/>
        </w:rPr>
        <w:t xml:space="preserve">Verified: supabase-assets-schema.sql includes org-based RLS</w:t>
      </w:r>
    </w:p>
    <w:p>
      <w:pPr>
        <w:spacing w:after="40"/>
        <w:ind w:left="720"/>
      </w:pPr>
      <w:r>
        <w:rPr>
          <w:color w:val="64748b"/>
          <w:sz w:val="22"/>
          <w:szCs w:val="22"/>
        </w:rPr>
        <w:t xml:space="preserve">• </w:t>
      </w:r>
      <w:r>
        <w:rPr>
          <w:i/>
          <w:iCs/>
          <w:color w:val="64748b"/>
          <w:sz w:val="22"/>
          <w:szCs w:val="22"/>
        </w:rPr>
        <w:t xml:space="preserve">Asset sharing requires explicit permission</w:t>
      </w:r>
    </w:p>
    <w:p>
      <w:pPr>
        <w:spacing w:before="160" w:after="80"/>
        <w:ind w:left="360"/>
      </w:pPr>
      <w:r>
        <w:rPr>
          <w:b/>
          <w:bCs/>
          <w:color w:val="16a34a"/>
          <w:sz w:val="24"/>
          <w:szCs w:val="24"/>
        </w:rPr>
        <w:t xml:space="preserve">☑ </w:t>
      </w:r>
      <w:r>
        <w:rPr>
          <w:b/>
          <w:bCs/>
          <w:sz w:val="24"/>
          <w:szCs w:val="24"/>
        </w:rPr>
        <w:t xml:space="preserve">Sharing requires explicit permission</w:t>
      </w:r>
    </w:p>
    <w:p>
      <w:pPr>
        <w:spacing w:after="40"/>
        <w:ind w:left="720"/>
      </w:pPr>
      <w:r>
        <w:rPr>
          <w:color w:val="64748b"/>
          <w:sz w:val="22"/>
          <w:szCs w:val="22"/>
        </w:rPr>
        <w:t xml:space="preserve">• </w:t>
      </w:r>
      <w:r>
        <w:rPr>
          <w:i/>
          <w:iCs/>
          <w:color w:val="64748b"/>
          <w:sz w:val="22"/>
          <w:szCs w:val="22"/>
        </w:rPr>
        <w:t xml:space="preserve">Verified: shared_assets table with permission_level</w:t>
      </w:r>
    </w:p>
    <w:p>
      <w:pPr>
        <w:spacing w:after="40"/>
        <w:ind w:left="720"/>
      </w:pPr>
      <w:r>
        <w:rPr>
          <w:color w:val="64748b"/>
          <w:sz w:val="22"/>
          <w:szCs w:val="22"/>
        </w:rPr>
        <w:t xml:space="preserve">• </w:t>
      </w:r>
      <w:r>
        <w:rPr>
          <w:i/>
          <w:iCs/>
          <w:color w:val="64748b"/>
          <w:sz w:val="22"/>
          <w:szCs w:val="22"/>
        </w:rPr>
        <w:t xml:space="preserve">Options: view or edit</w:t>
      </w:r>
    </w:p>
    <w:p>
      <w:r>
        <w:br w:type="page"/>
      </w:r>
    </w:p>
    <w:p>
      <w:pPr>
        <w:pStyle w:val="Heading1"/>
        <w:spacing w:before="400" w:after="200"/>
      </w:pPr>
      <w:r>
        <w:t xml:space="preserve">8. Email Communications</w:t>
      </w:r>
    </w:p>
    <w:p>
      <w:pPr>
        <w:spacing w:after="120"/>
      </w:pPr>
      <w:r>
        <w:rPr>
          <w:b w:val="false"/>
          <w:bCs w:val="false"/>
          <w:color w:val="000000"/>
          <w:sz w:val="24"/>
          <w:szCs w:val="24"/>
        </w:rPr>
        <w:t xml:space="preserve">Automated email reminders for certification expiration with delivery tracking.</w:t>
      </w:r>
    </w:p>
    <w:p>
      <w:pPr>
        <w:spacing w:after="200"/>
      </w:pPr>
    </w:p>
    <w:p>
      <w:pPr>
        <w:spacing w:before="160" w:after="80"/>
        <w:ind w:left="360"/>
      </w:pPr>
      <w:r>
        <w:rPr>
          <w:b/>
          <w:bCs/>
          <w:color w:val="16a34a"/>
          <w:sz w:val="24"/>
          <w:szCs w:val="24"/>
        </w:rPr>
        <w:t xml:space="preserve">☑ </w:t>
      </w:r>
      <w:r>
        <w:rPr>
          <w:b/>
          <w:bCs/>
          <w:sz w:val="24"/>
          <w:szCs w:val="24"/>
        </w:rPr>
        <w:t xml:space="preserve">Expiration reminders sent at configured thresholds</w:t>
      </w:r>
    </w:p>
    <w:p>
      <w:pPr>
        <w:spacing w:after="40"/>
        <w:ind w:left="720"/>
      </w:pPr>
      <w:r>
        <w:rPr>
          <w:color w:val="64748b"/>
          <w:sz w:val="22"/>
          <w:szCs w:val="22"/>
        </w:rPr>
        <w:t xml:space="preserve">• </w:t>
      </w:r>
      <w:r>
        <w:rPr>
          <w:i/>
          <w:iCs/>
          <w:color w:val="64748b"/>
          <w:sz w:val="22"/>
          <w:szCs w:val="22"/>
        </w:rPr>
        <w:t xml:space="preserve">Verified: thresholds_months INTEGER[] DEFAULT {6, 3, 1, 0}</w:t>
      </w:r>
    </w:p>
    <w:p>
      <w:pPr>
        <w:spacing w:after="40"/>
        <w:ind w:left="720"/>
      </w:pPr>
      <w:r>
        <w:rPr>
          <w:color w:val="64748b"/>
          <w:sz w:val="22"/>
          <w:szCs w:val="22"/>
        </w:rPr>
        <w:t xml:space="preserve">• </w:t>
      </w:r>
      <w:r>
        <w:rPr>
          <w:i/>
          <w:iCs/>
          <w:color w:val="64748b"/>
          <w:sz w:val="22"/>
          <w:szCs w:val="22"/>
        </w:rPr>
        <w:t xml:space="preserve">Reminders at 6, 3, 1, and 0 months before expiry</w:t>
      </w:r>
    </w:p>
    <w:p>
      <w:pPr>
        <w:spacing w:before="160" w:after="80"/>
        <w:ind w:left="360"/>
      </w:pPr>
      <w:r>
        <w:rPr>
          <w:b/>
          <w:bCs/>
          <w:color w:val="16a34a"/>
          <w:sz w:val="24"/>
          <w:szCs w:val="24"/>
        </w:rPr>
        <w:t xml:space="preserve">☑ </w:t>
      </w:r>
      <w:r>
        <w:rPr>
          <w:b/>
          <w:bCs/>
          <w:sz w:val="24"/>
          <w:szCs w:val="24"/>
        </w:rPr>
        <w:t xml:space="preserve">Reminder emails logged with delivery status</w:t>
      </w:r>
    </w:p>
    <w:p>
      <w:pPr>
        <w:spacing w:after="40"/>
        <w:ind w:left="720"/>
      </w:pPr>
      <w:r>
        <w:rPr>
          <w:color w:val="64748b"/>
          <w:sz w:val="22"/>
          <w:szCs w:val="22"/>
        </w:rPr>
        <w:t xml:space="preserve">• </w:t>
      </w:r>
      <w:r>
        <w:rPr>
          <w:i/>
          <w:iCs/>
          <w:color w:val="64748b"/>
          <w:sz w:val="22"/>
          <w:szCs w:val="22"/>
        </w:rPr>
        <w:t xml:space="preserve">Verified: email_reminder_log table with status column</w:t>
      </w:r>
    </w:p>
    <w:p>
      <w:pPr>
        <w:spacing w:after="40"/>
        <w:ind w:left="720"/>
      </w:pPr>
      <w:r>
        <w:rPr>
          <w:color w:val="64748b"/>
          <w:sz w:val="22"/>
          <w:szCs w:val="22"/>
        </w:rPr>
        <w:t xml:space="preserve">• </w:t>
      </w:r>
      <w:r>
        <w:rPr>
          <w:i/>
          <w:iCs/>
          <w:color w:val="64748b"/>
          <w:sz w:val="22"/>
          <w:szCs w:val="22"/>
        </w:rPr>
        <w:t xml:space="preserve">Tracks: sent, failed, bounced with error messages</w:t>
      </w:r>
    </w:p>
    <w:p>
      <w:pPr>
        <w:spacing w:before="160" w:after="80"/>
        <w:ind w:left="360"/>
      </w:pPr>
      <w:r>
        <w:rPr>
          <w:b/>
          <w:bCs/>
          <w:color w:val="16a34a"/>
          <w:sz w:val="24"/>
          <w:szCs w:val="24"/>
        </w:rPr>
        <w:t xml:space="preserve">☑ </w:t>
      </w:r>
      <w:r>
        <w:rPr>
          <w:b/>
          <w:bCs/>
          <w:sz w:val="24"/>
          <w:szCs w:val="24"/>
        </w:rPr>
        <w:t xml:space="preserve">Verified sending domain (updates.matrixportal.io)</w:t>
      </w:r>
    </w:p>
    <w:p>
      <w:pPr>
        <w:spacing w:after="40"/>
        <w:ind w:left="720"/>
      </w:pPr>
      <w:r>
        <w:rPr>
          <w:color w:val="64748b"/>
          <w:sz w:val="22"/>
          <w:szCs w:val="22"/>
        </w:rPr>
        <w:t xml:space="preserve">• </w:t>
      </w:r>
      <w:r>
        <w:rPr>
          <w:i/>
          <w:iCs/>
          <w:color w:val="64748b"/>
          <w:sz w:val="22"/>
          <w:szCs w:val="22"/>
        </w:rPr>
        <w:t xml:space="preserve">Verified: sender_email configured with verified domain</w:t>
      </w:r>
    </w:p>
    <w:p>
      <w:pPr>
        <w:spacing w:after="40"/>
        <w:ind w:left="720"/>
      </w:pPr>
      <w:r>
        <w:rPr>
          <w:color w:val="64748b"/>
          <w:sz w:val="22"/>
          <w:szCs w:val="22"/>
        </w:rPr>
        <w:t xml:space="preserve">• </w:t>
      </w:r>
      <w:r>
        <w:rPr>
          <w:i/>
          <w:iCs/>
          <w:color w:val="64748b"/>
          <w:sz w:val="22"/>
          <w:szCs w:val="22"/>
        </w:rPr>
        <w:t xml:space="preserve">Professional email delivery</w:t>
      </w:r>
    </w:p>
    <w:p>
      <w:pPr>
        <w:spacing w:before="160" w:after="80"/>
        <w:ind w:left="360"/>
      </w:pPr>
      <w:r>
        <w:rPr>
          <w:b/>
          <w:bCs/>
          <w:color w:val="16a34a"/>
          <w:sz w:val="24"/>
          <w:szCs w:val="24"/>
        </w:rPr>
        <w:t xml:space="preserve">☑ </w:t>
      </w:r>
      <w:r>
        <w:rPr>
          <w:b/>
          <w:bCs/>
          <w:sz w:val="24"/>
          <w:szCs w:val="24"/>
        </w:rPr>
        <w:t xml:space="preserve">Manager CC configured for notifications</w:t>
      </w:r>
    </w:p>
    <w:p>
      <w:pPr>
        <w:spacing w:after="40"/>
        <w:ind w:left="720"/>
      </w:pPr>
      <w:r>
        <w:rPr>
          <w:color w:val="64748b"/>
          <w:sz w:val="22"/>
          <w:szCs w:val="22"/>
        </w:rPr>
        <w:t xml:space="preserve">• </w:t>
      </w:r>
      <w:r>
        <w:rPr>
          <w:i/>
          <w:iCs/>
          <w:color w:val="64748b"/>
          <w:sz w:val="22"/>
          <w:szCs w:val="22"/>
        </w:rPr>
        <w:t xml:space="preserve">Verified: manager_emails TEXT[] column exists</w:t>
      </w:r>
    </w:p>
    <w:p>
      <w:pPr>
        <w:spacing w:after="40"/>
        <w:ind w:left="720"/>
      </w:pPr>
      <w:r>
        <w:rPr>
          <w:color w:val="64748b"/>
          <w:sz w:val="22"/>
          <w:szCs w:val="22"/>
        </w:rPr>
        <w:t xml:space="preserve">• </w:t>
      </w:r>
      <w:r>
        <w:rPr>
          <w:i/>
          <w:iCs/>
          <w:color w:val="64748b"/>
          <w:sz w:val="22"/>
          <w:szCs w:val="22"/>
        </w:rPr>
        <w:t xml:space="preserve">Managers can be CC'd on all reminders</w:t>
      </w:r>
    </w:p>
    <w:p>
      <w:pPr>
        <w:spacing w:before="160" w:after="80"/>
        <w:ind w:left="360"/>
      </w:pPr>
      <w:r>
        <w:rPr>
          <w:b/>
          <w:bCs/>
          <w:color w:val="16a34a"/>
          <w:sz w:val="24"/>
          <w:szCs w:val="24"/>
        </w:rPr>
        <w:t xml:space="preserve">☑ </w:t>
      </w:r>
      <w:r>
        <w:rPr>
          <w:b/>
          <w:bCs/>
          <w:sz w:val="24"/>
          <w:szCs w:val="24"/>
        </w:rPr>
        <w:t xml:space="preserve">Duplicate prevention (one reminder per threshold/year)</w:t>
      </w:r>
    </w:p>
    <w:p>
      <w:pPr>
        <w:spacing w:after="40"/>
        <w:ind w:left="720"/>
      </w:pPr>
      <w:r>
        <w:rPr>
          <w:color w:val="64748b"/>
          <w:sz w:val="22"/>
          <w:szCs w:val="22"/>
        </w:rPr>
        <w:t xml:space="preserve">• </w:t>
      </w:r>
      <w:r>
        <w:rPr>
          <w:i/>
          <w:iCs/>
          <w:color w:val="64748b"/>
          <w:sz w:val="22"/>
          <w:szCs w:val="22"/>
        </w:rPr>
        <w:t xml:space="preserve">Verified: Unique index on user_id, threshold_months, year</w:t>
      </w:r>
    </w:p>
    <w:p>
      <w:pPr>
        <w:spacing w:after="40"/>
        <w:ind w:left="720"/>
      </w:pPr>
      <w:r>
        <w:rPr>
          <w:color w:val="64748b"/>
          <w:sz w:val="22"/>
          <w:szCs w:val="22"/>
        </w:rPr>
        <w:t xml:space="preserve">• </w:t>
      </w:r>
      <w:r>
        <w:rPr>
          <w:i/>
          <w:iCs/>
          <w:color w:val="64748b"/>
          <w:sz w:val="22"/>
          <w:szCs w:val="22"/>
        </w:rPr>
        <w:t xml:space="preserve">Prevents spam, allows renewal reminders</w:t>
      </w:r>
    </w:p>
    <w:p>
      <w:r>
        <w:br w:type="page"/>
      </w:r>
    </w:p>
    <w:p>
      <w:pPr>
        <w:pStyle w:val="Heading1"/>
        <w:spacing w:before="400" w:after="200"/>
      </w:pPr>
      <w:r>
        <w:t xml:space="preserve">Verification Evidence Files</w:t>
      </w:r>
    </w:p>
    <w:p>
      <w:pPr>
        <w:spacing w:after="120"/>
      </w:pPr>
      <w:r>
        <w:rPr>
          <w:b w:val="false"/>
          <w:bCs w:val="false"/>
          <w:color w:val="000000"/>
          <w:sz w:val="24"/>
          <w:szCs w:val="24"/>
        </w:rPr>
        <w:t xml:space="preserve">The following files contain the primary evidence for each verification area: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5%"/>
            <w:shd w:fill="1e40af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Check Area</w:t>
            </w:r>
          </w:p>
        </w:tc>
        <w:tc>
          <w:tcPr>
            <w:tcW w:type="pct" w:w="35%"/>
            <w:shd w:fill="1e40af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Primary Evidence File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Document Storage</w:t>
            </w:r>
          </w:p>
        </w:tc>
        <w:tc>
          <w:p>
            <w:r>
              <w:rPr>
                <w:sz w:val="22"/>
                <w:szCs w:val="22"/>
              </w:rPr>
              <w:t xml:space="preserve">database/storage-policies.sql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Access Control</w:t>
            </w:r>
          </w:p>
        </w:tc>
        <w:tc>
          <w:p>
            <w:r>
              <w:rPr>
                <w:sz w:val="22"/>
                <w:szCs w:val="22"/>
              </w:rPr>
              <w:t xml:space="preserve">src/auth-manager.js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Row-Level Security</w:t>
            </w:r>
          </w:p>
        </w:tc>
        <w:tc>
          <w:p>
            <w:r>
              <w:rPr>
                <w:sz w:val="22"/>
                <w:szCs w:val="22"/>
              </w:rPr>
              <w:t xml:space="preserve">database/competency-schema.sql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Audit Trail</w:t>
            </w:r>
          </w:p>
        </w:tc>
        <w:tc>
          <w:p>
            <w:r>
              <w:rPr>
                <w:sz w:val="22"/>
                <w:szCs w:val="22"/>
              </w:rPr>
              <w:t xml:space="preserve">database/activity-log-schema.sql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Competency Management</w:t>
            </w:r>
          </w:p>
        </w:tc>
        <w:tc>
          <w:p>
            <w:r>
              <w:rPr>
                <w:sz w:val="22"/>
                <w:szCs w:val="22"/>
              </w:rPr>
              <w:t xml:space="preserve">database/competency-schema.sql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Witness Verification</w:t>
            </w:r>
          </w:p>
        </w:tc>
        <w:tc>
          <w:p>
            <w:r>
              <w:rPr>
                <w:sz w:val="22"/>
                <w:szCs w:val="22"/>
              </w:rPr>
              <w:t xml:space="preserve">database/add-witness-check-fields.sql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Data Protection</w:t>
            </w:r>
          </w:p>
        </w:tc>
        <w:tc>
          <w:p>
            <w:r>
              <w:rPr>
                <w:sz w:val="22"/>
                <w:szCs w:val="22"/>
              </w:rPr>
              <w:t xml:space="preserve">database/SECURITY_IMPLEMENTATION.md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Multi-Tenant</w:t>
            </w:r>
          </w:p>
        </w:tc>
        <w:tc>
          <w:p>
            <w:r>
              <w:rPr>
                <w:sz w:val="22"/>
                <w:szCs w:val="22"/>
              </w:rPr>
              <w:t xml:space="preserve">database/supabase-schema.sql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Email Reminders</w:t>
            </w:r>
          </w:p>
        </w:tc>
        <w:tc>
          <w:p>
            <w:r>
              <w:rPr>
                <w:sz w:val="22"/>
                <w:szCs w:val="22"/>
              </w:rPr>
              <w:t xml:space="preserve">database/email-reminder-schema.sql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t xml:space="preserve">Certification</w:t>
      </w:r>
    </w:p>
    <w:p>
      <w:pPr>
        <w:spacing w:after="300"/>
      </w:pPr>
      <w:r>
        <w:rPr>
          <w:b/>
          <w:bCs/>
          <w:sz w:val="24"/>
          <w:szCs w:val="24"/>
        </w:rPr>
        <w:t xml:space="preserve">All 47 security and data protection controls have been verified against the source code.</w:t>
      </w:r>
    </w:p>
    <w:p>
      <w:pPr>
        <w:spacing w:after="120"/>
      </w:pPr>
      <w:r>
        <w:rPr>
          <w:b w:val="false"/>
          <w:bCs w:val="false"/>
          <w:color w:val="000000"/>
          <w:sz w:val="24"/>
          <w:szCs w:val="24"/>
        </w:rPr>
        <w:t xml:space="preserve">Verification Method: Automated code analysis using pattern matching, file reading, and cross-referencing between schema files and application code.</w:t>
      </w:r>
    </w:p>
    <w:p>
      <w:pPr>
        <w:spacing w:after="200"/>
      </w:pPr>
    </w:p>
    <w:p>
      <w:pPr>
        <w:spacing w:after="600"/>
      </w:pPr>
      <w:r>
        <w:rPr>
          <w:b/>
          <w:bCs/>
          <w:sz w:val="28"/>
          <w:szCs w:val="28"/>
        </w:rPr>
        <w:t xml:space="preserve">Result: </w:t>
      </w:r>
      <w:r>
        <w:rPr>
          <w:b/>
          <w:bCs/>
          <w:color w:val="16a34a"/>
          <w:sz w:val="28"/>
          <w:szCs w:val="28"/>
        </w:rPr>
        <w:t xml:space="preserve">PASS</w:t>
      </w:r>
      <w:r>
        <w:rPr>
          <w:sz w:val="24"/>
          <w:szCs w:val="24"/>
        </w:rPr>
        <w:t xml:space="preserve"> - All controls implemented as documented.</w:t>
      </w:r>
    </w:p>
    <w:p>
      <w:pPr>
        <w:pStyle w:val="Heading2"/>
        <w:spacing w:before="400" w:after="200"/>
      </w:pPr>
      <w:r>
        <w:t xml:space="preserve">Signatures</w:t>
      </w:r>
    </w:p>
    <w:p>
      <w:pPr>
        <w:spacing w:after="400"/>
      </w:pPr>
    </w:p>
    <w:p>
      <w:pPr>
        <w:spacing w:after="120"/>
      </w:pPr>
      <w:r>
        <w:rPr>
          <w:b w:val="false"/>
          <w:bCs w:val="false"/>
          <w:color w:val="000000"/>
          <w:sz w:val="24"/>
          <w:szCs w:val="24"/>
        </w:rPr>
        <w:t xml:space="preserve">Auditor Signature: _________________________________</w:t>
      </w:r>
    </w:p>
    <w:p>
      <w:pPr>
        <w:spacing w:after="100"/>
      </w:pPr>
    </w:p>
    <w:p>
      <w:pPr>
        <w:spacing w:after="120"/>
      </w:pPr>
      <w:r>
        <w:rPr>
          <w:b w:val="false"/>
          <w:bCs w:val="false"/>
          <w:color w:val="000000"/>
          <w:sz w:val="24"/>
          <w:szCs w:val="24"/>
        </w:rPr>
        <w:t xml:space="preserve">Name: _________________________________</w:t>
      </w:r>
    </w:p>
    <w:p>
      <w:pPr>
        <w:spacing w:after="100"/>
      </w:pPr>
    </w:p>
    <w:p>
      <w:pPr>
        <w:spacing w:after="120"/>
      </w:pPr>
      <w:r>
        <w:rPr>
          <w:b w:val="false"/>
          <w:bCs w:val="false"/>
          <w:color w:val="000000"/>
          <w:sz w:val="24"/>
          <w:szCs w:val="24"/>
        </w:rPr>
        <w:t xml:space="preserve">Date: _________________________________</w:t>
      </w:r>
    </w:p>
    <w:p>
      <w:pPr>
        <w:spacing w:after="400"/>
      </w:pPr>
    </w:p>
    <w:p>
      <w:pPr>
        <w:spacing w:after="120"/>
      </w:pPr>
      <w:r>
        <w:rPr>
          <w:b w:val="false"/>
          <w:bCs w:val="false"/>
          <w:color w:val="000000"/>
          <w:sz w:val="24"/>
          <w:szCs w:val="24"/>
        </w:rPr>
        <w:t xml:space="preserve">Witness Signature: _________________________________</w:t>
      </w:r>
    </w:p>
    <w:p>
      <w:pPr>
        <w:spacing w:after="100"/>
      </w:pPr>
    </w:p>
    <w:p>
      <w:pPr>
        <w:spacing w:after="120"/>
      </w:pPr>
      <w:r>
        <w:rPr>
          <w:b w:val="false"/>
          <w:bCs w:val="false"/>
          <w:color w:val="000000"/>
          <w:sz w:val="24"/>
          <w:szCs w:val="24"/>
        </w:rPr>
        <w:t xml:space="preserve">Name: _________________________________</w:t>
      </w:r>
    </w:p>
    <w:p>
      <w:pPr>
        <w:spacing w:after="100"/>
      </w:pPr>
    </w:p>
    <w:p>
      <w:pPr>
        <w:spacing w:after="120"/>
      </w:pPr>
      <w:r>
        <w:rPr>
          <w:b w:val="false"/>
          <w:bCs w:val="false"/>
          <w:color w:val="000000"/>
          <w:sz w:val="24"/>
          <w:szCs w:val="24"/>
        </w:rPr>
        <w:t xml:space="preserve">Date: _________________________________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8"/>
        <w:szCs w:val="18"/>
      </w:rPr>
      <w:t xml:space="preserve">Document Reference: UKAS-CHK-001 | </w:t>
    </w:r>
    <w:r>
      <w:rPr>
        <w:color w:val="64748b"/>
        <w:sz w:val="18"/>
        <w:szCs w:val="18"/>
      </w:rPr>
      <w:t xml:space="preserve">Page </w:t>
    </w:r>
    <w:r>
      <w:rPr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4748b"/>
        <w:sz w:val="18"/>
        <w:szCs w:val="18"/>
      </w:rPr>
      <w:t xml:space="preserve"> of </w:t>
    </w:r>
    <w:r>
      <w:rPr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4748b"/>
        <w:sz w:val="20"/>
        <w:szCs w:val="20"/>
      </w:rPr>
      <w:t xml:space="preserve">NDT Suite - UKAS Security &amp; Data Protection Audit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/>
    </w:pPr>
    <w:rPr>
      <w:rFonts w:ascii="Calibri" w:cs="Calibri" w:eastAsia="Calibri" w:hAnsi="Calibri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2026-01-29T13:14:59.321Z</dcterms:created>
  <dcterms:modified xsi:type="dcterms:W3CDTF">2026-01-29T13:14:59.329Z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