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9A2" w:rsidRDefault="008169A2">
      <w:bookmarkStart w:id="0" w:name="_GoBack"/>
      <w:bookmarkEnd w:id="0"/>
    </w:p>
    <w:p w:rsidR="00E16B99" w:rsidRPr="00DE1A82" w:rsidRDefault="00E16B99">
      <w:pPr>
        <w:rPr>
          <w:i/>
          <w:color w:val="44546A" w:themeColor="text2"/>
          <w:sz w:val="28"/>
        </w:rPr>
      </w:pPr>
      <w:r w:rsidRPr="00DE1A82">
        <w:rPr>
          <w:i/>
          <w:color w:val="44546A" w:themeColor="text2"/>
          <w:sz w:val="36"/>
        </w:rPr>
        <w:t>O teste tem como objetivo verificar as habilidades tanto de front-end quanto back-end</w:t>
      </w:r>
      <w:r w:rsidR="00C16D80">
        <w:rPr>
          <w:i/>
          <w:color w:val="44546A" w:themeColor="text2"/>
          <w:sz w:val="36"/>
        </w:rPr>
        <w:t xml:space="preserve"> e raciocínio lógico</w:t>
      </w:r>
      <w:r w:rsidRPr="00DE1A82">
        <w:rPr>
          <w:i/>
          <w:color w:val="44546A" w:themeColor="text2"/>
          <w:sz w:val="28"/>
        </w:rPr>
        <w:t>.</w:t>
      </w:r>
    </w:p>
    <w:p w:rsidR="00E16B99" w:rsidRDefault="00E16B99"/>
    <w:p w:rsidR="00E16B99" w:rsidRDefault="001D3E4C">
      <w:r>
        <w:t xml:space="preserve">Faça um mini </w:t>
      </w:r>
      <w:r w:rsidR="00E16B99">
        <w:t>sistema para controlar o fluxo de recebimento de materiais no estilo Kanban</w:t>
      </w:r>
      <w:r w:rsidR="008169A2">
        <w:rPr>
          <w:rStyle w:val="Refdenotaderodap"/>
        </w:rPr>
        <w:footnoteReference w:id="1"/>
      </w:r>
      <w:r w:rsidR="00E16B99">
        <w:t>, utilizando tecnologias PHP (MVC), MySQL, jQuery, Bootstrap</w:t>
      </w:r>
      <w:r w:rsidR="00CB27FB">
        <w:t>, CSS</w:t>
      </w:r>
      <w:r w:rsidR="00AB6C49">
        <w:t xml:space="preserve"> e técnicas AJAX para tornar a experiência do usuário mais agradável.</w:t>
      </w:r>
    </w:p>
    <w:p w:rsidR="00E16B99" w:rsidRDefault="00E16B99">
      <w:r>
        <w:t>Para o padrão MVC, poderá ser utilizado algum framework de mercado (Zend, Cake PHP, Laravel</w:t>
      </w:r>
      <w:r w:rsidR="00CB27FB">
        <w:t xml:space="preserve"> ou outro de sua preferência)</w:t>
      </w:r>
      <w:r>
        <w:t xml:space="preserve"> ou mesmo um framework produzido por você. </w:t>
      </w:r>
    </w:p>
    <w:p w:rsidR="00D7687D" w:rsidRDefault="00D7687D">
      <w:r>
        <w:t>Siga o modelo das telas que estão no final deste documento</w:t>
      </w:r>
      <w:r w:rsidR="00BA3B79">
        <w:t xml:space="preserve"> (o mais parecido possível)</w:t>
      </w:r>
      <w:r>
        <w:t>.</w:t>
      </w:r>
    </w:p>
    <w:p w:rsidR="00AB6C49" w:rsidRDefault="00AB6C49"/>
    <w:p w:rsidR="00AB6C49" w:rsidRPr="00082C98" w:rsidRDefault="00AB6C49">
      <w:pPr>
        <w:rPr>
          <w:b/>
        </w:rPr>
      </w:pPr>
      <w:r w:rsidRPr="00082C98">
        <w:rPr>
          <w:b/>
        </w:rPr>
        <w:t>Segue os requisitos para o desenvolvimento:</w:t>
      </w:r>
    </w:p>
    <w:p w:rsidR="00AB6C49" w:rsidRDefault="00AB6C49" w:rsidP="008169A2">
      <w:pPr>
        <w:pStyle w:val="PargrafodaLista"/>
        <w:numPr>
          <w:ilvl w:val="0"/>
          <w:numId w:val="4"/>
        </w:numPr>
      </w:pPr>
      <w:r>
        <w:t>De acordo com as telas, o sistema deve ser feito no estilo Kanban.</w:t>
      </w:r>
    </w:p>
    <w:p w:rsidR="00AB6C49" w:rsidRDefault="00AB6C49" w:rsidP="008169A2">
      <w:pPr>
        <w:pStyle w:val="PargrafodaLista"/>
        <w:numPr>
          <w:ilvl w:val="0"/>
          <w:numId w:val="4"/>
        </w:numPr>
      </w:pPr>
      <w:r>
        <w:t xml:space="preserve">Cada </w:t>
      </w:r>
      <w:r w:rsidR="00287B4E">
        <w:t>CARD</w:t>
      </w:r>
      <w:r>
        <w:t xml:space="preserve"> poderá estar em 1 dos 4 status disponíveis por vez, iniciando no status “Demanda” ao ser criado. Os status disponíveis são: “</w:t>
      </w:r>
      <w:r w:rsidRPr="00444EE6">
        <w:rPr>
          <w:b/>
        </w:rPr>
        <w:t>Demanda</w:t>
      </w:r>
      <w:r>
        <w:t>”, “</w:t>
      </w:r>
      <w:r w:rsidRPr="00444EE6">
        <w:rPr>
          <w:b/>
        </w:rPr>
        <w:t>Material Recebido</w:t>
      </w:r>
      <w:r>
        <w:t>”, “</w:t>
      </w:r>
      <w:r w:rsidRPr="00444EE6">
        <w:rPr>
          <w:b/>
        </w:rPr>
        <w:t>Para Conferência</w:t>
      </w:r>
      <w:r>
        <w:t>” e “</w:t>
      </w:r>
      <w:r w:rsidRPr="00444EE6">
        <w:rPr>
          <w:b/>
        </w:rPr>
        <w:t>Conferido</w:t>
      </w:r>
      <w:r>
        <w:t>”.</w:t>
      </w:r>
    </w:p>
    <w:p w:rsidR="00AB6C49" w:rsidRDefault="00AB6C49" w:rsidP="008169A2">
      <w:pPr>
        <w:pStyle w:val="PargrafodaLista"/>
        <w:numPr>
          <w:ilvl w:val="0"/>
          <w:numId w:val="4"/>
        </w:numPr>
      </w:pPr>
      <w:r>
        <w:t>Na tela inicial, haverá um filtro</w:t>
      </w:r>
      <w:r w:rsidR="00287B4E">
        <w:t xml:space="preserve"> no topo</w:t>
      </w:r>
      <w:r>
        <w:t xml:space="preserve"> para que possam ser buscados somente os </w:t>
      </w:r>
      <w:r w:rsidR="00103287">
        <w:t>CARDs</w:t>
      </w:r>
      <w:r>
        <w:t xml:space="preserve"> que se enquadram no filtro. Também será possível ordenar os </w:t>
      </w:r>
      <w:r w:rsidR="00287B4E">
        <w:t>CARDs</w:t>
      </w:r>
      <w:r>
        <w:t xml:space="preserve"> por: “Ano”, “Disciplina”, “Curso”, “Professor” e “Nº da Aula” em ordem Crescente ou Decrescente.</w:t>
      </w:r>
    </w:p>
    <w:p w:rsidR="00CB27FB" w:rsidRDefault="00AB6C49" w:rsidP="008169A2">
      <w:pPr>
        <w:pStyle w:val="PargrafodaLista"/>
        <w:numPr>
          <w:ilvl w:val="0"/>
          <w:numId w:val="4"/>
        </w:numPr>
      </w:pPr>
      <w:r>
        <w:t xml:space="preserve">Cada </w:t>
      </w:r>
      <w:r w:rsidR="00287B4E">
        <w:t xml:space="preserve">CARD </w:t>
      </w:r>
      <w:r>
        <w:t>dev</w:t>
      </w:r>
      <w:r w:rsidR="00287B4E">
        <w:t>erá</w:t>
      </w:r>
      <w:r>
        <w:t xml:space="preserve"> aparecer na sua respectiva coluna de acordo com seu status atual. Exemplo: Se o </w:t>
      </w:r>
      <w:r w:rsidR="00287B4E">
        <w:t>CARD</w:t>
      </w:r>
      <w:r>
        <w:t xml:space="preserve"> está no status “Para Conferência”, deverá aparecer na coluna “Para Conferência”</w:t>
      </w:r>
      <w:r w:rsidR="005474AF">
        <w:t>.</w:t>
      </w:r>
    </w:p>
    <w:p w:rsidR="00AB6C49" w:rsidRDefault="005474AF" w:rsidP="008169A2">
      <w:pPr>
        <w:pStyle w:val="PargrafodaLista"/>
        <w:numPr>
          <w:ilvl w:val="0"/>
          <w:numId w:val="4"/>
        </w:num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1289811</wp:posOffset>
                </wp:positionH>
                <wp:positionV relativeFrom="paragraph">
                  <wp:posOffset>365252</wp:posOffset>
                </wp:positionV>
                <wp:extent cx="438912" cy="274320"/>
                <wp:effectExtent l="0" t="38100" r="18415" b="30480"/>
                <wp:wrapNone/>
                <wp:docPr id="2" name="Seta para a esquerd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565">
                          <a:off x="0" y="0"/>
                          <a:ext cx="438912" cy="27432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9A8D5F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Seta para a esquerda 2" o:spid="_x0000_s1026" type="#_x0000_t66" style="position:absolute;margin-left:101.55pt;margin-top:28.75pt;width:34.55pt;height:21.6pt;rotation:-1928326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" adj="6750" fillcolor="red" stroked="f" strokeweight="1pt"/>
            </w:pict>
          </mc:Fallback>
        </mc:AlternateContent>
      </w:r>
      <w:r>
        <w:t>O total de materiais filtrados também deve</w:t>
      </w:r>
      <w:r w:rsidR="00287B4E">
        <w:t>rá ser exibido</w:t>
      </w:r>
      <w:r>
        <w:t xml:space="preserve"> </w:t>
      </w:r>
      <w:r w:rsidR="00287B4E">
        <w:t xml:space="preserve">no </w:t>
      </w:r>
      <w:r>
        <w:t>título da</w:t>
      </w:r>
      <w:r w:rsidR="00287B4E">
        <w:t xml:space="preserve"> </w:t>
      </w:r>
      <w:r>
        <w:t>coluna.</w:t>
      </w:r>
      <w:r w:rsidR="009623BB">
        <w:br/>
      </w:r>
      <w:r w:rsidR="009623BB">
        <w:br/>
      </w:r>
      <w:r>
        <w:rPr>
          <w:noProof/>
          <w:lang w:eastAsia="pt-BR"/>
        </w:rPr>
        <w:drawing>
          <wp:inline distT="0" distB="0" distL="0" distR="0" wp14:anchorId="5808CA02" wp14:editId="52338939">
            <wp:extent cx="2127133" cy="694944"/>
            <wp:effectExtent l="0" t="0" r="698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6316" cy="72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7FB" w:rsidRDefault="00CB27FB"/>
    <w:p w:rsidR="00D7687D" w:rsidRDefault="009623BB" w:rsidP="008169A2">
      <w:pPr>
        <w:pStyle w:val="PargrafodaLista"/>
        <w:numPr>
          <w:ilvl w:val="0"/>
          <w:numId w:val="4"/>
        </w:num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A5AEAA" wp14:editId="4D2AB295">
                <wp:simplePos x="0" y="0"/>
                <wp:positionH relativeFrom="column">
                  <wp:posOffset>1400938</wp:posOffset>
                </wp:positionH>
                <wp:positionV relativeFrom="paragraph">
                  <wp:posOffset>652571</wp:posOffset>
                </wp:positionV>
                <wp:extent cx="438912" cy="274320"/>
                <wp:effectExtent l="0" t="38100" r="18415" b="30480"/>
                <wp:wrapNone/>
                <wp:docPr id="5" name="Seta para a esquerd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834565">
                          <a:off x="0" y="0"/>
                          <a:ext cx="438912" cy="27432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2BE51D" id="Seta para a esquerda 5" o:spid="_x0000_s1026" type="#_x0000_t66" style="position:absolute;margin-left:110.3pt;margin-top:51.4pt;width:34.55pt;height:21.6pt;rotation:-1928326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" adj="6750" fillcolor="red" stroked="f" strokeweight="1pt"/>
            </w:pict>
          </mc:Fallback>
        </mc:AlternateContent>
      </w:r>
      <w:r w:rsidR="001C0EF5">
        <w:t xml:space="preserve">Caso o CARD seja do tipo </w:t>
      </w:r>
      <w:r w:rsidR="001D3E4C" w:rsidRPr="009623BB">
        <w:rPr>
          <w:b/>
        </w:rPr>
        <w:t xml:space="preserve">Aulão Livre, </w:t>
      </w:r>
      <w:r w:rsidR="001D3E4C" w:rsidRPr="001D3E4C">
        <w:t>este</w:t>
      </w:r>
      <w:r w:rsidR="001D3E4C">
        <w:t xml:space="preserve"> não terá um curso vinculado, então </w:t>
      </w:r>
      <w:r>
        <w:t>deverá</w:t>
      </w:r>
      <w:r w:rsidR="001D3E4C">
        <w:t xml:space="preserve"> ser exibido o texto “AULÃO LIVRE” ao invés do nome do curso.</w:t>
      </w:r>
      <w:r>
        <w:br/>
      </w:r>
      <w:r>
        <w:br/>
      </w:r>
      <w:r w:rsidR="001C0EF5" w:rsidRPr="001C0EF5">
        <w:rPr>
          <w:noProof/>
          <w:lang w:eastAsia="pt-BR"/>
        </w:rPr>
        <w:drawing>
          <wp:inline distT="0" distB="0" distL="0" distR="0" wp14:anchorId="3ABD7E25" wp14:editId="4C29BC01">
            <wp:extent cx="2200656" cy="1173279"/>
            <wp:effectExtent l="0" t="0" r="0" b="825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71186" cy="121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E28" w:rsidRDefault="004E4E28" w:rsidP="004E4E28">
      <w:pPr>
        <w:pStyle w:val="PargrafodaLista"/>
      </w:pPr>
    </w:p>
    <w:p w:rsidR="004E4E28" w:rsidRDefault="004E4E28" w:rsidP="004E4E28">
      <w:pPr>
        <w:pStyle w:val="PargrafodaLista"/>
        <w:numPr>
          <w:ilvl w:val="0"/>
          <w:numId w:val="4"/>
        </w:numPr>
        <w:autoSpaceDE w:val="0"/>
        <w:autoSpaceDN w:val="0"/>
        <w:spacing w:after="0" w:line="240" w:lineRule="auto"/>
      </w:pPr>
      <w:r w:rsidRPr="004E4E28">
        <w:rPr>
          <w:rFonts w:ascii="Segoe UI" w:hAnsi="Segoe UI" w:cs="Segoe UI"/>
          <w:b/>
          <w:color w:val="C00000"/>
          <w:sz w:val="20"/>
          <w:szCs w:val="20"/>
        </w:rPr>
        <w:t>Observações</w:t>
      </w:r>
      <w:r w:rsidRPr="004E4E28">
        <w:rPr>
          <w:rFonts w:ascii="Segoe UI" w:hAnsi="Segoe UI" w:cs="Segoe UI"/>
          <w:color w:val="000000"/>
          <w:sz w:val="20"/>
          <w:szCs w:val="20"/>
        </w:rPr>
        <w:t xml:space="preserve">: </w:t>
      </w:r>
      <w:r>
        <w:rPr>
          <w:rFonts w:ascii="Segoe UI" w:hAnsi="Segoe UI" w:cs="Segoe UI"/>
          <w:color w:val="000000"/>
          <w:sz w:val="20"/>
          <w:szCs w:val="20"/>
        </w:rPr>
        <w:t>Veja</w:t>
      </w:r>
      <w:r w:rsidRPr="004E4E28">
        <w:rPr>
          <w:rFonts w:ascii="Segoe UI" w:hAnsi="Segoe UI" w:cs="Segoe UI"/>
          <w:color w:val="000000"/>
          <w:sz w:val="20"/>
          <w:szCs w:val="20"/>
        </w:rPr>
        <w:t xml:space="preserve"> que os itens utilizados na criação do </w:t>
      </w:r>
      <w:r>
        <w:rPr>
          <w:rFonts w:ascii="Segoe UI" w:hAnsi="Segoe UI" w:cs="Segoe UI"/>
          <w:color w:val="000000"/>
          <w:sz w:val="20"/>
          <w:szCs w:val="20"/>
        </w:rPr>
        <w:t>CARD, correspondem a textos e í</w:t>
      </w:r>
      <w:r w:rsidRPr="004E4E28">
        <w:rPr>
          <w:rFonts w:ascii="Segoe UI" w:hAnsi="Segoe UI" w:cs="Segoe UI"/>
          <w:color w:val="000000"/>
          <w:sz w:val="20"/>
          <w:szCs w:val="20"/>
        </w:rPr>
        <w:t xml:space="preserve">cones gráficos no </w:t>
      </w:r>
      <w:r>
        <w:rPr>
          <w:rFonts w:ascii="Segoe UI" w:hAnsi="Segoe UI" w:cs="Segoe UI"/>
          <w:color w:val="000000"/>
          <w:sz w:val="20"/>
          <w:szCs w:val="20"/>
        </w:rPr>
        <w:t xml:space="preserve">CARD (Apostila </w:t>
      </w:r>
      <w:r w:rsidRPr="004E4E28">
        <w:rPr>
          <w:rFonts w:ascii="Segoe UI" w:hAnsi="Segoe UI" w:cs="Segoe UI"/>
          <w:noProof/>
          <w:color w:val="000000"/>
          <w:sz w:val="20"/>
          <w:szCs w:val="20"/>
          <w:lang w:eastAsia="pt-BR"/>
        </w:rPr>
        <w:drawing>
          <wp:inline distT="0" distB="0" distL="0" distR="0" wp14:anchorId="2B3C0F5F" wp14:editId="3190BBC6">
            <wp:extent cx="171352" cy="198407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819" cy="2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z w:val="20"/>
          <w:szCs w:val="20"/>
        </w:rPr>
        <w:t>, Vídeo</w:t>
      </w:r>
      <w:r w:rsidRPr="004E4E28">
        <w:rPr>
          <w:rFonts w:ascii="Segoe UI" w:hAnsi="Segoe UI" w:cs="Segoe UI"/>
          <w:noProof/>
          <w:color w:val="000000"/>
          <w:sz w:val="20"/>
          <w:szCs w:val="20"/>
          <w:lang w:eastAsia="pt-BR"/>
        </w:rPr>
        <w:drawing>
          <wp:inline distT="0" distB="0" distL="0" distR="0" wp14:anchorId="50CC57C1" wp14:editId="768767BB">
            <wp:extent cx="234480" cy="198407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254" cy="20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egoe UI" w:hAnsi="Segoe UI" w:cs="Segoe UI"/>
          <w:color w:val="000000"/>
          <w:sz w:val="20"/>
          <w:szCs w:val="20"/>
        </w:rPr>
        <w:t>).</w:t>
      </w:r>
    </w:p>
    <w:p w:rsidR="004E4E28" w:rsidRDefault="004E4E28" w:rsidP="004E4E28">
      <w:pPr>
        <w:ind w:left="360"/>
      </w:pPr>
    </w:p>
    <w:p w:rsidR="00D7687D" w:rsidRDefault="00D7687D"/>
    <w:p w:rsidR="00711138" w:rsidRPr="00082C98" w:rsidRDefault="00711138">
      <w:pPr>
        <w:rPr>
          <w:b/>
        </w:rPr>
      </w:pPr>
      <w:r w:rsidRPr="00082C98">
        <w:rPr>
          <w:b/>
        </w:rPr>
        <w:lastRenderedPageBreak/>
        <w:t>A tela de cadastro deve conter</w:t>
      </w:r>
      <w:r w:rsidR="001D3E4C" w:rsidRPr="00082C98">
        <w:rPr>
          <w:b/>
        </w:rPr>
        <w:t>:</w:t>
      </w:r>
    </w:p>
    <w:p w:rsidR="00711138" w:rsidRDefault="00711138" w:rsidP="00D7687D">
      <w:pPr>
        <w:pStyle w:val="PargrafodaLista"/>
        <w:numPr>
          <w:ilvl w:val="0"/>
          <w:numId w:val="3"/>
        </w:numPr>
      </w:pPr>
      <w:r>
        <w:t>Tipo de CARD: “Aula Regular” ou “Aulão Livre” (obrigatório)</w:t>
      </w:r>
    </w:p>
    <w:p w:rsidR="00711138" w:rsidRDefault="00711138" w:rsidP="00D7687D">
      <w:pPr>
        <w:pStyle w:val="PargrafodaLista"/>
        <w:numPr>
          <w:ilvl w:val="0"/>
          <w:numId w:val="3"/>
        </w:numPr>
      </w:pPr>
      <w:r>
        <w:t>Material ao ser produzido: Apostila e/ou Vídeo (obrigatório ao menos um)</w:t>
      </w:r>
    </w:p>
    <w:p w:rsidR="00711138" w:rsidRDefault="00711138" w:rsidP="00D7687D">
      <w:pPr>
        <w:pStyle w:val="PargrafodaLista"/>
        <w:numPr>
          <w:ilvl w:val="0"/>
          <w:numId w:val="3"/>
        </w:numPr>
      </w:pPr>
      <w:r>
        <w:t xml:space="preserve">Curso: (obrigatório se for </w:t>
      </w:r>
      <w:r w:rsidRPr="001E0F96">
        <w:rPr>
          <w:b/>
        </w:rPr>
        <w:t>Aula Regular</w:t>
      </w:r>
      <w:r>
        <w:t>)</w:t>
      </w:r>
    </w:p>
    <w:p w:rsidR="00711138" w:rsidRDefault="00711138" w:rsidP="00D7687D">
      <w:pPr>
        <w:pStyle w:val="PargrafodaLista"/>
        <w:numPr>
          <w:ilvl w:val="0"/>
          <w:numId w:val="3"/>
        </w:numPr>
      </w:pPr>
      <w:r>
        <w:t>Disciplina: (obrigatório)</w:t>
      </w:r>
    </w:p>
    <w:p w:rsidR="00711138" w:rsidRDefault="00711138" w:rsidP="00D7687D">
      <w:pPr>
        <w:pStyle w:val="PargrafodaLista"/>
        <w:numPr>
          <w:ilvl w:val="0"/>
          <w:numId w:val="3"/>
        </w:numPr>
      </w:pPr>
      <w:r>
        <w:t>Professor: (obrigatório adicionar ao menos um)</w:t>
      </w:r>
    </w:p>
    <w:p w:rsidR="00550617" w:rsidRDefault="00550617" w:rsidP="00D7687D">
      <w:pPr>
        <w:pStyle w:val="PargrafodaLista"/>
        <w:numPr>
          <w:ilvl w:val="0"/>
          <w:numId w:val="3"/>
        </w:numPr>
      </w:pPr>
      <w:r>
        <w:t xml:space="preserve">Arquivo: (opcional, porém necessário para mover o CARD) – </w:t>
      </w:r>
      <w:r w:rsidRPr="00103287">
        <w:rPr>
          <w:i/>
          <w:color w:val="FF0000"/>
        </w:rPr>
        <w:t>Ver regras de movimentação de CARD</w:t>
      </w:r>
      <w:r w:rsidR="00705CD2">
        <w:t>.</w:t>
      </w:r>
    </w:p>
    <w:p w:rsidR="000100CE" w:rsidRDefault="000100CE"/>
    <w:p w:rsidR="000100CE" w:rsidRDefault="000100CE"/>
    <w:p w:rsidR="00FB2C9C" w:rsidRPr="00082C98" w:rsidRDefault="00D7687D">
      <w:pPr>
        <w:rPr>
          <w:b/>
        </w:rPr>
      </w:pPr>
      <w:r w:rsidRPr="00082C98">
        <w:rPr>
          <w:b/>
        </w:rPr>
        <w:t>Informações para o desenvolvimento do cadastro</w:t>
      </w:r>
      <w:r w:rsidR="000100CE" w:rsidRPr="00082C98">
        <w:rPr>
          <w:b/>
        </w:rPr>
        <w:t>:</w:t>
      </w:r>
    </w:p>
    <w:p w:rsidR="000100CE" w:rsidRDefault="000100CE" w:rsidP="000100CE">
      <w:pPr>
        <w:pStyle w:val="PargrafodaLista"/>
        <w:numPr>
          <w:ilvl w:val="0"/>
          <w:numId w:val="2"/>
        </w:numPr>
      </w:pPr>
      <w:r>
        <w:t>Os anos a serem</w:t>
      </w:r>
      <w:r w:rsidR="00D7687D">
        <w:t xml:space="preserve"> listados devem ser o ano atual</w:t>
      </w:r>
      <w:r>
        <w:t xml:space="preserve"> e os 2 seguintes.</w:t>
      </w:r>
    </w:p>
    <w:p w:rsidR="00D7687D" w:rsidRDefault="00D7687D" w:rsidP="000100CE">
      <w:pPr>
        <w:pStyle w:val="PargrafodaLista"/>
        <w:numPr>
          <w:ilvl w:val="0"/>
          <w:numId w:val="2"/>
        </w:numPr>
      </w:pPr>
      <w:r w:rsidRPr="00082C98">
        <w:rPr>
          <w:color w:val="FF0000"/>
        </w:rPr>
        <w:t xml:space="preserve">O cadastro de curso, disciplina e professores não precisam ser desenvolvidos. </w:t>
      </w:r>
      <w:r w:rsidRPr="00082C98">
        <w:rPr>
          <w:color w:val="FF0000"/>
        </w:rPr>
        <w:br/>
        <w:t>Segue em anexo um documento em Excel com esses dados para serem importados</w:t>
      </w:r>
      <w:r>
        <w:t>.</w:t>
      </w:r>
    </w:p>
    <w:p w:rsidR="00D7687D" w:rsidRDefault="00D7687D" w:rsidP="000100CE">
      <w:pPr>
        <w:pStyle w:val="PargrafodaLista"/>
        <w:numPr>
          <w:ilvl w:val="0"/>
          <w:numId w:val="2"/>
        </w:numPr>
      </w:pPr>
      <w:r>
        <w:t>O tamanho d</w:t>
      </w:r>
      <w:r w:rsidR="00082C98">
        <w:t xml:space="preserve">o arquivo a ser feito o upload </w:t>
      </w:r>
      <w:r>
        <w:t>não deve ultrapassar 2 MB.</w:t>
      </w:r>
    </w:p>
    <w:p w:rsidR="005134B6" w:rsidRDefault="005134B6" w:rsidP="000100CE">
      <w:pPr>
        <w:pStyle w:val="PargrafodaLista"/>
        <w:numPr>
          <w:ilvl w:val="0"/>
          <w:numId w:val="2"/>
        </w:numPr>
      </w:pPr>
      <w:r>
        <w:t>Para UPLOAD de arquivo, seria interessante utilizar algum plugin jQuery (Ex.: Dropzone.js)</w:t>
      </w:r>
    </w:p>
    <w:p w:rsidR="00705CD2" w:rsidRDefault="00705CD2"/>
    <w:p w:rsidR="00705CD2" w:rsidRPr="00082C98" w:rsidRDefault="00705CD2">
      <w:pPr>
        <w:rPr>
          <w:b/>
        </w:rPr>
      </w:pPr>
      <w:r w:rsidRPr="00082C98">
        <w:rPr>
          <w:b/>
        </w:rPr>
        <w:t>Regras de Movimentação de CARD</w:t>
      </w:r>
    </w:p>
    <w:p w:rsidR="00705CD2" w:rsidRDefault="005549A2" w:rsidP="005549A2">
      <w:pPr>
        <w:pStyle w:val="PargrafodaLista"/>
        <w:numPr>
          <w:ilvl w:val="0"/>
          <w:numId w:val="1"/>
        </w:numPr>
      </w:pPr>
      <w:r>
        <w:t>Se o CARD estiver no status “</w:t>
      </w:r>
      <w:r w:rsidRPr="00103287">
        <w:rPr>
          <w:b/>
        </w:rPr>
        <w:t>Demanda</w:t>
      </w:r>
      <w:r>
        <w:t>”, só poderá ir para o status “</w:t>
      </w:r>
      <w:r w:rsidRPr="00103287">
        <w:rPr>
          <w:b/>
        </w:rPr>
        <w:t>Material Recebido</w:t>
      </w:r>
      <w:r>
        <w:t>”, desde que haja ao menos um arquivo adicionado ao CARD.</w:t>
      </w:r>
    </w:p>
    <w:p w:rsidR="00B82677" w:rsidRDefault="00B82677" w:rsidP="005549A2">
      <w:pPr>
        <w:pStyle w:val="PargrafodaLista"/>
        <w:numPr>
          <w:ilvl w:val="0"/>
          <w:numId w:val="1"/>
        </w:numPr>
      </w:pPr>
      <w:r>
        <w:t>Se o CARD estiver no status “</w:t>
      </w:r>
      <w:r w:rsidRPr="00103287">
        <w:rPr>
          <w:b/>
        </w:rPr>
        <w:t>Material Recebido</w:t>
      </w:r>
      <w:r>
        <w:t>”, só pode ir para os status “</w:t>
      </w:r>
      <w:r w:rsidRPr="00103287">
        <w:rPr>
          <w:b/>
        </w:rPr>
        <w:t>Para Conferência</w:t>
      </w:r>
      <w:r>
        <w:t>” ou “</w:t>
      </w:r>
      <w:r w:rsidRPr="00103287">
        <w:rPr>
          <w:b/>
        </w:rPr>
        <w:t>Conferido</w:t>
      </w:r>
      <w:r>
        <w:t>”. Caso o CARD tenha 2 ou mais arquivos adicionados, poderá ir somente para o status “</w:t>
      </w:r>
      <w:r w:rsidRPr="00103287">
        <w:rPr>
          <w:b/>
        </w:rPr>
        <w:t>Para Conferência</w:t>
      </w:r>
      <w:r>
        <w:t>”.</w:t>
      </w:r>
    </w:p>
    <w:p w:rsidR="001D3E4C" w:rsidRDefault="00B82677" w:rsidP="00B82677">
      <w:pPr>
        <w:pStyle w:val="PargrafodaLista"/>
        <w:numPr>
          <w:ilvl w:val="0"/>
          <w:numId w:val="1"/>
        </w:numPr>
      </w:pPr>
      <w:r>
        <w:t>Se o CARD estiver no status “</w:t>
      </w:r>
      <w:r w:rsidRPr="00CD262A">
        <w:rPr>
          <w:b/>
        </w:rPr>
        <w:t>Para Conferência</w:t>
      </w:r>
      <w:r>
        <w:t>”, poderia ir somente para o status “</w:t>
      </w:r>
      <w:r w:rsidRPr="00103287">
        <w:rPr>
          <w:b/>
        </w:rPr>
        <w:t>Conferido</w:t>
      </w:r>
      <w:r>
        <w:t>”, desde que o status tenha sido modificado há, no mínimo, 1 minuto.</w:t>
      </w:r>
    </w:p>
    <w:p w:rsidR="00D24A92" w:rsidRDefault="00D24A92" w:rsidP="00B82677">
      <w:pPr>
        <w:pStyle w:val="PargrafodaLista"/>
        <w:numPr>
          <w:ilvl w:val="0"/>
          <w:numId w:val="1"/>
        </w:numPr>
      </w:pPr>
      <w:r>
        <w:t>Deve haver uma opção de “</w:t>
      </w:r>
      <w:r w:rsidRPr="00103287">
        <w:rPr>
          <w:b/>
        </w:rPr>
        <w:t>Voltar</w:t>
      </w:r>
      <w:r>
        <w:t xml:space="preserve">” o CARD para o status anterior </w:t>
      </w:r>
      <w:r w:rsidR="00EE79B1">
        <w:t>onde ele</w:t>
      </w:r>
      <w:r>
        <w:t xml:space="preserve"> se encontrava.</w:t>
      </w:r>
    </w:p>
    <w:p w:rsidR="001E0F96" w:rsidRDefault="001E0F96" w:rsidP="00B82677">
      <w:pPr>
        <w:pStyle w:val="PargrafodaLista"/>
        <w:numPr>
          <w:ilvl w:val="0"/>
          <w:numId w:val="1"/>
        </w:numPr>
      </w:pPr>
      <w:r>
        <w:t>O CARD só poderá ser movido, se houver ao menos um arquivo adicionado a ele.</w:t>
      </w:r>
    </w:p>
    <w:p w:rsidR="00D24A92" w:rsidRDefault="00D24A92" w:rsidP="00D24A92"/>
    <w:p w:rsidR="00D24A92" w:rsidRDefault="00D24A92">
      <w:r>
        <w:br w:type="page"/>
      </w:r>
    </w:p>
    <w:p w:rsidR="00B26C6D" w:rsidRDefault="00B26C6D" w:rsidP="00D24A92">
      <w:pPr>
        <w:sectPr w:rsidR="00B26C6D" w:rsidSect="00D24A92">
          <w:headerReference w:type="default" r:id="rId12"/>
          <w:pgSz w:w="11906" w:h="16838"/>
          <w:pgMar w:top="851" w:right="851" w:bottom="851" w:left="851" w:header="709" w:footer="709" w:gutter="0"/>
          <w:cols w:space="708"/>
          <w:docGrid w:linePitch="360"/>
        </w:sectPr>
      </w:pPr>
    </w:p>
    <w:p w:rsidR="00354C4C" w:rsidRDefault="00354C4C" w:rsidP="00C246A5">
      <w:pPr>
        <w:pStyle w:val="Legenda"/>
        <w:keepNext/>
        <w:jc w:val="center"/>
      </w:pPr>
    </w:p>
    <w:p w:rsidR="00354C4C" w:rsidRDefault="00354C4C" w:rsidP="00C246A5">
      <w:pPr>
        <w:pStyle w:val="Legenda"/>
        <w:keepNext/>
        <w:jc w:val="center"/>
      </w:pPr>
    </w:p>
    <w:p w:rsidR="006E5944" w:rsidRDefault="00C246A5" w:rsidP="00B26C6D">
      <w:pPr>
        <w:pStyle w:val="Legenda"/>
        <w:keepNext/>
        <w:jc w:val="center"/>
        <w:rPr>
          <w:color w:val="2E74B5" w:themeColor="accent1" w:themeShade="BF"/>
        </w:rPr>
      </w:pPr>
      <w:r w:rsidRPr="00C54E9C">
        <w:rPr>
          <w:color w:val="2E74B5" w:themeColor="accent1" w:themeShade="BF"/>
        </w:rPr>
        <w:t xml:space="preserve">Figura </w:t>
      </w:r>
      <w:r w:rsidRPr="00C54E9C">
        <w:rPr>
          <w:color w:val="2E74B5" w:themeColor="accent1" w:themeShade="BF"/>
        </w:rPr>
        <w:fldChar w:fldCharType="begin"/>
      </w:r>
      <w:r w:rsidRPr="00C54E9C">
        <w:rPr>
          <w:color w:val="2E74B5" w:themeColor="accent1" w:themeShade="BF"/>
        </w:rPr>
        <w:instrText xml:space="preserve"> SEQ Figura \* ARABIC </w:instrText>
      </w:r>
      <w:r w:rsidRPr="00C54E9C">
        <w:rPr>
          <w:color w:val="2E74B5" w:themeColor="accent1" w:themeShade="BF"/>
        </w:rPr>
        <w:fldChar w:fldCharType="separate"/>
      </w:r>
      <w:r w:rsidRPr="00C54E9C">
        <w:rPr>
          <w:noProof/>
          <w:color w:val="2E74B5" w:themeColor="accent1" w:themeShade="BF"/>
        </w:rPr>
        <w:t>1</w:t>
      </w:r>
      <w:r w:rsidRPr="00C54E9C">
        <w:rPr>
          <w:color w:val="2E74B5" w:themeColor="accent1" w:themeShade="BF"/>
        </w:rPr>
        <w:fldChar w:fldCharType="end"/>
      </w:r>
      <w:r w:rsidRPr="00C54E9C">
        <w:rPr>
          <w:color w:val="2E74B5" w:themeColor="accent1" w:themeShade="BF"/>
        </w:rPr>
        <w:t xml:space="preserve"> - TELA INICIAL</w:t>
      </w:r>
    </w:p>
    <w:p w:rsidR="00C246A5" w:rsidRDefault="006E5944" w:rsidP="00B26C6D">
      <w:pPr>
        <w:pStyle w:val="Legenda"/>
        <w:keepNext/>
        <w:jc w:val="center"/>
      </w:pPr>
      <w:r w:rsidRPr="006E5944">
        <w:rPr>
          <w:noProof/>
          <w:color w:val="2E74B5" w:themeColor="accent1" w:themeShade="BF"/>
          <w:lang w:eastAsia="pt-BR"/>
        </w:rPr>
        <w:drawing>
          <wp:inline distT="0" distB="0" distL="0" distR="0" wp14:anchorId="759E8598" wp14:editId="2804F3FB">
            <wp:extent cx="9611360" cy="5229860"/>
            <wp:effectExtent l="0" t="0" r="8890" b="889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1136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46A5" w:rsidRDefault="00C246A5" w:rsidP="00D24A92"/>
    <w:p w:rsidR="00B26C6D" w:rsidRDefault="00B26C6D" w:rsidP="00B26C6D">
      <w:pPr>
        <w:jc w:val="center"/>
      </w:pPr>
    </w:p>
    <w:p w:rsidR="006E5944" w:rsidRDefault="006E5944" w:rsidP="00B26C6D">
      <w:pPr>
        <w:jc w:val="center"/>
      </w:pPr>
    </w:p>
    <w:p w:rsidR="00C246A5" w:rsidRPr="00C54E9C" w:rsidRDefault="00C246A5" w:rsidP="00B26C6D">
      <w:pPr>
        <w:jc w:val="center"/>
        <w:rPr>
          <w:i/>
          <w:color w:val="2E74B5" w:themeColor="accent1" w:themeShade="BF"/>
          <w:sz w:val="18"/>
        </w:rPr>
      </w:pPr>
      <w:r w:rsidRPr="00C54E9C">
        <w:rPr>
          <w:i/>
          <w:color w:val="2E74B5" w:themeColor="accent1" w:themeShade="BF"/>
          <w:sz w:val="18"/>
        </w:rPr>
        <w:t xml:space="preserve">Figura </w:t>
      </w:r>
      <w:r w:rsidRPr="00C54E9C">
        <w:rPr>
          <w:i/>
          <w:color w:val="2E74B5" w:themeColor="accent1" w:themeShade="BF"/>
          <w:sz w:val="18"/>
        </w:rPr>
        <w:fldChar w:fldCharType="begin"/>
      </w:r>
      <w:r w:rsidRPr="00C54E9C">
        <w:rPr>
          <w:i/>
          <w:color w:val="2E74B5" w:themeColor="accent1" w:themeShade="BF"/>
          <w:sz w:val="18"/>
        </w:rPr>
        <w:instrText xml:space="preserve"> SEQ Figura \* ARABIC </w:instrText>
      </w:r>
      <w:r w:rsidRPr="00C54E9C">
        <w:rPr>
          <w:i/>
          <w:color w:val="2E74B5" w:themeColor="accent1" w:themeShade="BF"/>
          <w:sz w:val="18"/>
        </w:rPr>
        <w:fldChar w:fldCharType="separate"/>
      </w:r>
      <w:r w:rsidRPr="00C54E9C">
        <w:rPr>
          <w:i/>
          <w:noProof/>
          <w:color w:val="2E74B5" w:themeColor="accent1" w:themeShade="BF"/>
          <w:sz w:val="18"/>
        </w:rPr>
        <w:t>2</w:t>
      </w:r>
      <w:r w:rsidRPr="00C54E9C">
        <w:rPr>
          <w:i/>
          <w:color w:val="2E74B5" w:themeColor="accent1" w:themeShade="BF"/>
          <w:sz w:val="18"/>
        </w:rPr>
        <w:fldChar w:fldCharType="end"/>
      </w:r>
      <w:r w:rsidRPr="00C54E9C">
        <w:rPr>
          <w:i/>
          <w:color w:val="2E74B5" w:themeColor="accent1" w:themeShade="BF"/>
          <w:sz w:val="18"/>
        </w:rPr>
        <w:t xml:space="preserve"> - MODAL DE CADASTRO DE CARD</w:t>
      </w:r>
    </w:p>
    <w:p w:rsidR="00C246A5" w:rsidRDefault="00C246A5" w:rsidP="00C246A5">
      <w:pPr>
        <w:keepNext/>
        <w:jc w:val="center"/>
      </w:pPr>
      <w:r w:rsidRPr="00C246A5">
        <w:rPr>
          <w:noProof/>
          <w:lang w:eastAsia="pt-BR"/>
        </w:rPr>
        <w:drawing>
          <wp:inline distT="0" distB="0" distL="0" distR="0" wp14:anchorId="4DA7F5DC" wp14:editId="7E678CE4">
            <wp:extent cx="3316224" cy="4125780"/>
            <wp:effectExtent l="0" t="0" r="0" b="825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35206" cy="4149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6A5" w:rsidSect="00B26C6D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1D28" w:rsidRDefault="00761D28" w:rsidP="00C246A5">
      <w:pPr>
        <w:spacing w:after="0" w:line="240" w:lineRule="auto"/>
      </w:pPr>
      <w:r>
        <w:separator/>
      </w:r>
    </w:p>
  </w:endnote>
  <w:endnote w:type="continuationSeparator" w:id="0">
    <w:p w:rsidR="00761D28" w:rsidRDefault="00761D28" w:rsidP="00C24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1D28" w:rsidRDefault="00761D28" w:rsidP="00C246A5">
      <w:pPr>
        <w:spacing w:after="0" w:line="240" w:lineRule="auto"/>
      </w:pPr>
      <w:r>
        <w:separator/>
      </w:r>
    </w:p>
  </w:footnote>
  <w:footnote w:type="continuationSeparator" w:id="0">
    <w:p w:rsidR="00761D28" w:rsidRDefault="00761D28" w:rsidP="00C246A5">
      <w:pPr>
        <w:spacing w:after="0" w:line="240" w:lineRule="auto"/>
      </w:pPr>
      <w:r>
        <w:continuationSeparator/>
      </w:r>
    </w:p>
  </w:footnote>
  <w:footnote w:id="1">
    <w:p w:rsidR="008169A2" w:rsidRDefault="008169A2">
      <w:pPr>
        <w:pStyle w:val="Textodenotaderodap"/>
      </w:pPr>
      <w:r>
        <w:rPr>
          <w:rStyle w:val="Refdenotaderodap"/>
        </w:rPr>
        <w:footnoteRef/>
      </w:r>
      <w:r>
        <w:t xml:space="preserve"> K</w:t>
      </w:r>
      <w:r w:rsidRPr="008169A2">
        <w:t>anban é um cartão de sinalização que controla os fluxos de produção ou transportes em uma indústria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9A2" w:rsidRDefault="008169A2" w:rsidP="008169A2">
    <w:pPr>
      <w:pStyle w:val="Cabealho"/>
      <w:jc w:val="center"/>
    </w:pPr>
    <w:r>
      <w:t>Teste de Habilidade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15885"/>
    <w:multiLevelType w:val="hybridMultilevel"/>
    <w:tmpl w:val="8292C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23DBB"/>
    <w:multiLevelType w:val="hybridMultilevel"/>
    <w:tmpl w:val="D89A39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5D2ECF"/>
    <w:multiLevelType w:val="hybridMultilevel"/>
    <w:tmpl w:val="FDFA0E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47268C"/>
    <w:multiLevelType w:val="hybridMultilevel"/>
    <w:tmpl w:val="E2CEA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B99"/>
    <w:rsid w:val="000100CE"/>
    <w:rsid w:val="00082C98"/>
    <w:rsid w:val="000C6B89"/>
    <w:rsid w:val="00103287"/>
    <w:rsid w:val="001C0EF5"/>
    <w:rsid w:val="001D3E4C"/>
    <w:rsid w:val="001E0F96"/>
    <w:rsid w:val="00287B4E"/>
    <w:rsid w:val="002C3650"/>
    <w:rsid w:val="00354C4C"/>
    <w:rsid w:val="00444EE6"/>
    <w:rsid w:val="004B1F6F"/>
    <w:rsid w:val="004E4E28"/>
    <w:rsid w:val="005134B6"/>
    <w:rsid w:val="005474AF"/>
    <w:rsid w:val="00550617"/>
    <w:rsid w:val="005549A2"/>
    <w:rsid w:val="006E5944"/>
    <w:rsid w:val="00705CD2"/>
    <w:rsid w:val="00711138"/>
    <w:rsid w:val="00761D28"/>
    <w:rsid w:val="007A5A05"/>
    <w:rsid w:val="008169A2"/>
    <w:rsid w:val="009623BB"/>
    <w:rsid w:val="00AB6C49"/>
    <w:rsid w:val="00B26C6D"/>
    <w:rsid w:val="00B82677"/>
    <w:rsid w:val="00BA3B79"/>
    <w:rsid w:val="00C16D80"/>
    <w:rsid w:val="00C246A5"/>
    <w:rsid w:val="00C54E9C"/>
    <w:rsid w:val="00CB27FB"/>
    <w:rsid w:val="00CD262A"/>
    <w:rsid w:val="00D24A92"/>
    <w:rsid w:val="00D44D63"/>
    <w:rsid w:val="00D7687D"/>
    <w:rsid w:val="00D850C7"/>
    <w:rsid w:val="00DE1A82"/>
    <w:rsid w:val="00E16B99"/>
    <w:rsid w:val="00EE79B1"/>
    <w:rsid w:val="00FB2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98461D-AB5B-45E4-93C2-FB778A0D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549A2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C24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46A5"/>
  </w:style>
  <w:style w:type="paragraph" w:styleId="Rodap">
    <w:name w:val="footer"/>
    <w:basedOn w:val="Normal"/>
    <w:link w:val="RodapChar"/>
    <w:uiPriority w:val="99"/>
    <w:unhideWhenUsed/>
    <w:rsid w:val="00C246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46A5"/>
  </w:style>
  <w:style w:type="paragraph" w:styleId="Legenda">
    <w:name w:val="caption"/>
    <w:basedOn w:val="Normal"/>
    <w:next w:val="Normal"/>
    <w:uiPriority w:val="35"/>
    <w:unhideWhenUsed/>
    <w:qFormat/>
    <w:rsid w:val="00C246A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169A2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169A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8169A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554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47E51-7573-4150-B775-BF0C4637E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521</Words>
  <Characters>2814</Characters>
  <Application>Microsoft Office Word</Application>
  <DocSecurity>4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ALVES PERES</dc:creator>
  <cp:keywords/>
  <dc:description/>
  <cp:lastModifiedBy>JULIANE AGUILERA</cp:lastModifiedBy>
  <cp:revision>2</cp:revision>
  <dcterms:created xsi:type="dcterms:W3CDTF">2018-10-31T19:57:00Z</dcterms:created>
  <dcterms:modified xsi:type="dcterms:W3CDTF">2018-10-31T19:57:00Z</dcterms:modified>
</cp:coreProperties>
</file>