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AB3" w:rsidRDefault="00967AB3" w:rsidP="00967A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0"/>
        </w:tabs>
        <w:jc w:val="both"/>
        <w:rPr>
          <w:i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Теорема: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Пусть разложение </w:t>
      </w:r>
      <w:proofErr w:type="gramStart"/>
      <w:r>
        <w:rPr>
          <w:i/>
          <w:sz w:val="28"/>
          <w:szCs w:val="28"/>
        </w:rPr>
        <w:t xml:space="preserve">числа </w:t>
      </w:r>
      <w:r>
        <w:rPr>
          <w:i/>
          <w:position w:val="-6"/>
          <w:sz w:val="28"/>
          <w:szCs w:val="28"/>
        </w:rPr>
        <w:object w:dxaOrig="19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4" o:title=""/>
          </v:shape>
          <o:OLEObject Type="Embed" ProgID="Equation.3" ShapeID="_x0000_i1025" DrawAspect="Content" ObjectID="_1506725312" r:id="rId5"/>
        </w:object>
      </w:r>
      <w:r>
        <w:rPr>
          <w:i/>
          <w:sz w:val="28"/>
          <w:szCs w:val="28"/>
        </w:rPr>
        <w:t xml:space="preserve"> на</w:t>
      </w:r>
      <w:proofErr w:type="gramEnd"/>
      <w:r>
        <w:rPr>
          <w:i/>
          <w:sz w:val="28"/>
          <w:szCs w:val="28"/>
        </w:rPr>
        <w:t xml:space="preserve"> простые множители имеет вид: </w:t>
      </w:r>
    </w:p>
    <w:p w:rsidR="00967AB3" w:rsidRDefault="00967AB3" w:rsidP="00967A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0"/>
        </w:tabs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</w:t>
      </w:r>
      <w:r>
        <w:rPr>
          <w:i/>
          <w:position w:val="-12"/>
          <w:sz w:val="28"/>
          <w:szCs w:val="28"/>
        </w:rPr>
        <w:object w:dxaOrig="2640" w:dyaOrig="405">
          <v:shape id="_x0000_i1026" type="#_x0000_t75" style="width:132pt;height:20.25pt" o:ole="">
            <v:imagedata r:id="rId6" o:title=""/>
          </v:shape>
          <o:OLEObject Type="Embed" ProgID="Equation.3" ShapeID="_x0000_i1026" DrawAspect="Content" ObjectID="_1506725313" r:id="rId7"/>
        </w:object>
      </w:r>
      <w:r>
        <w:rPr>
          <w:i/>
          <w:sz w:val="28"/>
          <w:szCs w:val="28"/>
        </w:rPr>
        <w:t>,</w:t>
      </w:r>
    </w:p>
    <w:p w:rsidR="00967AB3" w:rsidRDefault="00967AB3" w:rsidP="00967A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0"/>
        </w:tabs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причем </w:t>
      </w:r>
      <w:r>
        <w:rPr>
          <w:i/>
          <w:position w:val="-10"/>
          <w:sz w:val="28"/>
          <w:szCs w:val="28"/>
        </w:rPr>
        <w:object w:dxaOrig="225" w:dyaOrig="255">
          <v:shape id="_x0000_i1027" type="#_x0000_t75" style="width:11.25pt;height:12.75pt" o:ole="">
            <v:imagedata r:id="rId8" o:title=""/>
          </v:shape>
          <o:OLEObject Type="Embed" ProgID="Equation.3" ShapeID="_x0000_i1027" DrawAspect="Content" ObjectID="_1506725314" r:id="rId9"/>
        </w:object>
      </w:r>
      <w:r>
        <w:rPr>
          <w:i/>
          <w:sz w:val="28"/>
          <w:szCs w:val="28"/>
        </w:rPr>
        <w:t xml:space="preserve">     делится на </w:t>
      </w:r>
      <w:r>
        <w:rPr>
          <w:i/>
          <w:position w:val="-12"/>
          <w:sz w:val="28"/>
          <w:szCs w:val="28"/>
        </w:rPr>
        <w:object w:dxaOrig="840" w:dyaOrig="360">
          <v:shape id="_x0000_i1028" type="#_x0000_t75" style="width:42pt;height:18pt" o:ole="">
            <v:imagedata r:id="rId10" o:title=""/>
          </v:shape>
          <o:OLEObject Type="Embed" ProgID="Equation.3" ShapeID="_x0000_i1028" DrawAspect="Content" ObjectID="_1506725315" r:id="rId11"/>
        </w:object>
      </w:r>
      <w:r>
        <w:rPr>
          <w:i/>
          <w:sz w:val="28"/>
          <w:szCs w:val="28"/>
        </w:rPr>
        <w:t xml:space="preserve">  и не делится </w:t>
      </w:r>
      <w:proofErr w:type="gramStart"/>
      <w:r>
        <w:rPr>
          <w:i/>
          <w:sz w:val="28"/>
          <w:szCs w:val="28"/>
        </w:rPr>
        <w:t xml:space="preserve">на </w:t>
      </w:r>
      <w:r>
        <w:rPr>
          <w:i/>
          <w:position w:val="-12"/>
          <w:sz w:val="28"/>
          <w:szCs w:val="28"/>
        </w:rPr>
        <w:object w:dxaOrig="660" w:dyaOrig="360">
          <v:shape id="_x0000_i1029" type="#_x0000_t75" style="width:33pt;height:18pt" o:ole="">
            <v:imagedata r:id="rId12" o:title=""/>
          </v:shape>
          <o:OLEObject Type="Embed" ProgID="Equation.3" ShapeID="_x0000_i1029" DrawAspect="Content" ObjectID="_1506725316" r:id="rId13"/>
        </w:object>
      </w:r>
      <w:r>
        <w:rPr>
          <w:i/>
          <w:sz w:val="28"/>
          <w:szCs w:val="28"/>
        </w:rPr>
        <w:t>.</w:t>
      </w:r>
      <w:proofErr w:type="gramEnd"/>
      <w:r>
        <w:rPr>
          <w:i/>
          <w:sz w:val="28"/>
          <w:szCs w:val="28"/>
        </w:rPr>
        <w:t xml:space="preserve"> Тогда правильная несократимая </w:t>
      </w:r>
      <w:proofErr w:type="gramStart"/>
      <w:r>
        <w:rPr>
          <w:i/>
          <w:sz w:val="28"/>
          <w:szCs w:val="28"/>
        </w:rPr>
        <w:t xml:space="preserve">дробь </w:t>
      </w:r>
      <w:r>
        <w:rPr>
          <w:i/>
          <w:position w:val="-24"/>
          <w:sz w:val="28"/>
          <w:szCs w:val="28"/>
        </w:rPr>
        <w:object w:dxaOrig="240" w:dyaOrig="615">
          <v:shape id="_x0000_i1030" type="#_x0000_t75" style="width:12pt;height:30.75pt" o:ole="">
            <v:imagedata r:id="rId14" o:title=""/>
          </v:shape>
          <o:OLEObject Type="Embed" ProgID="Equation.3" ShapeID="_x0000_i1030" DrawAspect="Content" ObjectID="_1506725317" r:id="rId15"/>
        </w:object>
      </w:r>
      <w:r>
        <w:rPr>
          <w:i/>
          <w:sz w:val="28"/>
          <w:szCs w:val="28"/>
        </w:rPr>
        <w:t xml:space="preserve"> может</w:t>
      </w:r>
      <w:proofErr w:type="gramEnd"/>
      <w:r>
        <w:rPr>
          <w:i/>
          <w:sz w:val="28"/>
          <w:szCs w:val="28"/>
        </w:rPr>
        <w:t xml:space="preserve"> быть представлена в виде: </w:t>
      </w:r>
      <w:r>
        <w:rPr>
          <w:i/>
          <w:position w:val="-24"/>
          <w:sz w:val="28"/>
          <w:szCs w:val="28"/>
        </w:rPr>
        <w:object w:dxaOrig="2445" w:dyaOrig="615">
          <v:shape id="_x0000_i1031" type="#_x0000_t75" style="width:122.25pt;height:30.75pt" o:ole="">
            <v:imagedata r:id="rId16" o:title=""/>
          </v:shape>
          <o:OLEObject Type="Embed" ProgID="Equation.3" ShapeID="_x0000_i1031" DrawAspect="Content" ObjectID="_1506725318" r:id="rId17"/>
        </w:object>
      </w:r>
      <w:r>
        <w:rPr>
          <w:i/>
          <w:sz w:val="28"/>
          <w:szCs w:val="28"/>
        </w:rPr>
        <w:t xml:space="preserve">, где справа стоит смешанная периодическая </w:t>
      </w:r>
      <w:r>
        <w:rPr>
          <w:i/>
          <w:position w:val="-10"/>
          <w:sz w:val="28"/>
          <w:szCs w:val="28"/>
        </w:rPr>
        <w:object w:dxaOrig="225" w:dyaOrig="255">
          <v:shape id="_x0000_i1032" type="#_x0000_t75" style="width:11.25pt;height:12.75pt" o:ole="">
            <v:imagedata r:id="rId8" o:title=""/>
          </v:shape>
          <o:OLEObject Type="Embed" ProgID="Equation.3" ShapeID="_x0000_i1032" DrawAspect="Content" ObjectID="_1506725319" r:id="rId18"/>
        </w:object>
      </w:r>
      <w:r>
        <w:rPr>
          <w:i/>
          <w:sz w:val="28"/>
          <w:szCs w:val="28"/>
        </w:rPr>
        <w:t>-</w:t>
      </w:r>
      <w:proofErr w:type="spellStart"/>
      <w:r>
        <w:rPr>
          <w:i/>
          <w:sz w:val="28"/>
          <w:szCs w:val="28"/>
        </w:rPr>
        <w:t>ичная</w:t>
      </w:r>
      <w:proofErr w:type="spellEnd"/>
      <w:r>
        <w:rPr>
          <w:i/>
          <w:sz w:val="28"/>
          <w:szCs w:val="28"/>
        </w:rPr>
        <w:t xml:space="preserve"> дробь. Период этой дроби равен </w:t>
      </w:r>
      <w:proofErr w:type="gramStart"/>
      <w:r>
        <w:rPr>
          <w:i/>
          <w:sz w:val="28"/>
          <w:szCs w:val="28"/>
        </w:rPr>
        <w:t xml:space="preserve">порядка </w:t>
      </w:r>
      <w:r>
        <w:rPr>
          <w:i/>
          <w:position w:val="-6"/>
          <w:sz w:val="28"/>
          <w:szCs w:val="28"/>
        </w:rPr>
        <w:object w:dxaOrig="180" w:dyaOrig="225">
          <v:shape id="_x0000_i1033" type="#_x0000_t75" style="width:9pt;height:11.25pt" o:ole="">
            <v:imagedata r:id="rId19" o:title=""/>
          </v:shape>
          <o:OLEObject Type="Embed" ProgID="Equation.3" ShapeID="_x0000_i1033" DrawAspect="Content" ObjectID="_1506725320" r:id="rId20"/>
        </w:object>
      </w:r>
      <w:r>
        <w:rPr>
          <w:i/>
          <w:sz w:val="28"/>
          <w:szCs w:val="28"/>
        </w:rPr>
        <w:t xml:space="preserve"> числа</w:t>
      </w:r>
      <w:proofErr w:type="gramEnd"/>
      <w:r>
        <w:rPr>
          <w:i/>
          <w:sz w:val="28"/>
          <w:szCs w:val="28"/>
        </w:rPr>
        <w:t xml:space="preserve"> </w:t>
      </w:r>
      <w:r>
        <w:rPr>
          <w:i/>
          <w:position w:val="-10"/>
          <w:sz w:val="28"/>
          <w:szCs w:val="28"/>
        </w:rPr>
        <w:object w:dxaOrig="225" w:dyaOrig="255">
          <v:shape id="_x0000_i1034" type="#_x0000_t75" style="width:11.25pt;height:12.75pt" o:ole="">
            <v:imagedata r:id="rId21" o:title=""/>
          </v:shape>
          <o:OLEObject Type="Embed" ProgID="Equation.3" ShapeID="_x0000_i1034" DrawAspect="Content" ObjectID="_1506725321" r:id="rId22"/>
        </w:object>
      </w:r>
      <w:r>
        <w:rPr>
          <w:i/>
          <w:sz w:val="28"/>
          <w:szCs w:val="28"/>
        </w:rPr>
        <w:t xml:space="preserve"> по модулю  </w:t>
      </w:r>
      <w:r>
        <w:rPr>
          <w:i/>
          <w:position w:val="-12"/>
          <w:sz w:val="28"/>
          <w:szCs w:val="28"/>
        </w:rPr>
        <w:object w:dxaOrig="1425" w:dyaOrig="405">
          <v:shape id="_x0000_i1035" type="#_x0000_t75" style="width:71.25pt;height:20.25pt" o:ole="">
            <v:imagedata r:id="rId23" o:title=""/>
          </v:shape>
          <o:OLEObject Type="Embed" ProgID="Equation.3" ShapeID="_x0000_i1035" DrawAspect="Content" ObjectID="_1506725322" r:id="rId24"/>
        </w:object>
      </w:r>
      <w:r>
        <w:rPr>
          <w:i/>
          <w:sz w:val="28"/>
          <w:szCs w:val="28"/>
        </w:rPr>
        <w:t>, а число цифр между запятой и началом первого периода (</w:t>
      </w:r>
      <w:proofErr w:type="spellStart"/>
      <w:r>
        <w:rPr>
          <w:i/>
          <w:sz w:val="28"/>
          <w:szCs w:val="28"/>
        </w:rPr>
        <w:t>предпериод</w:t>
      </w:r>
      <w:proofErr w:type="spellEnd"/>
      <w:r>
        <w:rPr>
          <w:i/>
          <w:sz w:val="28"/>
          <w:szCs w:val="28"/>
        </w:rPr>
        <w:t xml:space="preserve">) равно наибольшему из показателей </w:t>
      </w:r>
      <w:r>
        <w:rPr>
          <w:i/>
          <w:position w:val="-12"/>
          <w:sz w:val="28"/>
          <w:szCs w:val="28"/>
        </w:rPr>
        <w:object w:dxaOrig="840" w:dyaOrig="360">
          <v:shape id="_x0000_i1036" type="#_x0000_t75" style="width:42pt;height:18pt" o:ole="">
            <v:imagedata r:id="rId25" o:title=""/>
          </v:shape>
          <o:OLEObject Type="Embed" ProgID="Equation.3" ShapeID="_x0000_i1036" DrawAspect="Content" ObjectID="_1506725323" r:id="rId26"/>
        </w:object>
      </w:r>
      <w:r>
        <w:rPr>
          <w:i/>
          <w:sz w:val="28"/>
          <w:szCs w:val="28"/>
        </w:rPr>
        <w:t xml:space="preserve">, то есть </w:t>
      </w:r>
      <w:r>
        <w:rPr>
          <w:i/>
          <w:position w:val="-12"/>
          <w:sz w:val="28"/>
          <w:szCs w:val="28"/>
        </w:rPr>
        <w:object w:dxaOrig="1875" w:dyaOrig="360">
          <v:shape id="_x0000_i1037" type="#_x0000_t75" style="width:93.75pt;height:18pt" o:ole="">
            <v:imagedata r:id="rId27" o:title=""/>
          </v:shape>
          <o:OLEObject Type="Embed" ProgID="Equation.3" ShapeID="_x0000_i1037" DrawAspect="Content" ObjectID="_1506725324" r:id="rId28"/>
        </w:object>
      </w:r>
      <w:r>
        <w:rPr>
          <w:i/>
          <w:sz w:val="28"/>
          <w:szCs w:val="28"/>
        </w:rPr>
        <w:t>.</w:t>
      </w:r>
    </w:p>
    <w:p w:rsidR="00B85A13" w:rsidRDefault="00967AB3"/>
    <w:p w:rsidR="00967AB3" w:rsidRDefault="00967AB3"/>
    <w:p w:rsidR="00967AB3" w:rsidRDefault="00967AB3" w:rsidP="00967A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0"/>
        </w:tabs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Пример:</w:t>
      </w:r>
      <w:r>
        <w:rPr>
          <w:sz w:val="28"/>
          <w:szCs w:val="28"/>
        </w:rPr>
        <w:t xml:space="preserve"> Найти длину периода и </w:t>
      </w:r>
      <w:proofErr w:type="spellStart"/>
      <w:r>
        <w:rPr>
          <w:sz w:val="28"/>
          <w:szCs w:val="28"/>
        </w:rPr>
        <w:t>предпериода</w:t>
      </w:r>
      <w:proofErr w:type="spellEnd"/>
      <w:r>
        <w:rPr>
          <w:sz w:val="28"/>
          <w:szCs w:val="28"/>
        </w:rPr>
        <w:t xml:space="preserve"> при обращении </w:t>
      </w:r>
      <w:proofErr w:type="gramStart"/>
      <w:r>
        <w:rPr>
          <w:sz w:val="28"/>
          <w:szCs w:val="28"/>
        </w:rPr>
        <w:t xml:space="preserve">дроби </w:t>
      </w:r>
      <w:r>
        <w:rPr>
          <w:position w:val="-24"/>
          <w:sz w:val="28"/>
          <w:szCs w:val="28"/>
        </w:rPr>
        <w:object w:dxaOrig="555" w:dyaOrig="615">
          <v:shape id="_x0000_i1038" type="#_x0000_t75" style="width:27.75pt;height:30.75pt" o:ole="">
            <v:imagedata r:id="rId29" o:title=""/>
          </v:shape>
          <o:OLEObject Type="Embed" ProgID="Equation.3" ShapeID="_x0000_i1038" DrawAspect="Content" ObjectID="_1506725325" r:id="rId30"/>
        </w:objec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десятичную.</w:t>
      </w:r>
    </w:p>
    <w:p w:rsidR="00967AB3" w:rsidRDefault="00967AB3" w:rsidP="00967A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Решение</w:t>
      </w:r>
      <w:proofErr w:type="gramStart"/>
      <w:r>
        <w:rPr>
          <w:sz w:val="28"/>
          <w:szCs w:val="28"/>
        </w:rPr>
        <w:t xml:space="preserve">. </w:t>
      </w:r>
      <w:r>
        <w:rPr>
          <w:position w:val="-6"/>
          <w:sz w:val="28"/>
          <w:szCs w:val="28"/>
        </w:rPr>
        <w:object w:dxaOrig="1845" w:dyaOrig="315">
          <v:shape id="_x0000_i1039" type="#_x0000_t75" style="width:92.25pt;height:15.75pt" o:ole="">
            <v:imagedata r:id="rId31" o:title=""/>
          </v:shape>
          <o:OLEObject Type="Embed" ProgID="Equation.3" ShapeID="_x0000_i1039" DrawAspect="Content" ObjectID="_1506725326" r:id="rId32"/>
        </w:objec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Значит в </w:t>
      </w:r>
      <w:proofErr w:type="spellStart"/>
      <w:r>
        <w:rPr>
          <w:sz w:val="28"/>
          <w:szCs w:val="28"/>
        </w:rPr>
        <w:t>предпериоде</w:t>
      </w:r>
      <w:proofErr w:type="spellEnd"/>
      <w:r>
        <w:rPr>
          <w:sz w:val="28"/>
          <w:szCs w:val="28"/>
        </w:rPr>
        <w:t xml:space="preserve"> две цифры. </w:t>
      </w:r>
      <w:proofErr w:type="gramStart"/>
      <w:r>
        <w:rPr>
          <w:sz w:val="28"/>
          <w:szCs w:val="28"/>
        </w:rPr>
        <w:t xml:space="preserve">Вычислим </w:t>
      </w:r>
      <w:r>
        <w:rPr>
          <w:position w:val="-12"/>
          <w:sz w:val="28"/>
          <w:szCs w:val="28"/>
        </w:rPr>
        <w:object w:dxaOrig="1380" w:dyaOrig="360">
          <v:shape id="_x0000_i1040" type="#_x0000_t75" style="width:69pt;height:18pt" o:ole="">
            <v:imagedata r:id="rId33" o:title=""/>
          </v:shape>
          <o:OLEObject Type="Embed" ProgID="Equation.3" ShapeID="_x0000_i1040" DrawAspect="Content" ObjectID="_1506725327" r:id="rId34"/>
        </w:objec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 Вычисления можно провести путем индексирования, то есть решаем </w:t>
      </w:r>
      <w:proofErr w:type="gramStart"/>
      <w:r>
        <w:rPr>
          <w:sz w:val="28"/>
          <w:szCs w:val="28"/>
        </w:rPr>
        <w:t xml:space="preserve">сравнения </w:t>
      </w:r>
      <w:r>
        <w:rPr>
          <w:position w:val="-10"/>
          <w:sz w:val="28"/>
          <w:szCs w:val="28"/>
        </w:rPr>
        <w:object w:dxaOrig="3060" w:dyaOrig="360">
          <v:shape id="_x0000_i1041" type="#_x0000_t75" style="width:153pt;height:18pt" o:ole="">
            <v:imagedata r:id="rId35" o:title=""/>
          </v:shape>
          <o:OLEObject Type="Embed" ProgID="Equation.3" ShapeID="_x0000_i1041" DrawAspect="Content" ObjectID="_1506725328" r:id="rId36"/>
        </w:object>
      </w:r>
      <w:r>
        <w:rPr>
          <w:sz w:val="28"/>
          <w:szCs w:val="28"/>
        </w:rPr>
        <w:t xml:space="preserve"> находим</w:t>
      </w:r>
      <w:proofErr w:type="gramEnd"/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160" w:dyaOrig="360">
          <v:shape id="_x0000_i1042" type="#_x0000_t75" style="width:108pt;height:18pt" o:ole="">
            <v:imagedata r:id="rId37" o:title=""/>
          </v:shape>
          <o:OLEObject Type="Embed" ProgID="Equation.3" ShapeID="_x0000_i1042" DrawAspect="Content" ObjectID="_1506725329" r:id="rId38"/>
        </w:object>
      </w:r>
      <w:r>
        <w:rPr>
          <w:sz w:val="28"/>
          <w:szCs w:val="28"/>
        </w:rPr>
        <w:t xml:space="preserve">. Длина периода равна </w:t>
      </w:r>
      <w:proofErr w:type="gramStart"/>
      <w:r>
        <w:rPr>
          <w:sz w:val="28"/>
          <w:szCs w:val="28"/>
        </w:rPr>
        <w:t>НОК(</w:t>
      </w:r>
      <w:proofErr w:type="gramEnd"/>
      <w:r>
        <w:rPr>
          <w:position w:val="-12"/>
          <w:sz w:val="28"/>
          <w:szCs w:val="28"/>
        </w:rPr>
        <w:object w:dxaOrig="1380" w:dyaOrig="360">
          <v:shape id="_x0000_i1043" type="#_x0000_t75" style="width:69pt;height:18pt" o:ole="">
            <v:imagedata r:id="rId33" o:title=""/>
          </v:shape>
          <o:OLEObject Type="Embed" ProgID="Equation.3" ShapeID="_x0000_i1043" DrawAspect="Content" ObjectID="_1506725330" r:id="rId39"/>
        </w:object>
      </w:r>
      <w:r>
        <w:rPr>
          <w:sz w:val="28"/>
          <w:szCs w:val="28"/>
        </w:rPr>
        <w:t>) = НОК(6,2) = 6.</w:t>
      </w:r>
    </w:p>
    <w:p w:rsidR="00967AB3" w:rsidRDefault="00967AB3"/>
    <w:sectPr w:rsidR="00967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B3"/>
    <w:rsid w:val="00490A0D"/>
    <w:rsid w:val="0085166F"/>
    <w:rsid w:val="0096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B0DFE-7975-46CD-910E-A87DFB53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1</cp:revision>
  <dcterms:created xsi:type="dcterms:W3CDTF">2015-10-18T23:00:00Z</dcterms:created>
  <dcterms:modified xsi:type="dcterms:W3CDTF">2015-10-18T23:02:00Z</dcterms:modified>
</cp:coreProperties>
</file>