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057F3" w14:textId="003E6355" w:rsidR="00A85119" w:rsidRDefault="00A85119" w:rsidP="00A85119">
      <w:pPr>
        <w:jc w:val="center"/>
      </w:pPr>
      <w:r>
        <w:t>TP 2 SAE 105</w:t>
      </w:r>
    </w:p>
    <w:p w14:paraId="1ADD98BD" w14:textId="0EB96764" w:rsidR="00B4271A" w:rsidRDefault="00B4271A" w:rsidP="00A85119">
      <w:pPr>
        <w:jc w:val="center"/>
      </w:pPr>
      <w:r>
        <w:t>BAYA ETTAMIMI</w:t>
      </w:r>
    </w:p>
    <w:p w14:paraId="7907FA1F" w14:textId="055D7EDC" w:rsidR="00A85119" w:rsidRDefault="00A85119" w:rsidP="00A85119">
      <w:r>
        <w:t xml:space="preserve">Le fichier csv mis a disposition présentait </w:t>
      </w:r>
      <w:r>
        <w:t>le bilan de l’an</w:t>
      </w:r>
      <w:r>
        <w:t>né</w:t>
      </w:r>
      <w:r>
        <w:t>e 2022 de RTE (</w:t>
      </w:r>
      <w:r>
        <w:t>Ré</w:t>
      </w:r>
      <w:r>
        <w:t>seau</w:t>
      </w:r>
    </w:p>
    <w:p w14:paraId="7125DCDE" w14:textId="78556CDD" w:rsidR="00A85119" w:rsidRDefault="00A85119" w:rsidP="00A85119">
      <w:r>
        <w:t>de Transport d’Electrici</w:t>
      </w:r>
      <w:r>
        <w:t>té</w:t>
      </w:r>
      <w:r>
        <w:t>)</w:t>
      </w:r>
      <w:r>
        <w:t>.</w:t>
      </w:r>
    </w:p>
    <w:p w14:paraId="43D5D400" w14:textId="70EF6048" w:rsidR="00A85119" w:rsidRDefault="00A85119" w:rsidP="00A85119">
      <w:r>
        <w:rPr>
          <w:noProof/>
        </w:rPr>
        <w:drawing>
          <wp:anchor distT="0" distB="0" distL="114300" distR="114300" simplePos="0" relativeHeight="251660288" behindDoc="1" locked="0" layoutInCell="1" allowOverlap="1" wp14:anchorId="7AC9F765" wp14:editId="10EE2B8F">
            <wp:simplePos x="0" y="0"/>
            <wp:positionH relativeFrom="column">
              <wp:posOffset>-222348</wp:posOffset>
            </wp:positionH>
            <wp:positionV relativeFrom="paragraph">
              <wp:posOffset>342021</wp:posOffset>
            </wp:positionV>
            <wp:extent cx="5760720" cy="3475990"/>
            <wp:effectExtent l="0" t="0" r="0" b="0"/>
            <wp:wrapNone/>
            <wp:docPr id="1443923201" name="Image 3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23201" name="Image 3" descr="Une image contenant texte, Tracé, ligne, diagramm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Nous regardons alors la proprotion de l’utilisation des énergies renouvelables :</w:t>
      </w:r>
    </w:p>
    <w:p w14:paraId="49101C7A" w14:textId="20186FF9" w:rsidR="00A85119" w:rsidRDefault="00A85119" w:rsidP="00A85119"/>
    <w:p w14:paraId="4A7F311D" w14:textId="530F4CA7" w:rsidR="00A85119" w:rsidRDefault="00A85119" w:rsidP="00A85119"/>
    <w:p w14:paraId="71695C33" w14:textId="051B0F37" w:rsidR="00A85119" w:rsidRDefault="00A85119" w:rsidP="00A85119"/>
    <w:p w14:paraId="79D0F13F" w14:textId="61DD4E26" w:rsidR="00A85119" w:rsidRDefault="00A85119" w:rsidP="00A85119"/>
    <w:p w14:paraId="7DA9C215" w14:textId="1CAD5609" w:rsidR="00A85119" w:rsidRDefault="00A85119" w:rsidP="00A85119"/>
    <w:p w14:paraId="0F3A0084" w14:textId="12F4BF73" w:rsidR="00A85119" w:rsidRDefault="00A85119" w:rsidP="00A85119"/>
    <w:p w14:paraId="0E70FFBD" w14:textId="77777777" w:rsidR="00A85119" w:rsidRDefault="00A85119" w:rsidP="00A85119"/>
    <w:p w14:paraId="171A0FE3" w14:textId="576C00E9" w:rsidR="00A85119" w:rsidRDefault="00A85119" w:rsidP="00A85119"/>
    <w:p w14:paraId="7AEABC15" w14:textId="77777777" w:rsidR="00A85119" w:rsidRDefault="00A85119" w:rsidP="00A85119"/>
    <w:p w14:paraId="68B30959" w14:textId="3874286C" w:rsidR="00A85119" w:rsidRDefault="00A85119" w:rsidP="00A85119"/>
    <w:p w14:paraId="72F327DD" w14:textId="77777777" w:rsidR="00A85119" w:rsidRDefault="00A85119" w:rsidP="00A85119"/>
    <w:p w14:paraId="3D21B126" w14:textId="5C137153" w:rsidR="00A85119" w:rsidRDefault="00A85119" w:rsidP="00A85119"/>
    <w:p w14:paraId="2087F7EC" w14:textId="0E55389B" w:rsidR="00A85119" w:rsidRDefault="00A85119" w:rsidP="00A85119">
      <w:r>
        <w:t>Nous avons décidé de chercher la proportion de l’utilisation du nucléaire de janvier à mars. Et du solaire de juin à septembre.</w:t>
      </w:r>
    </w:p>
    <w:p w14:paraId="4219A580" w14:textId="4421F6E7" w:rsidR="00A85119" w:rsidRDefault="00A85119" w:rsidP="00A85119">
      <w:r>
        <w:rPr>
          <w:noProof/>
        </w:rPr>
        <w:drawing>
          <wp:anchor distT="0" distB="0" distL="114300" distR="114300" simplePos="0" relativeHeight="251658240" behindDoc="1" locked="0" layoutInCell="1" allowOverlap="1" wp14:anchorId="54965121" wp14:editId="319DE1DA">
            <wp:simplePos x="0" y="0"/>
            <wp:positionH relativeFrom="margin">
              <wp:align>center</wp:align>
            </wp:positionH>
            <wp:positionV relativeFrom="paragraph">
              <wp:posOffset>2638</wp:posOffset>
            </wp:positionV>
            <wp:extent cx="4299438" cy="2577672"/>
            <wp:effectExtent l="0" t="0" r="6350" b="0"/>
            <wp:wrapNone/>
            <wp:docPr id="1117756906" name="Image 2" descr="Une image contenant texte, ligne, Parallèl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56906" name="Image 2" descr="Une image contenant texte, ligne, Parallèle, Tracé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438" cy="2577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07AF" w14:textId="7B594A6F" w:rsidR="00A85119" w:rsidRDefault="00A85119" w:rsidP="00A85119"/>
    <w:p w14:paraId="6CD1831B" w14:textId="02EC73C5" w:rsidR="00A85119" w:rsidRDefault="00A85119" w:rsidP="00A85119"/>
    <w:p w14:paraId="5043BE2F" w14:textId="77777777" w:rsidR="00A85119" w:rsidRDefault="00A85119" w:rsidP="00A85119"/>
    <w:p w14:paraId="2EAC90B5" w14:textId="60B1503F" w:rsidR="00A85119" w:rsidRDefault="00A85119" w:rsidP="00A85119"/>
    <w:p w14:paraId="634C7F50" w14:textId="77777777" w:rsidR="00A85119" w:rsidRDefault="00A85119" w:rsidP="00A85119"/>
    <w:p w14:paraId="585290FD" w14:textId="77777777" w:rsidR="00A85119" w:rsidRDefault="00A85119" w:rsidP="00A85119"/>
    <w:p w14:paraId="435BF6AA" w14:textId="77777777" w:rsidR="00A85119" w:rsidRDefault="00A85119" w:rsidP="00A85119"/>
    <w:p w14:paraId="77992A41" w14:textId="77777777" w:rsidR="00A85119" w:rsidRDefault="00A85119" w:rsidP="00A85119"/>
    <w:p w14:paraId="233C8CA0" w14:textId="77777777" w:rsidR="00A85119" w:rsidRDefault="00A85119" w:rsidP="00A85119"/>
    <w:p w14:paraId="55C5F956" w14:textId="49F6FC5E" w:rsidR="00A85119" w:rsidRDefault="00A85119" w:rsidP="00A85119">
      <w:r>
        <w:rPr>
          <w:noProof/>
        </w:rPr>
        <w:drawing>
          <wp:anchor distT="0" distB="0" distL="114300" distR="114300" simplePos="0" relativeHeight="251659264" behindDoc="1" locked="0" layoutInCell="1" allowOverlap="1" wp14:anchorId="148DCF9D" wp14:editId="140F7F93">
            <wp:simplePos x="0" y="0"/>
            <wp:positionH relativeFrom="margin">
              <wp:posOffset>830238</wp:posOffset>
            </wp:positionH>
            <wp:positionV relativeFrom="paragraph">
              <wp:posOffset>-6789</wp:posOffset>
            </wp:positionV>
            <wp:extent cx="4504596" cy="2837717"/>
            <wp:effectExtent l="0" t="0" r="0" b="1270"/>
            <wp:wrapNone/>
            <wp:docPr id="1579699481" name="Image 1" descr="Une image contenant texte, diagramm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99481" name="Image 1" descr="Une image contenant texte, diagramme, Tracé, capture d’écra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596" cy="2837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7ECBB" w14:textId="38FA54AE" w:rsidR="00A85119" w:rsidRDefault="00A85119" w:rsidP="00A85119"/>
    <w:p w14:paraId="3BAE833F" w14:textId="77777777" w:rsidR="00A85119" w:rsidRDefault="00A85119" w:rsidP="00A85119"/>
    <w:p w14:paraId="3033172B" w14:textId="77777777" w:rsidR="00A85119" w:rsidRDefault="00A85119" w:rsidP="00A85119"/>
    <w:p w14:paraId="03E8563F" w14:textId="77777777" w:rsidR="00A85119" w:rsidRDefault="00A85119" w:rsidP="00A85119"/>
    <w:p w14:paraId="7E367DA7" w14:textId="77777777" w:rsidR="00A85119" w:rsidRDefault="00A85119" w:rsidP="00A85119"/>
    <w:p w14:paraId="31E2930C" w14:textId="77777777" w:rsidR="00A85119" w:rsidRDefault="00A85119" w:rsidP="00A85119"/>
    <w:p w14:paraId="3B434605" w14:textId="77777777" w:rsidR="00A85119" w:rsidRDefault="00A85119" w:rsidP="00A85119"/>
    <w:p w14:paraId="5CA093FE" w14:textId="77777777" w:rsidR="00A85119" w:rsidRDefault="00A85119" w:rsidP="00A85119"/>
    <w:p w14:paraId="7F902F93" w14:textId="77777777" w:rsidR="00A85119" w:rsidRDefault="00A85119" w:rsidP="00A85119"/>
    <w:p w14:paraId="53CCF521" w14:textId="77777777" w:rsidR="00A85119" w:rsidRDefault="00A85119" w:rsidP="00A85119"/>
    <w:p w14:paraId="7DD1C454" w14:textId="77777777" w:rsidR="00A85119" w:rsidRDefault="00A85119" w:rsidP="00A85119"/>
    <w:p w14:paraId="23808232" w14:textId="77777777" w:rsidR="00A85119" w:rsidRDefault="00A85119" w:rsidP="00A85119"/>
    <w:sectPr w:rsidR="00A85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47"/>
    <w:rsid w:val="00765E47"/>
    <w:rsid w:val="007F4FFE"/>
    <w:rsid w:val="00A85119"/>
    <w:rsid w:val="00B4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73A2"/>
  <w15:chartTrackingRefBased/>
  <w15:docId w15:val="{553028FA-835C-440A-B4C9-2FAE8CA7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5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5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5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5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5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5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5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5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5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5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5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5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5E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5E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5E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5E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5E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5E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5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5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5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5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5E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5E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5E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5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5E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5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Et-Tamimi</dc:creator>
  <cp:keywords/>
  <dc:description/>
  <cp:lastModifiedBy>Ayoub Et-Tamimi</cp:lastModifiedBy>
  <cp:revision>3</cp:revision>
  <dcterms:created xsi:type="dcterms:W3CDTF">2024-12-18T15:51:00Z</dcterms:created>
  <dcterms:modified xsi:type="dcterms:W3CDTF">2024-12-18T15:59:00Z</dcterms:modified>
</cp:coreProperties>
</file>