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E2AD1" w14:textId="77777777" w:rsidR="576062CF" w:rsidRDefault="576062CF" w:rsidP="00FD478C"/>
    <w:p w14:paraId="6CED5A82" w14:textId="77777777" w:rsidR="576062CF" w:rsidRDefault="576062CF" w:rsidP="00FD478C"/>
    <w:p w14:paraId="68B6221D" w14:textId="77777777" w:rsidR="576062CF" w:rsidRDefault="576062CF" w:rsidP="00FD478C"/>
    <w:p w14:paraId="0BF1F8C1" w14:textId="3D8B407C" w:rsidR="576062CF" w:rsidRPr="003D19A4" w:rsidRDefault="00000000" w:rsidP="003D19A4">
      <w:pPr>
        <w:pStyle w:val="SectionTitle"/>
      </w:pPr>
      <w:hyperlink r:id="rId10" w:history="1">
        <w:r w:rsidR="009D3A78" w:rsidRPr="003D19A4">
          <w:t>WEEK 8 IN-CLASS GROUP ACTIVITY</w:t>
        </w:r>
      </w:hyperlink>
    </w:p>
    <w:p w14:paraId="6654D087" w14:textId="60EF59C7" w:rsidR="00F94EC8" w:rsidRDefault="00F94EC8" w:rsidP="003D19A4">
      <w:pPr>
        <w:pStyle w:val="NoSpacing"/>
        <w:jc w:val="center"/>
      </w:pPr>
      <w:r>
        <w:t xml:space="preserve">Group </w:t>
      </w:r>
      <w:proofErr w:type="gramStart"/>
      <w:r>
        <w:t>2 :</w:t>
      </w:r>
      <w:proofErr w:type="gramEnd"/>
    </w:p>
    <w:p w14:paraId="2FF257E1" w14:textId="03EE4189" w:rsidR="009D3A78" w:rsidRPr="009D3A78" w:rsidRDefault="009D3A78" w:rsidP="003D19A4">
      <w:pPr>
        <w:pStyle w:val="NoSpacing"/>
        <w:jc w:val="center"/>
      </w:pPr>
      <w:r w:rsidRPr="009D3A78">
        <w:t>Julia Alekseev 051292134</w:t>
      </w:r>
    </w:p>
    <w:p w14:paraId="7F2232CC" w14:textId="3D079B0C" w:rsidR="009D3A78" w:rsidRPr="009D3A78" w:rsidRDefault="009D3A78" w:rsidP="003D19A4">
      <w:pPr>
        <w:pStyle w:val="NoSpacing"/>
        <w:jc w:val="center"/>
      </w:pPr>
      <w:r w:rsidRPr="009D3A78">
        <w:t xml:space="preserve">Audrey </w:t>
      </w:r>
      <w:proofErr w:type="spellStart"/>
      <w:r w:rsidRPr="009D3A78">
        <w:t>Duzon</w:t>
      </w:r>
      <w:proofErr w:type="spellEnd"/>
      <w:r w:rsidRPr="009D3A78">
        <w:t xml:space="preserve"> 019153147</w:t>
      </w:r>
    </w:p>
    <w:p w14:paraId="5E03A7B4" w14:textId="67D3EDB4" w:rsidR="009D3A78" w:rsidRPr="009D3A78" w:rsidRDefault="009D3A78" w:rsidP="003D19A4">
      <w:pPr>
        <w:pStyle w:val="NoSpacing"/>
        <w:jc w:val="center"/>
      </w:pPr>
      <w:r w:rsidRPr="009D3A78">
        <w:t>Minji Kim 112030226</w:t>
      </w:r>
    </w:p>
    <w:p w14:paraId="4D459E4C" w14:textId="48530422" w:rsidR="009D3A78" w:rsidRPr="009D3A78" w:rsidRDefault="009D3A78" w:rsidP="003D19A4">
      <w:pPr>
        <w:pStyle w:val="NoSpacing"/>
        <w:jc w:val="center"/>
      </w:pPr>
      <w:r w:rsidRPr="009D3A78">
        <w:t>Evelyn Kim 119561223</w:t>
      </w:r>
    </w:p>
    <w:p w14:paraId="02D6B7C2" w14:textId="33D25BDA" w:rsidR="009D3A78" w:rsidRDefault="009D3A78" w:rsidP="003D19A4">
      <w:pPr>
        <w:pStyle w:val="NoSpacing"/>
        <w:jc w:val="center"/>
      </w:pPr>
      <w:proofErr w:type="spellStart"/>
      <w:r w:rsidRPr="009D3A78">
        <w:t>Hyeri</w:t>
      </w:r>
      <w:proofErr w:type="spellEnd"/>
      <w:r w:rsidRPr="009D3A78">
        <w:t xml:space="preserve"> Jang 115328221</w:t>
      </w:r>
    </w:p>
    <w:p w14:paraId="1D12E170" w14:textId="77777777" w:rsidR="009D3A78" w:rsidRPr="009D3A78" w:rsidRDefault="009D3A78" w:rsidP="003D19A4">
      <w:pPr>
        <w:pStyle w:val="NoSpacing"/>
        <w:jc w:val="center"/>
      </w:pPr>
    </w:p>
    <w:p w14:paraId="31D354F8" w14:textId="2235B269" w:rsidR="00FD478C" w:rsidRDefault="009D3A78" w:rsidP="003D19A4">
      <w:pPr>
        <w:pStyle w:val="Subtitle"/>
      </w:pPr>
      <w:r w:rsidRPr="009D3A78">
        <w:t>Seneca College of Applied Arts and Technology</w:t>
      </w:r>
    </w:p>
    <w:p w14:paraId="350F80C9" w14:textId="77777777" w:rsidR="003D19A4" w:rsidRDefault="009D3A78" w:rsidP="003D19A4">
      <w:pPr>
        <w:pStyle w:val="Heading1"/>
        <w:shd w:val="clear" w:color="auto" w:fill="FFFFFF"/>
        <w:rPr>
          <w:b w:val="0"/>
          <w:bCs w:val="0"/>
        </w:rPr>
      </w:pPr>
      <w:r w:rsidRPr="009D3A78">
        <w:rPr>
          <w:b w:val="0"/>
          <w:bCs w:val="0"/>
        </w:rPr>
        <w:t xml:space="preserve">SYD 366 Software Analysis and Design </w:t>
      </w:r>
      <w:r w:rsidR="003D19A4">
        <w:rPr>
          <w:b w:val="0"/>
          <w:bCs w:val="0"/>
        </w:rPr>
        <w:t>–</w:t>
      </w:r>
      <w:r w:rsidRPr="009D3A78">
        <w:rPr>
          <w:b w:val="0"/>
          <w:bCs w:val="0"/>
        </w:rPr>
        <w:t xml:space="preserve"> I</w:t>
      </w:r>
    </w:p>
    <w:p w14:paraId="665E0641" w14:textId="0C3053E7" w:rsidR="003D19A4" w:rsidRPr="003D19A4" w:rsidRDefault="003D19A4" w:rsidP="003D19A4">
      <w:pPr>
        <w:pStyle w:val="Heading1"/>
        <w:shd w:val="clear" w:color="auto" w:fill="FFFFFF"/>
        <w:rPr>
          <w:b w:val="0"/>
          <w:bCs w:val="0"/>
        </w:rPr>
      </w:pPr>
      <w:r w:rsidRPr="003D19A4">
        <w:rPr>
          <w:b w:val="0"/>
          <w:bCs w:val="0"/>
        </w:rPr>
        <w:t>Professor: Cassandra Laffan</w:t>
      </w:r>
    </w:p>
    <w:p w14:paraId="136F80AB" w14:textId="020AF11D" w:rsidR="00FD478C" w:rsidRDefault="00624466" w:rsidP="003D19A4">
      <w:pPr>
        <w:pStyle w:val="Subtitle"/>
      </w:pPr>
      <w:r>
        <w:t>2023-11-</w:t>
      </w:r>
      <w:r w:rsidR="006C74EC">
        <w:t>15</w:t>
      </w:r>
    </w:p>
    <w:p w14:paraId="37A7DA0B" w14:textId="77777777" w:rsidR="576062CF" w:rsidRDefault="576062CF" w:rsidP="00DF3215"/>
    <w:p w14:paraId="3D649B22" w14:textId="77777777" w:rsidR="717E282B" w:rsidRDefault="717E282B" w:rsidP="00DF3215"/>
    <w:p w14:paraId="57A03799" w14:textId="77777777" w:rsidR="717E282B" w:rsidRDefault="717E282B" w:rsidP="00DF3215"/>
    <w:p w14:paraId="3881D707" w14:textId="77777777" w:rsidR="717E282B" w:rsidRDefault="717E282B" w:rsidP="00DF3215"/>
    <w:p w14:paraId="6822F757" w14:textId="77777777" w:rsidR="717E282B" w:rsidRDefault="717E282B" w:rsidP="00DF3215"/>
    <w:p w14:paraId="2077AF9B" w14:textId="77777777" w:rsidR="709762D6" w:rsidRDefault="709762D6" w:rsidP="00DF3215"/>
    <w:p w14:paraId="2A988F79" w14:textId="77777777" w:rsidR="709762D6" w:rsidRDefault="709762D6" w:rsidP="00DF3215"/>
    <w:p w14:paraId="39C4D758" w14:textId="77777777" w:rsidR="717E282B" w:rsidRDefault="717E282B" w:rsidP="00DF3215"/>
    <w:p w14:paraId="4F862242" w14:textId="77777777" w:rsidR="5643BF48" w:rsidRDefault="5643BF48" w:rsidP="00DF3215"/>
    <w:p w14:paraId="67DD2F44" w14:textId="77777777" w:rsidR="733B038C" w:rsidRDefault="733B038C" w:rsidP="00DF3215"/>
    <w:p w14:paraId="35086560" w14:textId="77777777" w:rsidR="009D3A78" w:rsidRDefault="009D3A78" w:rsidP="00DF3215"/>
    <w:p w14:paraId="2D20D08F" w14:textId="77777777" w:rsidR="009D3A78" w:rsidRDefault="009D3A78" w:rsidP="00DF3215"/>
    <w:p w14:paraId="6648B8D3" w14:textId="77777777" w:rsidR="009D3A78" w:rsidRDefault="009D3A78" w:rsidP="00DF3215"/>
    <w:p w14:paraId="2B6B361F" w14:textId="77777777" w:rsidR="717E282B" w:rsidRDefault="717E282B" w:rsidP="00466B7F">
      <w:pPr>
        <w:jc w:val="center"/>
      </w:pPr>
    </w:p>
    <w:p w14:paraId="6CF4D6B0" w14:textId="40F13FE9" w:rsidR="576062CF" w:rsidRDefault="009D3A78" w:rsidP="00466B7F">
      <w:pPr>
        <w:ind w:firstLine="0"/>
        <w:jc w:val="center"/>
        <w:rPr>
          <w:b/>
          <w:bCs/>
          <w:u w:val="single"/>
        </w:rPr>
      </w:pPr>
      <w:r w:rsidRPr="009D3A78">
        <w:rPr>
          <w:b/>
          <w:bCs/>
          <w:u w:val="single"/>
        </w:rPr>
        <w:t xml:space="preserve">OPTIMIZING </w:t>
      </w:r>
      <w:r w:rsidR="00466B7F">
        <w:rPr>
          <w:b/>
          <w:bCs/>
          <w:u w:val="single"/>
        </w:rPr>
        <w:t>ACCOUNTS PAYABLE</w:t>
      </w:r>
      <w:r w:rsidRPr="009D3A78">
        <w:rPr>
          <w:b/>
          <w:bCs/>
          <w:u w:val="single"/>
        </w:rPr>
        <w:t xml:space="preserve"> OPERATIONS</w:t>
      </w:r>
    </w:p>
    <w:p w14:paraId="7E8F3C16" w14:textId="3030094A" w:rsidR="00772D4B" w:rsidRDefault="00772D4B" w:rsidP="00772D4B">
      <w:r>
        <w:t xml:space="preserve">The team recognizes the critical importance of maintaining accurate records in the accounts payable department, whether it </w:t>
      </w:r>
      <w:r>
        <w:t>is</w:t>
      </w:r>
      <w:r>
        <w:t xml:space="preserve"> funds leaving Victoria’s Bakery for vendor payments or employee wages. The responsibility of accounts payable extends to</w:t>
      </w:r>
      <w:r>
        <w:t xml:space="preserve"> </w:t>
      </w:r>
      <w:r>
        <w:t xml:space="preserve">entering data into the software, ensuring it aligns with the correct path of financial transactions. On a biweekly basis, </w:t>
      </w:r>
      <w:r>
        <w:t>Victoria’s</w:t>
      </w:r>
      <w:r>
        <w:t xml:space="preserve"> </w:t>
      </w:r>
      <w:r>
        <w:t>bookkeeper</w:t>
      </w:r>
      <w:r>
        <w:t xml:space="preserve"> receives information on hours worked, enabling </w:t>
      </w:r>
      <w:r>
        <w:t>her</w:t>
      </w:r>
      <w:r>
        <w:t xml:space="preserve"> to </w:t>
      </w:r>
      <w:r>
        <w:t>calculate employees’</w:t>
      </w:r>
      <w:r>
        <w:t xml:space="preserve"> salaries. This calculation, coupled with accurate tax payments, results in the </w:t>
      </w:r>
      <w:r>
        <w:t>calculating</w:t>
      </w:r>
      <w:r>
        <w:t xml:space="preserve"> of both gross and net paycheck amounts, </w:t>
      </w:r>
      <w:r>
        <w:t>to be eventually recorded as the total amount that will be leaving the business, as well to allow proper record on the employee pay stab.</w:t>
      </w:r>
    </w:p>
    <w:p w14:paraId="580111E6" w14:textId="77777777" w:rsidR="00772D4B" w:rsidRDefault="00772D4B" w:rsidP="00772D4B"/>
    <w:p w14:paraId="3C1892C6" w14:textId="638DC73D" w:rsidR="00772D4B" w:rsidRDefault="00772D4B" w:rsidP="00772D4B">
      <w:r>
        <w:t xml:space="preserve">Additionally, the </w:t>
      </w:r>
      <w:r w:rsidR="00187C37">
        <w:t>bookkeeper</w:t>
      </w:r>
      <w:r>
        <w:t xml:space="preserve"> regularly handles incoming invoices from vendors. </w:t>
      </w:r>
      <w:r w:rsidR="00187C37">
        <w:t>They</w:t>
      </w:r>
      <w:r>
        <w:t xml:space="preserve"> oversee</w:t>
      </w:r>
      <w:r w:rsidR="00187C37">
        <w:t xml:space="preserve"> </w:t>
      </w:r>
      <w:r>
        <w:t>the entry of these records into the corresponding accounts payable class, creating a comprehensive record of financial transactions. This process involves checks to confirm that the invoices align with the initial orders placed, and all received items are accurately reflected. This attention to detail is crucial for minimizing the risk of payment errors and maintaining financial transparency.</w:t>
      </w:r>
    </w:p>
    <w:p w14:paraId="15C39731" w14:textId="77777777" w:rsidR="00772D4B" w:rsidRDefault="00772D4B" w:rsidP="00772D4B"/>
    <w:p w14:paraId="4106DE8D" w14:textId="3A723E93" w:rsidR="00466B7F" w:rsidRPr="009D3A78" w:rsidRDefault="00772D4B" w:rsidP="00772D4B">
      <w:r>
        <w:t xml:space="preserve">Ensuring the accuracy of these records </w:t>
      </w:r>
      <w:r w:rsidR="00187C37">
        <w:t>has</w:t>
      </w:r>
      <w:r>
        <w:t xml:space="preserve"> significant implications for tax-related matters. The </w:t>
      </w:r>
      <w:r w:rsidR="00187C37">
        <w:t>properly</w:t>
      </w:r>
      <w:r>
        <w:t xml:space="preserve"> maintained records enable Victoria to generate the necessary forms for tax returns. This includes the distribution of T4 forms to employees, ensuring compliance with government requirements. Furthermore, the records aid in calculating and making any necessary payments to government entities, such as the Canada Pension Plan and Employment Insurance</w:t>
      </w:r>
      <w:r w:rsidR="00187C37">
        <w:t xml:space="preserve">. </w:t>
      </w:r>
      <w:r>
        <w:t xml:space="preserve">The completion of income tax returns based on the chosen fiscal period is also through the organized and accurate records kept by the </w:t>
      </w:r>
      <w:r w:rsidR="00187C37">
        <w:t>bookkeeper</w:t>
      </w:r>
      <w:r>
        <w:t xml:space="preserve">. This comprehensive approach not only ensures compliance with regulatory </w:t>
      </w:r>
      <w:r>
        <w:lastRenderedPageBreak/>
        <w:t>requirements but also facilitates a smoother and more efficient financial management process for Victoria’s Bakery.</w:t>
      </w:r>
    </w:p>
    <w:sectPr w:rsidR="00466B7F" w:rsidRPr="009D3A78">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4D672" w14:textId="77777777" w:rsidR="003F2AD0" w:rsidRDefault="003F2AD0">
      <w:pPr>
        <w:spacing w:line="240" w:lineRule="auto"/>
      </w:pPr>
      <w:r>
        <w:separator/>
      </w:r>
    </w:p>
  </w:endnote>
  <w:endnote w:type="continuationSeparator" w:id="0">
    <w:p w14:paraId="3CAA4D54" w14:textId="77777777" w:rsidR="003F2AD0" w:rsidRDefault="003F2AD0">
      <w:pPr>
        <w:spacing w:line="240" w:lineRule="auto"/>
      </w:pPr>
      <w:r>
        <w:continuationSeparator/>
      </w:r>
    </w:p>
  </w:endnote>
  <w:endnote w:type="continuationNotice" w:id="1">
    <w:p w14:paraId="0A8D2DF7" w14:textId="77777777" w:rsidR="003F2AD0" w:rsidRDefault="003F2AD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81E8D2F" w14:textId="77777777" w:rsidTr="733B038C">
      <w:tc>
        <w:tcPr>
          <w:tcW w:w="3120" w:type="dxa"/>
        </w:tcPr>
        <w:p w14:paraId="6E0A7A44" w14:textId="77777777" w:rsidR="733B038C" w:rsidRDefault="733B038C" w:rsidP="733B038C">
          <w:pPr>
            <w:pStyle w:val="Header"/>
            <w:ind w:left="-115"/>
          </w:pPr>
        </w:p>
      </w:tc>
      <w:tc>
        <w:tcPr>
          <w:tcW w:w="3120" w:type="dxa"/>
        </w:tcPr>
        <w:p w14:paraId="23018575" w14:textId="77777777" w:rsidR="733B038C" w:rsidRDefault="733B038C" w:rsidP="733B038C">
          <w:pPr>
            <w:pStyle w:val="Header"/>
            <w:jc w:val="center"/>
          </w:pPr>
        </w:p>
      </w:tc>
      <w:tc>
        <w:tcPr>
          <w:tcW w:w="3120" w:type="dxa"/>
        </w:tcPr>
        <w:p w14:paraId="0C698BA2" w14:textId="77777777" w:rsidR="733B038C" w:rsidRDefault="733B038C" w:rsidP="733B038C">
          <w:pPr>
            <w:pStyle w:val="Header"/>
            <w:ind w:right="-115"/>
            <w:jc w:val="right"/>
          </w:pPr>
        </w:p>
      </w:tc>
    </w:tr>
  </w:tbl>
  <w:p w14:paraId="571B1AE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DD52F7A" w14:textId="77777777" w:rsidTr="733B038C">
      <w:tc>
        <w:tcPr>
          <w:tcW w:w="3120" w:type="dxa"/>
        </w:tcPr>
        <w:p w14:paraId="052C1CAE" w14:textId="77777777" w:rsidR="733B038C" w:rsidRDefault="733B038C" w:rsidP="733B038C">
          <w:pPr>
            <w:pStyle w:val="Header"/>
            <w:ind w:left="-115"/>
          </w:pPr>
        </w:p>
      </w:tc>
      <w:tc>
        <w:tcPr>
          <w:tcW w:w="3120" w:type="dxa"/>
        </w:tcPr>
        <w:p w14:paraId="0854ECEC" w14:textId="77777777" w:rsidR="733B038C" w:rsidRDefault="733B038C" w:rsidP="733B038C">
          <w:pPr>
            <w:pStyle w:val="Header"/>
            <w:jc w:val="center"/>
          </w:pPr>
        </w:p>
      </w:tc>
      <w:tc>
        <w:tcPr>
          <w:tcW w:w="3120" w:type="dxa"/>
        </w:tcPr>
        <w:p w14:paraId="3D11C591" w14:textId="77777777" w:rsidR="733B038C" w:rsidRDefault="733B038C" w:rsidP="733B038C">
          <w:pPr>
            <w:pStyle w:val="Header"/>
            <w:ind w:right="-115"/>
            <w:jc w:val="right"/>
          </w:pPr>
        </w:p>
      </w:tc>
    </w:tr>
  </w:tbl>
  <w:p w14:paraId="268B596D"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032EE" w14:textId="77777777" w:rsidR="003F2AD0" w:rsidRDefault="003F2AD0">
      <w:pPr>
        <w:spacing w:line="240" w:lineRule="auto"/>
      </w:pPr>
      <w:r>
        <w:separator/>
      </w:r>
    </w:p>
  </w:footnote>
  <w:footnote w:type="continuationSeparator" w:id="0">
    <w:p w14:paraId="0D245CB7" w14:textId="77777777" w:rsidR="003F2AD0" w:rsidRDefault="003F2AD0">
      <w:pPr>
        <w:spacing w:line="240" w:lineRule="auto"/>
      </w:pPr>
      <w:r>
        <w:continuationSeparator/>
      </w:r>
    </w:p>
  </w:footnote>
  <w:footnote w:type="continuationNotice" w:id="1">
    <w:p w14:paraId="39757795" w14:textId="77777777" w:rsidR="003F2AD0" w:rsidRDefault="003F2AD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3D611ED7" w14:textId="77777777" w:rsidTr="008830C9">
      <w:tc>
        <w:tcPr>
          <w:tcW w:w="3120" w:type="dxa"/>
        </w:tcPr>
        <w:p w14:paraId="560525D1" w14:textId="75E0F40E" w:rsidR="00604652" w:rsidRDefault="00604652" w:rsidP="00604652">
          <w:pPr>
            <w:pStyle w:val="Header"/>
          </w:pPr>
        </w:p>
      </w:tc>
      <w:tc>
        <w:tcPr>
          <w:tcW w:w="3120" w:type="dxa"/>
        </w:tcPr>
        <w:p w14:paraId="1E88B2A5" w14:textId="77777777" w:rsidR="00904DBE" w:rsidRDefault="00904DBE" w:rsidP="00904DBE">
          <w:pPr>
            <w:pStyle w:val="Header"/>
            <w:jc w:val="center"/>
          </w:pPr>
        </w:p>
      </w:tc>
      <w:tc>
        <w:tcPr>
          <w:tcW w:w="3120" w:type="dxa"/>
        </w:tcPr>
        <w:p w14:paraId="7D3A371C"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1E8E6B6"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A800A61" w14:textId="77777777" w:rsidTr="00FD478C">
      <w:tc>
        <w:tcPr>
          <w:tcW w:w="3120" w:type="dxa"/>
        </w:tcPr>
        <w:p w14:paraId="67CA3FF9" w14:textId="34ECFE3C" w:rsidR="733B038C" w:rsidRPr="00FD478C" w:rsidRDefault="733B038C" w:rsidP="00FD478C">
          <w:pPr>
            <w:pStyle w:val="Header"/>
          </w:pPr>
        </w:p>
      </w:tc>
      <w:tc>
        <w:tcPr>
          <w:tcW w:w="3120" w:type="dxa"/>
        </w:tcPr>
        <w:p w14:paraId="5505190F" w14:textId="77777777" w:rsidR="733B038C" w:rsidRDefault="733B038C" w:rsidP="733B038C">
          <w:pPr>
            <w:pStyle w:val="Header"/>
            <w:jc w:val="center"/>
          </w:pPr>
        </w:p>
      </w:tc>
      <w:tc>
        <w:tcPr>
          <w:tcW w:w="3120" w:type="dxa"/>
        </w:tcPr>
        <w:p w14:paraId="3F9F39FA" w14:textId="77777777" w:rsidR="733B038C" w:rsidRDefault="733B038C" w:rsidP="733B038C">
          <w:pPr>
            <w:pStyle w:val="Header"/>
            <w:ind w:right="-115"/>
            <w:jc w:val="right"/>
          </w:pPr>
        </w:p>
      </w:tc>
    </w:tr>
  </w:tbl>
  <w:p w14:paraId="7D1B0DEA"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53F01"/>
    <w:multiLevelType w:val="multilevel"/>
    <w:tmpl w:val="BA12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633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78"/>
    <w:rsid w:val="0000403C"/>
    <w:rsid w:val="00045271"/>
    <w:rsid w:val="00187C37"/>
    <w:rsid w:val="00232069"/>
    <w:rsid w:val="002C3BE4"/>
    <w:rsid w:val="002F7E04"/>
    <w:rsid w:val="003046B2"/>
    <w:rsid w:val="003056E4"/>
    <w:rsid w:val="00371BD9"/>
    <w:rsid w:val="003D19A4"/>
    <w:rsid w:val="003F2AD0"/>
    <w:rsid w:val="0042207D"/>
    <w:rsid w:val="00436806"/>
    <w:rsid w:val="00466B7F"/>
    <w:rsid w:val="004B53F0"/>
    <w:rsid w:val="004C683E"/>
    <w:rsid w:val="00500997"/>
    <w:rsid w:val="00517D2B"/>
    <w:rsid w:val="00530EF3"/>
    <w:rsid w:val="005936DA"/>
    <w:rsid w:val="005C77FC"/>
    <w:rsid w:val="00600B3E"/>
    <w:rsid w:val="00604652"/>
    <w:rsid w:val="00624466"/>
    <w:rsid w:val="006C101C"/>
    <w:rsid w:val="006C74EC"/>
    <w:rsid w:val="006F4709"/>
    <w:rsid w:val="00702B81"/>
    <w:rsid w:val="00727711"/>
    <w:rsid w:val="0074264E"/>
    <w:rsid w:val="00772D4B"/>
    <w:rsid w:val="00796468"/>
    <w:rsid w:val="007D4A2B"/>
    <w:rsid w:val="007E18CB"/>
    <w:rsid w:val="007E2D6A"/>
    <w:rsid w:val="008078FA"/>
    <w:rsid w:val="00823731"/>
    <w:rsid w:val="00883E56"/>
    <w:rsid w:val="00904DBE"/>
    <w:rsid w:val="009208ED"/>
    <w:rsid w:val="00971A26"/>
    <w:rsid w:val="00994378"/>
    <w:rsid w:val="009D3A78"/>
    <w:rsid w:val="00A75901"/>
    <w:rsid w:val="00AD397A"/>
    <w:rsid w:val="00B5233A"/>
    <w:rsid w:val="00B67987"/>
    <w:rsid w:val="00BA6612"/>
    <w:rsid w:val="00BB2D70"/>
    <w:rsid w:val="00C26C30"/>
    <w:rsid w:val="00C841AA"/>
    <w:rsid w:val="00CA1E31"/>
    <w:rsid w:val="00CD5339"/>
    <w:rsid w:val="00CD7F50"/>
    <w:rsid w:val="00D678AE"/>
    <w:rsid w:val="00D9163D"/>
    <w:rsid w:val="00DA395D"/>
    <w:rsid w:val="00DF1ADF"/>
    <w:rsid w:val="00DF3215"/>
    <w:rsid w:val="00E078FD"/>
    <w:rsid w:val="00E23707"/>
    <w:rsid w:val="00E879E7"/>
    <w:rsid w:val="00F43ACD"/>
    <w:rsid w:val="00F941E8"/>
    <w:rsid w:val="00F94EC8"/>
    <w:rsid w:val="00FA0D19"/>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1B2F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10415">
      <w:bodyDiv w:val="1"/>
      <w:marLeft w:val="0"/>
      <w:marRight w:val="0"/>
      <w:marTop w:val="0"/>
      <w:marBottom w:val="0"/>
      <w:divBdr>
        <w:top w:val="none" w:sz="0" w:space="0" w:color="auto"/>
        <w:left w:val="none" w:sz="0" w:space="0" w:color="auto"/>
        <w:bottom w:val="none" w:sz="0" w:space="0" w:color="auto"/>
        <w:right w:val="none" w:sz="0" w:space="0" w:color="auto"/>
      </w:divBdr>
    </w:div>
    <w:div w:id="171889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learn.senecacollege.ca/ultra/courses/_706557_1/outline/assessment/_18385471_1/overview?courseId=_706557_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elj\AppData\Local\Microsoft\Office\16.0\DTS\en-CA%7bEB9B9CD1-99DA-49EB-AF1D-F1BF79965613%7d\%7b7AAA4318-961F-4219-9D5D-666F24E07E3B%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{7AAA4318-961F-4219-9D5D-666F24E07E3B}tf03982351_win32.dotx</Template>
  <TotalTime>0</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2023-11-08T17:55:00Z</dcterms:created>
  <dcterms:modified xsi:type="dcterms:W3CDTF">2023-11-15T17:19:00Z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