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3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15 al 19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Amaal [Apellido] |  C.I.: [Cédula]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Analizar detalladamente las fallas en el seguimiento de servicios y diseñar los cuestionarios de recolección de datos.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Análisis de incidencias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Examinar cómo se registran y procesan los reportes de fallas o incidencias de los clientes del servicio de internet.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Tickets de soporte,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Diseño de guías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Diseñar el cuestionario de preguntas a aplicar al personal del departamento de administración, NOC y comercial.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textos,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Validación de cuestionarios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Someter las preguntas diseñadas a la aprobación del tutor industrial para asegurar su idoneidad.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 borrador de encuesta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Planificación de entrevistas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Establecer el cronograma y horarios para aplicar los cuestionarios sin interferir con las operaciones.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Agenda, calendario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Selección de muestra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Definir los cargos específicos a entrevistar (Supervisora de Administración, Analista de Ventas, Analista de Atención).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Estructura organizativa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Guía de entrevista estructurada y aprobada por el tutor industrial para diagnosticar el control administrativo.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diseñó una guía de entrevista muy pertinente para evaluar la trazabilidad de los reportes e inscripciones. Excelente iniciativa.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Amaal [Apellido] |  C.I.: [Cédula]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