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7"/>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8"/>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2"/>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3"/>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footerReference w:type="first" r:id="rId35"/>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bookmarkStart w:id="35" w:name="bm_referencias"/>
      <w:pPr>
        <w:pStyle w:val="IUTECPPreliminar"/>
        <w:keepNext/>
        <w:keepLines/>
        <w:spacing w:before="1140" w:after="480"/>
        <w:jc w:val="center"/>
      </w:pPr>
      <w:r>
        <w:rPr>
          <w:rFonts w:ascii="Times New Roman" w:hAnsi="Times New Roman"/>
          <w:b/>
          <w:sz w:val="24"/>
        </w:rPr>
        <w:t>REFERENCIAS</w:t>
      </w:r>
      <w:bookmarkEnd w:id="35"/>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bookmarkStart w:id="36" w:name="bm_anexos"/>
      <w:pPr>
        <w:spacing w:before="6075"/>
        <w:jc w:val="center"/>
      </w:pPr>
      <w:r>
        <w:rPr>
          <w:rFonts w:ascii="Times New Roman" w:hAnsi="Times New Roman"/>
          <w:b/>
          <w:sz w:val="24"/>
        </w:rPr>
        <w:t>ANEXOS</w:t>
      </w:r>
      <w:bookmarkEnd w:id="36"/>
    </w:p>
    <w:p>
      <w:pPr>
        <w:sectPr>
          <w:footerReference w:type="default" r:id="rId42"/>
          <w:pgSz w:w="12240" w:h="15840"/>
          <w:pgMar w:top="1701" w:right="1701" w:bottom="1701" w:left="2268" w:header="720" w:footer="720" w:gutter="0"/>
          <w:cols w:space="720"/>
          <w:docGrid w:linePitch="360"/>
          <w:pgNumType w:fmt="decimal"/>
        </w:sectPr>
      </w:pPr>
    </w:p>
    <w:p>
      <w:bookmarkStart w:id="37" w:name="bm_anexoA"/>
      <w:pPr>
        <w:keepNext/>
        <w:keepLines/>
        <w:spacing w:before="0" w:after="480"/>
        <w:jc w:val="center"/>
      </w:pPr>
      <w:bookmarkEnd w:id="37"/>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3"/>
          <w:pgSz w:w="12240" w:h="15840"/>
          <w:pgMar w:top="1701" w:right="1701" w:bottom="1701" w:left="2268" w:header="720" w:footer="720" w:gutter="0"/>
          <w:cols w:space="720"/>
          <w:docGrid w:linePitch="360"/>
          <w:pgNumType w:fmt="decimal"/>
        </w:sectPr>
      </w:pPr>
    </w:p>
    <w:p>
      <w:bookmarkStart w:id="38" w:name="bm_anexoB"/>
      <w:pPr>
        <w:keepNext/>
        <w:keepLines/>
        <w:spacing w:before="0" w:after="480"/>
        <w:jc w:val="center"/>
      </w:pPr>
      <w:bookmarkEnd w:id="38"/>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4"/>
          <w:pgSz w:w="12240" w:h="15840"/>
          <w:pgMar w:top="1701" w:right="1701" w:bottom="1701" w:left="2268" w:header="720" w:footer="720" w:gutter="0"/>
          <w:cols w:space="720"/>
          <w:docGrid w:linePitch="360"/>
          <w:pgNumType w:fmt="decimal"/>
        </w:sectPr>
      </w:pPr>
    </w:p>
    <w:p>
      <w:bookmarkStart w:id="39" w:name="bm_anexoC"/>
      <w:pPr>
        <w:keepNext/>
        <w:keepLines/>
        <w:spacing w:before="0" w:after="480"/>
        <w:jc w:val="center"/>
      </w:pPr>
      <w:bookmarkEnd w:id="39"/>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5"/>
          <w:pgSz w:w="12240" w:h="15840"/>
          <w:pgMar w:top="1701" w:right="1701" w:bottom="1701" w:left="2268" w:header="720" w:footer="720" w:gutter="0"/>
          <w:cols w:space="720"/>
          <w:docGrid w:linePitch="360"/>
          <w:pgNumType w:fmt="decimal"/>
        </w:sectPr>
      </w:pPr>
    </w:p>
    <w:p>
      <w:bookmarkStart w:id="40" w:name="bm_anexoD"/>
      <w:pPr>
        <w:keepNext/>
        <w:keepLines/>
        <w:spacing w:before="0" w:after="480"/>
        <w:jc w:val="center"/>
      </w:pPr>
      <w:bookmarkEnd w:id="40"/>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46"/>
          <w:pgSz w:w="12240" w:h="15840"/>
          <w:pgMar w:top="1701" w:right="1701" w:bottom="1701" w:left="2268" w:header="720" w:footer="720" w:gutter="0"/>
          <w:cols w:space="720"/>
          <w:docGrid w:linePitch="360"/>
          <w:pgNumType w:fmt="decimal"/>
        </w:sectPr>
      </w:pPr>
    </w:p>
    <w:p>
      <w:bookmarkStart w:id="41" w:name="bm_anexoE"/>
      <w:pPr>
        <w:keepNext/>
        <w:keepLines/>
        <w:spacing w:before="0" w:after="480"/>
        <w:jc w:val="center"/>
      </w:pPr>
      <w:bookmarkEnd w:id="41"/>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2" w:name="bm_anexoF"/>
      <w:pPr>
        <w:keepNext/>
        <w:keepLines/>
        <w:spacing w:before="0" w:after="480"/>
        <w:jc w:val="center"/>
      </w:pPr>
      <w:bookmarkEnd w:id="42"/>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3" w:name="bm_anexoG"/>
      <w:pPr>
        <w:keepNext/>
        <w:keepLines/>
        <w:spacing w:before="0" w:after="480"/>
        <w:jc w:val="center"/>
      </w:pPr>
      <w:bookmarkEnd w:id="43"/>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4" w:name="bm_anexoH"/>
      <w:pPr>
        <w:keepNext/>
        <w:keepLines/>
        <w:spacing w:before="0" w:after="480"/>
        <w:jc w:val="center"/>
      </w:pPr>
      <w:bookmarkEnd w:id="44"/>
      <w:r>
        <w:rPr>
          <w:rFonts w:ascii="Times New Roman" w:hAnsi="Times New Roman"/>
          <w:b/>
          <w:sz w:val="20"/>
        </w:rPr>
        <w:t>ANEXO H</w:t>
      </w:r>
    </w:p>
    <w:p>
      <w:pPr>
        <w:keepNext/>
        <w:keepLines/>
        <w:spacing w:before="240" w:after="480"/>
        <w:jc w:val="center"/>
      </w:pPr>
      <w:r>
        <w:rPr>
          <w:rFonts w:ascii="Times New Roman" w:hAnsi="Times New Roman"/>
          <w:b/>
          <w:sz w:val="20"/>
        </w:rPr>
        <w:t>[Mapa de módulos de la interfaz]</w:t>
      </w:r>
    </w:p>
    <w:p>
      <w:pPr>
        <w:keepNext/>
        <w:keepLines/>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5" w:name="bm_anexoI"/>
      <w:pPr>
        <w:keepNext/>
        <w:keepLines/>
        <w:spacing w:before="0" w:after="480"/>
        <w:jc w:val="center"/>
      </w:pPr>
      <w:bookmarkEnd w:id="45"/>
      <w:r>
        <w:rPr>
          <w:rFonts w:ascii="Times New Roman" w:hAnsi="Times New Roman"/>
          <w:b/>
          <w:sz w:val="20"/>
        </w:rPr>
        <w:t>ANEXO I</w:t>
      </w:r>
    </w:p>
    <w:p>
      <w:pPr>
        <w:keepNext/>
        <w:keepLines/>
        <w:spacing w:before="240" w:after="480"/>
        <w:jc w:val="center"/>
      </w:pPr>
      <w:r>
        <w:rPr>
          <w:rFonts w:ascii="Times New Roman" w:hAnsi="Times New Roman"/>
          <w:b/>
          <w:sz w:val="20"/>
        </w:rPr>
        <w:t>[Proceso de respaldo periódico de SQLite]</w:t>
      </w:r>
    </w:p>
    <w:p>
      <w:pPr>
        <w:keepNext/>
        <w:keepLines/>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1"/>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