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Recopilar y analizar la información sobre la recepción y control de las solicitudes de servicio (nuevos suscriptores e incidencias).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exploratorias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Conversación informal con la Supervisora de Administración para entender el flujo documental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 flujos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directa del camino que siguen las solicitudes de afiliación de nuevos clientes desde el área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física de las carpetas de nuevos suscriptores para verificar los datos exigidos para la afiliación.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de forma preliminar las solicitudes de afiliación y las incidencias técnicas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servicio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tareas ejecutadas y los cuellos de botella detectados en la recepción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los flujos de recepción de solicitudes de servicio y registro de observaciones en el cuaderno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recolectado información detallada sobre cómo manejamos las solicitudes en el Departamento. Demuestra buen sentido de organización y capacidad analítica.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