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Iniciar la rotación por Administración, apoyar pagos y facturación, y aplicar entrevistas estructuradas para identificar deficiencias de control.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Rotación a Administración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Reconocer las funciones administrativas relacionadas con pagos, facturación y seguimiento de casos.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Documentos del área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Procesamiento de pagos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verificación y registro administrativo de pagos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Comprobantes,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facturación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tareas de facturación y verificación de datos.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Facturas, sistema de registro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Aplicación de entrevistas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Aplicar la guía estructurada al personal vinculado con el proceso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entrevista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Matriz de hallazgos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las respuestas sobre demoras, comunicación y trazabilidad.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Guías de entrevista aplicadas y matriz preliminar de hallazgos.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