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type="dxa" w:w="1984"/>
            <w:shd w:fill="D9E2F3"/>
          </w:tcPr>
          <w:p>
            <w:pPr>
              <w:jc w:val="center"/>
            </w:pPr>
            <w:r/>
            <w:r>
              <w:rPr>
                <w:rFonts w:ascii="Times New Roman" w:hAnsi="Times New Roman"/>
                <w:b/>
                <w:sz w:val="16"/>
              </w:rPr>
              <w:t>Departamento / Área</w:t>
            </w:r>
          </w:p>
        </w:tc>
        <w:tc>
          <w:tcPr>
            <w:tcW w:type="dxa" w:w="2886"/>
            <w:shd w:fill="D9E2F3"/>
          </w:tcPr>
          <w:p>
            <w:pPr>
              <w:jc w:val="center"/>
            </w:pPr>
            <w:r/>
            <w:r>
              <w:rPr>
                <w:rFonts w:ascii="Times New Roman" w:hAnsi="Times New Roman"/>
                <w:b/>
                <w:sz w:val="16"/>
              </w:rPr>
              <w:t>Cargo</w:t>
            </w:r>
          </w:p>
        </w:tc>
        <w:tc>
          <w:tcPr>
            <w:tcW w:type="dxa" w:w="1134"/>
            <w:shd w:fill="D9E2F3"/>
          </w:tcPr>
          <w:p>
            <w:pPr>
              <w:jc w:val="center"/>
            </w:pPr>
            <w:r/>
            <w:r>
              <w:rPr>
                <w:rFonts w:ascii="Times New Roman" w:hAnsi="Times New Roman"/>
                <w:b/>
                <w:sz w:val="16"/>
              </w:rPr>
              <w:t>Femenino</w:t>
            </w:r>
          </w:p>
        </w:tc>
        <w:tc>
          <w:tcPr>
            <w:tcW w:type="dxa" w:w="1134"/>
            <w:shd w:fill="D9E2F3"/>
          </w:tcPr>
          <w:p>
            <w:pPr>
              <w:jc w:val="center"/>
            </w:pPr>
            <w:r/>
            <w:r>
              <w:rPr>
                <w:rFonts w:ascii="Times New Roman" w:hAnsi="Times New Roman"/>
                <w:b/>
                <w:sz w:val="16"/>
              </w:rPr>
              <w:t>Masculino</w:t>
            </w:r>
          </w:p>
        </w:tc>
        <w:tc>
          <w:tcPr>
            <w:tcW w:type="dxa" w:w="1134"/>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