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shd w:fill="D9E2F3"/>
          </w:tcPr>
          <w:p>
            <w:pPr>
              <w:jc w:val="center"/>
            </w:pPr>
            <w:r/>
            <w:r>
              <w:rPr>
                <w:rFonts w:ascii="Times New Roman" w:hAnsi="Times New Roman"/>
                <w:b/>
                <w:sz w:val="16"/>
              </w:rPr>
              <w:t>Departamento / Área</w:t>
            </w:r>
          </w:p>
        </w:tc>
        <w:tc>
          <w:tcPr>
            <w:tcW w:type="dxa" w:w="1654"/>
            <w:shd w:fill="D9E2F3"/>
          </w:tcPr>
          <w:p>
            <w:pPr>
              <w:jc w:val="center"/>
            </w:pPr>
            <w:r/>
            <w:r>
              <w:rPr>
                <w:rFonts w:ascii="Times New Roman" w:hAnsi="Times New Roman"/>
                <w:b/>
                <w:sz w:val="16"/>
              </w:rPr>
              <w:t>Cargo</w:t>
            </w:r>
          </w:p>
        </w:tc>
        <w:tc>
          <w:tcPr>
            <w:tcW w:type="dxa" w:w="1654"/>
            <w:shd w:fill="D9E2F3"/>
          </w:tcPr>
          <w:p>
            <w:pPr>
              <w:jc w:val="center"/>
            </w:pPr>
            <w:r/>
            <w:r>
              <w:rPr>
                <w:rFonts w:ascii="Times New Roman" w:hAnsi="Times New Roman"/>
                <w:b/>
                <w:sz w:val="16"/>
              </w:rPr>
              <w:t>Femenino</w:t>
            </w:r>
          </w:p>
        </w:tc>
        <w:tc>
          <w:tcPr>
            <w:tcW w:type="dxa" w:w="1654"/>
            <w:shd w:fill="D9E2F3"/>
          </w:tcPr>
          <w:p>
            <w:pPr>
              <w:jc w:val="center"/>
            </w:pPr>
            <w:r/>
            <w:r>
              <w:rPr>
                <w:rFonts w:ascii="Times New Roman" w:hAnsi="Times New Roman"/>
                <w:b/>
                <w:sz w:val="16"/>
              </w:rPr>
              <w:t>Masculino</w:t>
            </w:r>
          </w:p>
        </w:tc>
        <w:tc>
          <w:tcPr>
            <w:tcW w:type="dxa" w:w="1654"/>
            <w:shd w:fill="D9E2F3"/>
          </w:tcPr>
          <w:p>
            <w:pPr>
              <w:jc w:val="center"/>
            </w:pPr>
            <w:r/>
            <w:r>
              <w:rPr>
                <w:rFonts w:ascii="Times New Roman" w:hAnsi="Times New Roman"/>
                <w:b/>
                <w:sz w:val="16"/>
              </w:rPr>
              <w:t>Total</w:t>
            </w:r>
          </w:p>
        </w:tc>
      </w:tr>
      <w:tr>
        <w:tc>
          <w:tcPr>
            <w:tcW w:type="dxa" w:w="1654"/>
          </w:tcPr>
          <w:p>
            <w:pPr>
              <w:jc w:val="left"/>
            </w:pPr>
            <w:r/>
            <w:r>
              <w:rPr>
                <w:rFonts w:ascii="Times New Roman" w:hAnsi="Times New Roman"/>
                <w:sz w:val="16"/>
              </w:rPr>
              <w:t>Alta Dirección</w:t>
            </w:r>
          </w:p>
        </w:tc>
        <w:tc>
          <w:tcPr>
            <w:tcW w:type="dxa" w:w="1654"/>
          </w:tcPr>
          <w:p>
            <w:pPr>
              <w:jc w:val="left"/>
            </w:pPr>
            <w:r/>
            <w:r>
              <w:rPr>
                <w:rFonts w:ascii="Times New Roman" w:hAnsi="Times New Roman"/>
                <w:sz w:val="16"/>
              </w:rPr>
              <w:t>Gerente General</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Dirección Operativa</w:t>
            </w:r>
          </w:p>
        </w:tc>
        <w:tc>
          <w:tcPr>
            <w:tcW w:type="dxa" w:w="1654"/>
          </w:tcPr>
          <w:p>
            <w:pPr>
              <w:jc w:val="left"/>
            </w:pPr>
            <w:r/>
            <w:r>
              <w:rPr>
                <w:rFonts w:ascii="Times New Roman" w:hAnsi="Times New Roman"/>
                <w:sz w:val="16"/>
              </w:rPr>
              <w:t>Gerente de Operaciones</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Control y Avance</w:t>
            </w:r>
          </w:p>
        </w:tc>
        <w:tc>
          <w:tcPr>
            <w:tcW w:type="dxa" w:w="1654"/>
          </w:tcPr>
          <w:p>
            <w:pPr>
              <w:jc w:val="left"/>
            </w:pPr>
            <w:r/>
            <w:r>
              <w:rPr>
                <w:rFonts w:ascii="Times New Roman" w:hAnsi="Times New Roman"/>
                <w:sz w:val="16"/>
              </w:rPr>
              <w:t>Gerente / Operaciones Morichal</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t>Administración (Área de Pasantía)</w:t>
            </w:r>
          </w:p>
        </w:tc>
        <w:tc>
          <w:tcPr>
            <w:tcW w:type="dxa" w:w="1654"/>
          </w:tcPr>
          <w:p>
            <w:pPr>
              <w:jc w:val="left"/>
            </w:pPr>
            <w:r/>
            <w:r>
              <w:rPr>
                <w:rFonts w:ascii="Times New Roman" w:hAnsi="Times New Roman"/>
                <w:sz w:val="16"/>
              </w:rPr>
              <w:t>Administración / Asistentes Administrativos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Control de Avance, Logística y Compras (Procura)</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Operarios, Sup. Patio, Mantenimiento y Logística</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t>Contratación y Adm. Contratos</w:t>
            </w:r>
          </w:p>
        </w:tc>
        <w:tc>
          <w:tcPr>
            <w:tcW w:type="dxa" w:w="1654"/>
          </w:tcPr>
          <w:p>
            <w:pPr>
              <w:jc w:val="left"/>
            </w:pPr>
            <w:r/>
            <w:r>
              <w:rPr>
                <w:rFonts w:ascii="Times New Roman" w:hAnsi="Times New Roman"/>
                <w:sz w:val="16"/>
              </w:rPr>
              <w:t>Gerente / Estimadores, Administradores, Planificadores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t>Recursos Humanos</w:t>
            </w:r>
          </w:p>
        </w:tc>
        <w:tc>
          <w:tcPr>
            <w:tcW w:type="dxa" w:w="1654"/>
          </w:tcPr>
          <w:p>
            <w:pPr>
              <w:jc w:val="left"/>
            </w:pPr>
            <w:r/>
            <w:r>
              <w:rPr>
                <w:rFonts w:ascii="Times New Roman" w:hAnsi="Times New Roman"/>
                <w:sz w:val="16"/>
              </w:rPr>
              <w:t>Gerente de RRHH-Laborales / Asistentes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t>Proyectos y Producción</w:t>
            </w:r>
          </w:p>
        </w:tc>
        <w:tc>
          <w:tcPr>
            <w:tcW w:type="dxa" w:w="1654"/>
          </w:tcPr>
          <w:p>
            <w:pPr>
              <w:jc w:val="left"/>
            </w:pPr>
            <w:r/>
            <w:r>
              <w:rPr>
                <w:rFonts w:ascii="Times New Roman" w:hAnsi="Times New Roman"/>
                <w:sz w:val="16"/>
              </w:rPr>
              <w:t>Gerentes de Proyecto, Optimización y Servicios</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Gerente Metalmecánico</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Ingeniería y Campo</w:t>
            </w:r>
          </w:p>
        </w:tc>
        <w:tc>
          <w:tcPr>
            <w:tcW w:type="dxa" w:w="1654"/>
          </w:tcPr>
          <w:p>
            <w:pPr>
              <w:jc w:val="left"/>
            </w:pPr>
            <w:r/>
            <w:r>
              <w:rPr>
                <w:rFonts w:ascii="Times New Roman" w:hAnsi="Times New Roman"/>
                <w:sz w:val="16"/>
              </w:rPr>
              <w:t>Ingenieros Residentes / Coordinadores (SIHO-A, Calidad)</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3</w:t>
            </w:r>
          </w:p>
        </w:tc>
        <w:tc>
          <w:tcPr>
            <w:tcW w:type="dxa" w:w="1654"/>
          </w:tcPr>
          <w:p>
            <w:pPr>
              <w:jc w:val="center"/>
            </w:pPr>
            <w:r/>
            <w:r>
              <w:rPr>
                <w:rFonts w:ascii="Times New Roman" w:hAnsi="Times New Roman"/>
                <w:sz w:val="16"/>
              </w:rPr>
              <w:t>5</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Inspectores (SIHO, Ambiente, Paramédicos, Calidad)</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4</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Supervisor de Obras, Operadores, Chóferes, Soldadores, Obreros</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10</w:t>
            </w:r>
          </w:p>
        </w:tc>
        <w:tc>
          <w:tcPr>
            <w:tcW w:type="dxa" w:w="1654"/>
          </w:tcPr>
          <w:p>
            <w:pPr>
              <w:jc w:val="center"/>
            </w:pPr>
            <w:r/>
            <w:r>
              <w:rPr>
                <w:rFonts w:ascii="Times New Roman" w:hAnsi="Times New Roman"/>
                <w:sz w:val="16"/>
              </w:rPr>
              <w:t>11</w:t>
            </w:r>
          </w:p>
        </w:tc>
      </w:tr>
      <w:tr>
        <w:tc>
          <w:tcPr>
            <w:tcW w:type="dxa" w:w="1654"/>
          </w:tcPr>
          <w:p>
            <w:pPr>
              <w:jc w:val="left"/>
            </w:pPr>
            <w:r/>
            <w:r>
              <w:rPr>
                <w:rFonts w:ascii="Times New Roman" w:hAnsi="Times New Roman"/>
                <w:sz w:val="16"/>
              </w:rPr>
              <w:t>TOTAL GENERAL</w:t>
            </w:r>
          </w:p>
        </w:tc>
        <w:tc>
          <w:tcPr>
            <w:tcW w:type="dxa" w:w="1654"/>
          </w:tcPr>
          <w:p>
            <w:pPr>
              <w:jc w:val="left"/>
            </w:pPr>
            <w:r/>
            <w:r>
              <w:rPr>
                <w:rFonts w:ascii="Times New Roman" w:hAnsi="Times New Roman"/>
                <w:sz w:val="16"/>
              </w:rPr>
            </w:r>
          </w:p>
        </w:tc>
        <w:tc>
          <w:tcPr>
            <w:tcW w:type="dxa" w:w="1654"/>
          </w:tcPr>
          <w:p>
            <w:pPr>
              <w:jc w:val="center"/>
            </w:pPr>
            <w:r/>
            <w:r>
              <w:rPr>
                <w:rFonts w:ascii="Times New Roman" w:hAnsi="Times New Roman"/>
                <w:sz w:val="16"/>
              </w:rPr>
              <w:t>14</w:t>
            </w:r>
          </w:p>
        </w:tc>
        <w:tc>
          <w:tcPr>
            <w:tcW w:type="dxa" w:w="1654"/>
          </w:tcPr>
          <w:p>
            <w:pPr>
              <w:jc w:val="center"/>
            </w:pPr>
            <w:r/>
            <w:r>
              <w:rPr>
                <w:rFonts w:ascii="Times New Roman" w:hAnsi="Times New Roman"/>
                <w:sz w:val="16"/>
              </w:rPr>
              <w:t>28</w:t>
            </w:r>
          </w:p>
        </w:tc>
        <w:tc>
          <w:tcPr>
            <w:tcW w:type="dxa" w:w="165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