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PLAN SEMANAL DE PASANTÍAS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EMPRESA: </w:t>
      </w:r>
      <w:r>
        <w:rPr>
          <w:rFonts w:ascii="Times New Roman" w:hAnsi="Times New Roman"/>
          <w:sz w:val="24"/>
        </w:rPr>
        <w:t>Ingeniería de Telecomunicaciones, C.A.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DEPARTAMENTO: </w:t>
      </w:r>
      <w:r>
        <w:rPr>
          <w:rFonts w:ascii="Times New Roman" w:hAnsi="Times New Roman"/>
          <w:sz w:val="24"/>
        </w:rPr>
        <w:t>Departamento de Administración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ESPECIALIDAD: </w:t>
      </w:r>
      <w:r>
        <w:rPr>
          <w:rFonts w:ascii="Times New Roman" w:hAnsi="Times New Roman"/>
          <w:sz w:val="24"/>
        </w:rPr>
        <w:t>Administración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SEMANA N°: </w:t>
      </w:r>
      <w:r>
        <w:rPr>
          <w:rFonts w:ascii="Times New Roman" w:hAnsi="Times New Roman"/>
          <w:sz w:val="24"/>
        </w:rPr>
        <w:t>10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PERÍODO: </w:t>
      </w:r>
      <w:r>
        <w:rPr>
          <w:rFonts w:ascii="Times New Roman" w:hAnsi="Times New Roman"/>
          <w:sz w:val="24"/>
        </w:rPr>
        <w:t>Del 03 al 07 de agosto de 2026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PASANTE: </w:t>
      </w:r>
      <w:r>
        <w:rPr>
          <w:rFonts w:ascii="Times New Roman" w:hAnsi="Times New Roman"/>
          <w:sz w:val="24"/>
        </w:rPr>
        <w:t>Alrifaaie Amaal |  C.I.: 31.985.792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TUTOR INDUSTRIAL: </w:t>
      </w:r>
      <w:r>
        <w:rPr>
          <w:rFonts w:ascii="Times New Roman" w:hAnsi="Times New Roman"/>
          <w:sz w:val="24"/>
        </w:rPr>
        <w:t>Lic. Lenny Mata  |  C.I.: 8969750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OBJETIVO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Consolidar el informe final, presentar los resultados y completar los recaudos de cierre de las pasantías.</w:t>
      </w:r>
    </w:p>
    <w:p/>
    <w:p>
      <w:pPr>
        <w:spacing w:after="120"/>
        <w:jc w:val="center"/>
      </w:pPr>
      <w:r>
        <w:rPr>
          <w:rFonts w:ascii="Times New Roman" w:hAnsi="Times New Roman"/>
          <w:b/>
          <w:sz w:val="20"/>
        </w:rPr>
        <w:t>CUADRO 1. Actividades Planificadas de la Semana 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984"/>
        <w:gridCol w:w="3685"/>
        <w:gridCol w:w="1922"/>
      </w:tblGrid>
      <w:tr>
        <w:tc>
          <w:tcPr>
            <w:tcW w:type="dxa" w:w="680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Nro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Actividad</w:t>
            </w:r>
          </w:p>
        </w:tc>
        <w:tc>
          <w:tcPr>
            <w:tcW w:type="dxa" w:w="3685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Descripción</w:t>
            </w:r>
          </w:p>
        </w:tc>
        <w:tc>
          <w:tcPr>
            <w:tcW w:type="dxa" w:w="1922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Recursos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Consolidación del informe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Integrar capítulos, referencias y anexos en el documento definitivo.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PC, procesador de textos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Revisión normativa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Verificar márgenes, interlineado, paginación, índices y referencias conforme a IUTECP.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Normativa institucional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Presentación de resultados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Presentar el diagnóstico y la propuesta ante la supervisión del área.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Presentación, laptop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Revisión final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Corregir ortografía y coherencia entre objetivos, cronograma, actividades y conclusiones.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Procesador de textos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Recaudos de cierre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Gestionar firmas, sello y documentación de culminación.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Formatos institucionales</w:t>
            </w:r>
          </w:p>
        </w:tc>
      </w:tr>
    </w:tbl>
    <w:p>
      <w:pPr>
        <w:spacing w:line="240" w:lineRule="auto" w:before="0" w:after="120"/>
        <w:ind w:firstLine="0"/>
      </w:pPr>
      <w:r>
        <w:rPr>
          <w:rFonts w:ascii="Times New Roman" w:hAnsi="Times New Roman"/>
          <w:i/>
          <w:sz w:val="20"/>
        </w:rPr>
        <w:t xml:space="preserve">Fuente: </w:t>
      </w:r>
      <w:r>
        <w:rPr>
          <w:rFonts w:ascii="Times New Roman" w:hAnsi="Times New Roman"/>
          <w:sz w:val="20"/>
        </w:rPr>
        <w:t>Alrifaai A. (2026).</w:t>
      </w:r>
    </w:p>
    <w:p>
      <w:pPr>
        <w:spacing w:after="80"/>
      </w:pPr>
      <w:r>
        <w:rPr>
          <w:rFonts w:ascii="Times New Roman" w:hAnsi="Times New Roman"/>
          <w:b/>
          <w:sz w:val="24"/>
        </w:rPr>
        <w:t>ENTREGABLES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Informe final, propuesta presentada y recaudos institucionales de cierre.</w:t>
      </w:r>
    </w:p>
    <w:p/>
    <w:p>
      <w:pPr>
        <w:keepNext/>
        <w:spacing w:after="80"/>
      </w:pPr>
      <w:r>
        <w:rPr>
          <w:rFonts w:ascii="Times New Roman" w:hAnsi="Times New Roman"/>
          <w:b/>
          <w:sz w:val="24"/>
        </w:rPr>
        <w:t>OBSERVACIONES DEL TUTOR INDUSTRIAL: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La pasante culminó satisfactoriamente su período de pasantías, demostrando responsabilidad, puntualidad, disposición para recibir orientaciones y cumplimiento de las actividades asignadas. Se evidenció un progreso favorable en el manejo de los procesos administrativos y en la formulación de propuestas de mejora.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135"/>
        <w:gridCol w:w="4135"/>
      </w:tblGrid>
      <w:tr>
        <w:tc>
          <w:tcPr>
            <w:tcW w:type="dxa" w:w="413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64173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ama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6417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49342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tutor_amaa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934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Pasante:</w:t>
              <w:br/>
              <w:t>Alrifaaie Amaal |  C.I.: 31.985.792</w:t>
            </w:r>
          </w:p>
        </w:tc>
        <w:tc>
          <w:tcPr>
            <w:tcW w:type="dxa" w:w="4139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Tutor Industrial:</w:t>
              <w:br/>
              <w:t>Lic. Lenny Mata  |  C.I.: 8969750</w:t>
            </w:r>
          </w:p>
        </w:tc>
      </w:tr>
    </w:tbl>
    <w:p/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1440000" cy="5872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lo_ama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8720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