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8250" w14:textId="342AD698" w:rsidR="00A620A2" w:rsidRDefault="00A620A2" w:rsidP="00A620A2">
      <w:pPr>
        <w:pStyle w:val="Ttulo1"/>
      </w:pPr>
      <w:r>
        <w:t>Prueba técnica explicación del diagrama de red</w:t>
      </w:r>
    </w:p>
    <w:p w14:paraId="6A7742F5" w14:textId="7C50A49D" w:rsidR="00A620A2" w:rsidRDefault="00A620A2"/>
    <w:p w14:paraId="3CC825A7" w14:textId="6092AB8A" w:rsidR="00A620A2" w:rsidRPr="009A7912" w:rsidRDefault="00A620A2">
      <w:r w:rsidRPr="009A7912">
        <w:t>Se me dio a desarrollar un diagrama de red que contenga estas características.</w:t>
      </w:r>
    </w:p>
    <w:p w14:paraId="42A0E065" w14:textId="77777777" w:rsidR="00A620A2" w:rsidRPr="009A7912" w:rsidRDefault="00A620A2" w:rsidP="00A620A2">
      <w:r w:rsidRPr="009A7912">
        <w:t>El diseño debe soportar:</w:t>
      </w:r>
    </w:p>
    <w:p w14:paraId="30CD562A" w14:textId="77777777" w:rsidR="00A620A2" w:rsidRPr="009A7912" w:rsidRDefault="00A620A2" w:rsidP="00A620A2">
      <w:r w:rsidRPr="009A7912">
        <w:t>• Cargas variables</w:t>
      </w:r>
    </w:p>
    <w:p w14:paraId="506F4A12" w14:textId="77777777" w:rsidR="00A620A2" w:rsidRPr="009A7912" w:rsidRDefault="00A620A2" w:rsidP="00A620A2">
      <w:r w:rsidRPr="009A7912">
        <w:t>• Contar con HA (alta disponibilidad)</w:t>
      </w:r>
    </w:p>
    <w:p w14:paraId="587972F3" w14:textId="77777777" w:rsidR="00A620A2" w:rsidRPr="009A7912" w:rsidRDefault="00A620A2" w:rsidP="00A620A2">
      <w:r w:rsidRPr="009A7912">
        <w:t xml:space="preserve">• </w:t>
      </w:r>
      <w:proofErr w:type="spellStart"/>
      <w:r w:rsidRPr="009A7912">
        <w:t>Frontend</w:t>
      </w:r>
      <w:proofErr w:type="spellEnd"/>
      <w:r w:rsidRPr="009A7912">
        <w:t xml:space="preserve"> en </w:t>
      </w:r>
      <w:proofErr w:type="spellStart"/>
      <w:r w:rsidRPr="009A7912">
        <w:t>Js</w:t>
      </w:r>
      <w:proofErr w:type="spellEnd"/>
    </w:p>
    <w:p w14:paraId="463BA905" w14:textId="77777777" w:rsidR="00A620A2" w:rsidRPr="009A7912" w:rsidRDefault="00A620A2" w:rsidP="00A620A2">
      <w:r w:rsidRPr="009A7912">
        <w:t xml:space="preserve">• </w:t>
      </w:r>
      <w:proofErr w:type="spellStart"/>
      <w:r w:rsidRPr="009A7912">
        <w:t>Backend</w:t>
      </w:r>
      <w:proofErr w:type="spellEnd"/>
      <w:r w:rsidRPr="009A7912">
        <w:t xml:space="preserve"> con una base de datos relacional y una no relacional</w:t>
      </w:r>
    </w:p>
    <w:p w14:paraId="75CBBA27" w14:textId="3DEA47DD" w:rsidR="00A620A2" w:rsidRPr="009A7912" w:rsidRDefault="00A620A2" w:rsidP="00A620A2">
      <w:r w:rsidRPr="009A7912">
        <w:t xml:space="preserve">• La aplicación </w:t>
      </w:r>
      <w:proofErr w:type="spellStart"/>
      <w:r w:rsidRPr="009A7912">
        <w:t>backend</w:t>
      </w:r>
      <w:proofErr w:type="spellEnd"/>
      <w:r w:rsidRPr="009A7912">
        <w:t xml:space="preserve"> consume 2 microservicios externos</w:t>
      </w:r>
    </w:p>
    <w:p w14:paraId="5FD3C479" w14:textId="5A2531F8" w:rsidR="00A620A2" w:rsidRPr="009D4ED3" w:rsidRDefault="00A620A2" w:rsidP="00A620A2">
      <w:pPr>
        <w:rPr>
          <w:sz w:val="24"/>
          <w:szCs w:val="24"/>
        </w:rPr>
      </w:pPr>
    </w:p>
    <w:p w14:paraId="3136D115" w14:textId="6B02AB32" w:rsidR="008A05E5" w:rsidRPr="004769A7" w:rsidRDefault="008A05E5" w:rsidP="008A05E5">
      <w:pPr>
        <w:rPr>
          <w:b/>
          <w:bCs/>
        </w:rPr>
      </w:pPr>
      <w:r w:rsidRPr="004769A7">
        <w:rPr>
          <w:b/>
          <w:bCs/>
        </w:rPr>
        <w:t>Arquitectura de la red:</w:t>
      </w:r>
    </w:p>
    <w:p w14:paraId="5AC66D46" w14:textId="6E9078ED" w:rsidR="008A05E5" w:rsidRPr="004769A7" w:rsidRDefault="008A05E5" w:rsidP="008A05E5">
      <w:r w:rsidRPr="004769A7">
        <w:t>La arquitectura elegida para el diseño del diagrama de red está diseñada para soportar cargas variables y garantizar alta disponibilidad. Se compone de cuatro componentes clave</w:t>
      </w:r>
      <w:r w:rsidRPr="004769A7">
        <w:t xml:space="preserve"> mencionados en el enunciado.</w:t>
      </w:r>
    </w:p>
    <w:p w14:paraId="0294E3AA" w14:textId="2AB35D35" w:rsidR="008A05E5" w:rsidRPr="004769A7" w:rsidRDefault="008A05E5" w:rsidP="008A05E5">
      <w:r w:rsidRPr="004769A7">
        <w:rPr>
          <w:b/>
          <w:bCs/>
        </w:rPr>
        <w:t xml:space="preserve">    Front-</w:t>
      </w:r>
      <w:proofErr w:type="spellStart"/>
      <w:r w:rsidRPr="004769A7">
        <w:rPr>
          <w:b/>
          <w:bCs/>
        </w:rPr>
        <w:t>end</w:t>
      </w:r>
      <w:proofErr w:type="spellEnd"/>
      <w:r w:rsidRPr="004769A7">
        <w:rPr>
          <w:b/>
          <w:bCs/>
        </w:rPr>
        <w:t xml:space="preserve"> en JavaScript</w:t>
      </w:r>
      <w:r w:rsidRPr="004769A7">
        <w:t>: Este componente actúa como interfaz de usuario para el usuario final y está desarrollado en JavaScript.</w:t>
      </w:r>
    </w:p>
    <w:p w14:paraId="6F1FE600" w14:textId="5E903F60" w:rsidR="008A05E5" w:rsidRPr="004769A7" w:rsidRDefault="008A05E5" w:rsidP="008A05E5">
      <w:r w:rsidRPr="004769A7">
        <w:rPr>
          <w:b/>
          <w:bCs/>
        </w:rPr>
        <w:t xml:space="preserve">    </w:t>
      </w:r>
      <w:proofErr w:type="spellStart"/>
      <w:r w:rsidRPr="004769A7">
        <w:rPr>
          <w:b/>
          <w:bCs/>
        </w:rPr>
        <w:t>Backend</w:t>
      </w:r>
      <w:proofErr w:type="spellEnd"/>
      <w:r w:rsidRPr="004769A7">
        <w:rPr>
          <w:b/>
          <w:bCs/>
        </w:rPr>
        <w:t>:</w:t>
      </w:r>
      <w:r w:rsidRPr="004769A7">
        <w:t xml:space="preserve"> Este componente se compone de dos partes: una base de datos relacional y una base de datos no relacional. Ambas bases de datos almacenan información crítica para la aplicación y son accedidas por un servidor web que actúa como intermediario entre el </w:t>
      </w:r>
      <w:proofErr w:type="spellStart"/>
      <w:r w:rsidRPr="004769A7">
        <w:t>front-end</w:t>
      </w:r>
      <w:proofErr w:type="spellEnd"/>
      <w:r w:rsidRPr="004769A7">
        <w:t xml:space="preserve"> y las bases de datos.</w:t>
      </w:r>
    </w:p>
    <w:p w14:paraId="3F742301" w14:textId="5EDC38BD" w:rsidR="008A05E5" w:rsidRPr="004769A7" w:rsidRDefault="008A05E5" w:rsidP="008A05E5">
      <w:r w:rsidRPr="004769A7">
        <w:rPr>
          <w:b/>
          <w:bCs/>
        </w:rPr>
        <w:t xml:space="preserve">    Bases de datos</w:t>
      </w:r>
      <w:r w:rsidRPr="004769A7">
        <w:t>: La base de datos relacional se utiliza para almacenar información estructurada, mientras que la base de datos no relacional se utiliza para almacenar información no estructurada o de documentos. Estos componentes son esenciales para garantizar la escalabilidad y la flexibilidad de la aplicación.</w:t>
      </w:r>
    </w:p>
    <w:p w14:paraId="0BD0E0AD" w14:textId="7E43E1C9" w:rsidR="008A05E5" w:rsidRPr="004769A7" w:rsidRDefault="008A05E5" w:rsidP="008A05E5">
      <w:r w:rsidRPr="004769A7">
        <w:t xml:space="preserve">    </w:t>
      </w:r>
      <w:r w:rsidRPr="004769A7">
        <w:rPr>
          <w:b/>
          <w:bCs/>
        </w:rPr>
        <w:t>Microservicios externos</w:t>
      </w:r>
      <w:r w:rsidRPr="004769A7">
        <w:t xml:space="preserve">: Los microservicios externos son servicios independientes que se ejecutan en servidores remotos y que la aplicación </w:t>
      </w:r>
      <w:proofErr w:type="spellStart"/>
      <w:r w:rsidRPr="004769A7">
        <w:t>backend</w:t>
      </w:r>
      <w:proofErr w:type="spellEnd"/>
      <w:r w:rsidRPr="004769A7">
        <w:t xml:space="preserve"> consume para obtener información adicional. Estos microservicios aumentan la funcionalidad de la aplicación y la hacen más flexible.</w:t>
      </w:r>
    </w:p>
    <w:p w14:paraId="0D39C9CB" w14:textId="19E0FB6C" w:rsidR="004769A7" w:rsidRPr="004769A7" w:rsidRDefault="004769A7" w:rsidP="008A05E5">
      <w:r w:rsidRPr="004769A7">
        <w:t>Depende el tipo de microservicios pueden guardar registros en la base de datos relacional o en la no relacional.</w:t>
      </w:r>
    </w:p>
    <w:p w14:paraId="501BE381" w14:textId="707AB609" w:rsidR="008A05E5" w:rsidRPr="004769A7" w:rsidRDefault="008A05E5" w:rsidP="008A05E5">
      <w:pPr>
        <w:rPr>
          <w:b/>
          <w:bCs/>
        </w:rPr>
      </w:pPr>
      <w:r w:rsidRPr="004769A7">
        <w:rPr>
          <w:b/>
          <w:bCs/>
        </w:rPr>
        <w:t>Alta disponibilidad:</w:t>
      </w:r>
    </w:p>
    <w:p w14:paraId="58F3B476" w14:textId="77777777" w:rsidR="008A05E5" w:rsidRPr="004769A7" w:rsidRDefault="008A05E5" w:rsidP="008A05E5">
      <w:r w:rsidRPr="004769A7">
        <w:t>Para garantizar la alta disponibilidad de la aplicación, se implementó un sistema de balanceo de carga que distribuye las solicitudes entre varios servidores. De esta manera, incluso si uno de los servidores falla, la aplicación seguirá estando disponible para los usuarios.</w:t>
      </w:r>
    </w:p>
    <w:p w14:paraId="185F0297" w14:textId="77777777" w:rsidR="008A05E5" w:rsidRPr="004769A7" w:rsidRDefault="008A05E5" w:rsidP="008A05E5"/>
    <w:p w14:paraId="5FFAD307" w14:textId="0FF307AA" w:rsidR="00A620A2" w:rsidRPr="004769A7" w:rsidRDefault="008A05E5" w:rsidP="008A05E5">
      <w:r w:rsidRPr="004769A7">
        <w:lastRenderedPageBreak/>
        <w:t>En conclusión, esta arquitectura de red es una solución escalable y flexible que garantiza la alta disponibilidad de la aplicación y el acceso eficiente a la información almacenada en las bases de datos.</w:t>
      </w:r>
    </w:p>
    <w:sectPr w:rsidR="00A620A2" w:rsidRPr="004769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A2"/>
    <w:rsid w:val="004769A7"/>
    <w:rsid w:val="008A05E5"/>
    <w:rsid w:val="009A7912"/>
    <w:rsid w:val="009D4ED3"/>
    <w:rsid w:val="00A620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3647"/>
  <w15:chartTrackingRefBased/>
  <w15:docId w15:val="{67BC9FC9-4782-4C31-843E-905370E6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2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0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71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341</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madero</dc:creator>
  <cp:keywords/>
  <dc:description/>
  <cp:lastModifiedBy>julio madero</cp:lastModifiedBy>
  <cp:revision>1</cp:revision>
  <dcterms:created xsi:type="dcterms:W3CDTF">2023-02-02T19:22:00Z</dcterms:created>
  <dcterms:modified xsi:type="dcterms:W3CDTF">2023-02-05T15:52:00Z</dcterms:modified>
</cp:coreProperties>
</file>