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Requerimientos funcionales: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requerimiento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facturas.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ser capaz de crear facturas 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requerimiento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facturas.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ser capaz de eliminar las facturas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requerimiento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facturas.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ser capaz de editar facturas 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requerimiento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facturas.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ser capaz de consultar las facturas creadas en el sistema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requerimiento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 pagos.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poder generar el pago de las facturas y dar un resumen de pago aprobado, además de registrar los pagos para la declaración de la empresa ante la dian 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requerimiento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Eliminación de pagos.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ha de poder dar de baja los pagos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requerimiento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pagos.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poder y dar un resumen de pago aprobado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requerimiento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firma digital.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ser capaz de generar la firma en el PDF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requerimiento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Métodos de autenticación.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sistema, además de un login básico, por la sensibilidad de la información debería tener un segundo paso para autenticarse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requerimiento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General.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contar con un menú principal para acceder a todas sus funcionalidades, el cual debe ser responsiva para su uso en diferentes plataformas 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requerimiento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puede registrar los clientes, listando por ejemplo correo, documento, razón social…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requerimiento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clientes.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puede crear una consulta de los clientes disponibles.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requerimiento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Detalle de factura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puede generar un detalle de factura, el cual contiene los datos del cliente que se registren y la información del producto y el total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de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existe un módulo que pueda registrar y listar productos, detallados la cantidad, código, precios, por ejemplo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