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52/2 ถนน วิเศษ ตำบล ราไวย์ อำเภอเมืองภูเก็ต ภูเก็ต 83130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 076 613 740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FB : </w:t>
      </w:r>
      <w:hyperlink r:id="rId6">
        <w:r w:rsidDel="00000000" w:rsidR="00000000" w:rsidRPr="00000000">
          <w:rPr>
            <w:color w:val="385898"/>
            <w:sz w:val="24"/>
            <w:szCs w:val="24"/>
            <w:highlight w:val="white"/>
            <w:u w:val="single"/>
            <w:rtl w:val="0"/>
          </w:rPr>
          <w:t xml:space="preserve">ศาลาลอยซีฟู๊ด Salaloy Seafood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ราคารายการอาหาร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ปลานึ่งมะนาว 65บาท/100กรัม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ปลาเผาเกลือ 55 บาท/100กรัม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หมึกไข่นึงมะนาว 240 บาท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ยำไข่เเมงดาทะเล 390 บาท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ยำหมึกเเว่น 180 บาท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หมึกไข่ย่าง 180 บาท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ปูม้า นึ่ง/เผา 70บาท/100กรัม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alaloyseafood/?__tn__=kC-R&amp;eid=ARACzux5phCJ5gCH7hR9aaHOq3SNl8CmHvst2Lo3v-7ghgwHgzVfgyID5jk0NTd-5rltLh9lLzi-VZLP&amp;hc_ref=ARTxH3JFxbcGU-YLkZDx1xw7IajFD1OT4FgTsaMmaMGNc8fN_iiaQNTHv2uLVWMRLQE&amp;fref=nf&amp;__xts__%5B0%5D=68.ARD63s_Jxoxx8o3GqQjGPOc_fi9RULqp3SqZCH2cWODANRG7n1D2jRQc8wFNeHsoVkGhg9FxWT65cJGTV4Np0kLMsXk_aIROxXWXlvRIsjs_01TSIJLOq1fGJYbYigUWEY8r7Q7e9A3a-2tvTODmzMpIeMR7zsHYDPec06qNmJbFOqU4Am9EaYbVc6akceH7vNKxHXPAcPiLTk3o-uGECL4XOCmdCzobm6xEWu31OXOpu9g2W3WxYTyYxsEEkPIID7lEkztIH76CezESQT6zkgVp4ilYje5k7VqR94_NuTOJOysyFmfWA3cPOhF4eQtJiaNYwiro74PWfXXw_zh7YaLl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