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5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5AB1584" w:rsidR="00BA1968" w:rsidRPr="00E648A3" w:rsidRDefault="00BA1968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5AB1584" w:rsidR="00BA1968" w:rsidRPr="00E648A3" w:rsidRDefault="00BA1968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5A6DE412" w:rsidR="00BA1968" w:rsidRPr="00E648A3" w:rsidRDefault="00BA1968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5A6DE412" w:rsidR="00BA1968" w:rsidRPr="00E648A3" w:rsidRDefault="00BA1968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5C9846E7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27CE0" w:rsidRPr="00E648A3">
        <w:rPr>
          <w:sz w:val="24"/>
          <w:szCs w:val="24"/>
        </w:rPr>
        <w:t xml:space="preserve">Rysunek </w:t>
      </w:r>
      <w:r w:rsidR="00227CE0">
        <w:rPr>
          <w:noProof/>
          <w:sz w:val="24"/>
          <w:szCs w:val="24"/>
        </w:rPr>
        <w:t>3</w:t>
      </w:r>
      <w:r w:rsidR="00227CE0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BA1968" w:rsidRPr="00E648A3" w:rsidRDefault="00BA1968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BA1968" w:rsidRPr="00E648A3" w:rsidRDefault="00BA1968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4170DBE9" w:rsidR="00BA1968" w:rsidRPr="00E648A3" w:rsidRDefault="00BA1968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4170DBE9" w:rsidR="00BA1968" w:rsidRPr="00E648A3" w:rsidRDefault="00BA1968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2DAEC3BE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27CE0" w:rsidRPr="00E648A3">
        <w:rPr>
          <w:sz w:val="24"/>
          <w:szCs w:val="24"/>
        </w:rPr>
        <w:t xml:space="preserve">Rysunek </w:t>
      </w:r>
      <w:r w:rsidR="00227CE0">
        <w:rPr>
          <w:noProof/>
          <w:sz w:val="24"/>
          <w:szCs w:val="24"/>
        </w:rPr>
        <w:t>2</w:t>
      </w:r>
      <w:r w:rsidR="00227CE0" w:rsidRPr="00E648A3">
        <w:rPr>
          <w:sz w:val="24"/>
          <w:szCs w:val="24"/>
        </w:rPr>
        <w:t xml:space="preserve">. </w:t>
      </w:r>
      <w:r w:rsidR="00227CE0">
        <w:rPr>
          <w:sz w:val="24"/>
          <w:szCs w:val="24"/>
        </w:rPr>
        <w:t>Okno autoryzacji</w:t>
      </w:r>
      <w:r w:rsidR="00227CE0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242FB412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27CE0" w:rsidRPr="009729AB">
        <w:rPr>
          <w:sz w:val="24"/>
          <w:szCs w:val="24"/>
        </w:rPr>
        <w:t xml:space="preserve">Rysunek </w:t>
      </w:r>
      <w:r w:rsidR="00227CE0">
        <w:rPr>
          <w:noProof/>
          <w:sz w:val="24"/>
          <w:szCs w:val="24"/>
        </w:rPr>
        <w:t>5</w:t>
      </w:r>
      <w:r w:rsidR="00227CE0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0E8EE320" w:rsidR="00BA1968" w:rsidRPr="00E648A3" w:rsidRDefault="00BA1968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0E8EE320" w:rsidR="00BA1968" w:rsidRPr="00E648A3" w:rsidRDefault="00BA1968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>Przyci</w:t>
      </w:r>
      <w:r>
        <w:rPr>
          <w:rFonts w:ascii="Calibri Light" w:hAnsi="Calibri Light" w:cs="Calibri Light"/>
          <w:sz w:val="26"/>
          <w:szCs w:val="26"/>
        </w:rPr>
        <w:t>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głównym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F8EFD2" w:rsidR="0007072E" w:rsidRDefault="00F54192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32615115">
            <wp:simplePos x="0" y="0"/>
            <wp:positionH relativeFrom="margin">
              <wp:posOffset>1864995</wp:posOffset>
            </wp:positionH>
            <wp:positionV relativeFrom="margin">
              <wp:posOffset>3583940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061B10D7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65EBEB32" w:rsidR="00BA1968" w:rsidRPr="009729AB" w:rsidRDefault="00BA1968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65EBEB32" w:rsidR="00BA1968" w:rsidRPr="009729AB" w:rsidRDefault="00BA1968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70A53801" w:rsidR="00BA1968" w:rsidRPr="006E3C1A" w:rsidRDefault="00BA1968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70A53801" w:rsidR="00BA1968" w:rsidRPr="006E3C1A" w:rsidRDefault="00BA1968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33ED6C79" w:rsidR="004C28D5" w:rsidRPr="00DB11FC" w:rsidRDefault="004C28D5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33ED6C79" w:rsidR="004C28D5" w:rsidRPr="00DB11FC" w:rsidRDefault="004C28D5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3ABF2592" w:rsidR="004C28D5" w:rsidRPr="004C28D5" w:rsidRDefault="004C28D5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3ABF2592" w:rsidR="004C28D5" w:rsidRPr="004C28D5" w:rsidRDefault="004C28D5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Przy</w:t>
      </w:r>
      <w:r>
        <w:rPr>
          <w:rFonts w:ascii="Calibri Light" w:hAnsi="Calibri Light" w:cs="Calibri Light"/>
          <w:sz w:val="26"/>
          <w:szCs w:val="26"/>
        </w:rPr>
        <w:t>ciśnięcie przycisku</w:t>
      </w:r>
      <w:r>
        <w:rPr>
          <w:rFonts w:ascii="Calibri Light" w:hAnsi="Calibri Light" w:cs="Calibri Light"/>
          <w:sz w:val="26"/>
          <w:szCs w:val="26"/>
        </w:rPr>
        <w:t xml:space="preserve"> ‘WSTECZ’ w ekranie </w:t>
      </w:r>
      <w:r>
        <w:rPr>
          <w:rFonts w:ascii="Calibri Light" w:hAnsi="Calibri Light" w:cs="Calibri Light"/>
          <w:sz w:val="26"/>
          <w:szCs w:val="26"/>
        </w:rPr>
        <w:t>gry</w:t>
      </w:r>
      <w:r>
        <w:rPr>
          <w:rFonts w:ascii="Calibri Light" w:hAnsi="Calibri Light" w:cs="Calibri Light"/>
          <w:sz w:val="26"/>
          <w:szCs w:val="26"/>
        </w:rPr>
        <w:t xml:space="preserve"> powoduje </w:t>
      </w:r>
      <w:r>
        <w:rPr>
          <w:rFonts w:ascii="Calibri Light" w:hAnsi="Calibri Light" w:cs="Calibri Light"/>
          <w:sz w:val="26"/>
          <w:szCs w:val="26"/>
        </w:rPr>
        <w:t xml:space="preserve">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379842B9" w:rsidR="00600E5A" w:rsidRPr="00600E5A" w:rsidRDefault="00600E5A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379842B9" w:rsidR="00600E5A" w:rsidRPr="00600E5A" w:rsidRDefault="00600E5A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Gdy zostanie stworzone pole z liczbą 2048 pojawi się komunikat informujący o osiągnięciu celu gry. Użytkownik może wybrać kontynuowanie gry w celu osiągnięcia wyższego wyniku – kliknięcie przycisku ‘</w:t>
      </w:r>
      <w:r>
        <w:rPr>
          <w:rFonts w:ascii="Calibri Light" w:hAnsi="Calibri Light" w:cs="Calibri Light"/>
          <w:sz w:val="26"/>
          <w:szCs w:val="26"/>
        </w:rPr>
        <w:t>KONTYNUUJ’</w:t>
      </w:r>
      <w:r>
        <w:rPr>
          <w:rFonts w:ascii="Calibri Light" w:hAnsi="Calibri Light" w:cs="Calibri Light"/>
          <w:sz w:val="26"/>
          <w:szCs w:val="26"/>
        </w:rPr>
        <w:t>, bądź zakończyć grę – kliknięcie przycisku '</w:t>
      </w:r>
      <w:r>
        <w:rPr>
          <w:rFonts w:ascii="Calibri Light" w:hAnsi="Calibri Light" w:cs="Calibri Light"/>
          <w:sz w:val="26"/>
          <w:szCs w:val="26"/>
        </w:rPr>
        <w:t>ZAKOŃCZ’</w:t>
      </w:r>
      <w:r>
        <w:rPr>
          <w:rFonts w:ascii="Calibri Light" w:hAnsi="Calibri Light" w:cs="Calibri Light"/>
          <w:sz w:val="26"/>
          <w:szCs w:val="26"/>
        </w:rPr>
        <w:t xml:space="preserve">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2507C04A" w:rsidR="00060D6D" w:rsidRPr="00060D6D" w:rsidRDefault="00060D6D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2507C04A" w:rsidR="00060D6D" w:rsidRPr="00060D6D" w:rsidRDefault="00060D6D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24621AC6" w:rsidR="00087C7E" w:rsidRPr="00087C7E" w:rsidRDefault="00885184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 w:rsidR="00087C7E"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24621AC6" w:rsidR="00087C7E" w:rsidRPr="00087C7E" w:rsidRDefault="00885184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 w:rsidR="00087C7E"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33B2E39D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227CE0" w:rsidRPr="00E648A3">
        <w:rPr>
          <w:sz w:val="24"/>
          <w:szCs w:val="24"/>
        </w:rPr>
        <w:t xml:space="preserve">Rysunek </w:t>
      </w:r>
      <w:r w:rsidR="00227CE0">
        <w:rPr>
          <w:noProof/>
          <w:sz w:val="24"/>
          <w:szCs w:val="24"/>
        </w:rPr>
        <w:t>4</w:t>
      </w:r>
      <w:r w:rsidR="00227CE0" w:rsidRPr="00E648A3">
        <w:rPr>
          <w:sz w:val="24"/>
          <w:szCs w:val="24"/>
        </w:rPr>
        <w:t>. Przycisk otwierający Credit</w:t>
      </w:r>
      <w:r w:rsidR="00227CE0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7D7A1B91" w:rsidR="00F54192" w:rsidRPr="00F54192" w:rsidRDefault="00F54192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227CE0"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7D7A1B91" w:rsidR="00F54192" w:rsidRPr="00F54192" w:rsidRDefault="00F54192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 w:rsidR="00227CE0"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19A8910F" w:rsidR="00061260" w:rsidRPr="00061260" w:rsidRDefault="00061260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sectPr w:rsidR="00061260" w:rsidRPr="0006126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4075DC"/>
    <w:rsid w:val="00426525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A715F"/>
    <w:rsid w:val="00DB11FC"/>
    <w:rsid w:val="00DD1A3A"/>
    <w:rsid w:val="00DE0919"/>
    <w:rsid w:val="00DE5126"/>
    <w:rsid w:val="00E52773"/>
    <w:rsid w:val="00E648A3"/>
    <w:rsid w:val="00EC7F96"/>
    <w:rsid w:val="00F02C2E"/>
    <w:rsid w:val="00F069E5"/>
    <w:rsid w:val="00F54192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play2048.c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1624</TotalTime>
  <Pages>16</Pages>
  <Words>962</Words>
  <Characters>5777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70</cp:revision>
  <cp:lastPrinted>2020-08-12T11:53:00Z</cp:lastPrinted>
  <dcterms:created xsi:type="dcterms:W3CDTF">2020-08-11T08:58:00Z</dcterms:created>
  <dcterms:modified xsi:type="dcterms:W3CDTF">2020-08-12T12:02:00Z</dcterms:modified>
</cp:coreProperties>
</file>