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77.jpg" ContentType="image/jpeg"/>
  <Override PartName="/word/media/rId67.jpg" ContentType="image/jpeg"/>
  <Override PartName="/word/media/rId46.png" ContentType="image/png"/>
  <Override PartName="/word/media/rId54.png" ContentType="image/png"/>
  <Override PartName="/word/media/rId56.jpg" ContentType="image/jpeg"/>
  <Override PartName="/word/media/rId76.png" ContentType="image/png"/>
  <Override PartName="/word/media/rId52.png" ContentType="image/png"/>
  <Override PartName="/word/media/rId5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author"/>
      </w:pPr>
      <w:r>
        <w:t xml:space="preserve">Julen</w:t>
      </w:r>
      <w:r>
        <w:t xml:space="preserve"> </w:t>
      </w:r>
      <w:r>
        <w:t xml:space="preserve">Astigarraga</w:t>
      </w:r>
    </w:p>
    <w:p>
      <w:pPr>
        <w:pStyle w:val="Date"/>
      </w:pPr>
      <w:r>
        <w:t xml:space="preserve">28</w:t>
      </w:r>
      <w:r>
        <w:t xml:space="preserve"> </w:t>
      </w:r>
      <w:r>
        <w:t xml:space="preserve">octubre,</w:t>
      </w:r>
      <w:r>
        <w:t xml:space="preserve"> </w:t>
      </w:r>
      <w:r>
        <w:t xml:space="preserve">2020</w:t>
      </w:r>
    </w:p>
    <w:p>
      <w:pPr>
        <w:pStyle w:val="FirstParagraph"/>
      </w:pPr>
      <w:r>
        <w:t xml:space="preserve">Launched in 2012. Developed by</w:t>
      </w:r>
      <w:r>
        <w:t xml:space="preserve"> </w:t>
      </w:r>
      <w:hyperlink r:id="rId20">
        <w:r>
          <w:rPr>
            <w:rStyle w:val="Hyperlink"/>
          </w:rPr>
          <w:t xml:space="preserve">Yihui Xie</w:t>
        </w:r>
      </w:hyperlink>
    </w:p>
    <w:bookmarkStart w:id="21" w:name="why-to-use-r-markdown"/>
    <w:p>
      <w:pPr>
        <w:pStyle w:val="Heading1"/>
      </w:pPr>
      <w:r>
        <w:t xml:space="preserve">Why to use R Markdown?</w:t>
      </w:r>
    </w:p>
    <w:p>
      <w:pPr>
        <w:numPr>
          <w:ilvl w:val="0"/>
          <w:numId w:val="1001"/>
        </w:numPr>
        <w:pStyle w:val="Compact"/>
      </w:pPr>
      <w:r>
        <w:t xml:space="preserve">R code in the text</w:t>
      </w:r>
    </w:p>
    <w:p>
      <w:pPr>
        <w:numPr>
          <w:ilvl w:val="0"/>
          <w:numId w:val="1001"/>
        </w:numPr>
        <w:pStyle w:val="Compact"/>
      </w:pPr>
      <w:r>
        <w:t xml:space="preserve">BibTeX for references</w:t>
      </w:r>
    </w:p>
    <w:p>
      <w:pPr>
        <w:numPr>
          <w:ilvl w:val="0"/>
          <w:numId w:val="1001"/>
        </w:numPr>
        <w:pStyle w:val="Compact"/>
      </w:pPr>
      <w:r>
        <w:t xml:space="preserve">LaTeX for equations</w:t>
      </w:r>
    </w:p>
    <w:p>
      <w:pPr>
        <w:numPr>
          <w:ilvl w:val="0"/>
          <w:numId w:val="1001"/>
        </w:numPr>
        <w:pStyle w:val="Compact"/>
      </w:pPr>
      <w:r>
        <w:t xml:space="preserve">Links and comments</w:t>
      </w:r>
    </w:p>
    <w:p>
      <w:pPr>
        <w:numPr>
          <w:ilvl w:val="0"/>
          <w:numId w:val="1001"/>
        </w:numPr>
        <w:pStyle w:val="Compact"/>
      </w:pPr>
      <w:r>
        <w:t xml:space="preserve">Version control (Git)</w:t>
      </w:r>
    </w:p>
    <w:p>
      <w:pPr>
        <w:numPr>
          <w:ilvl w:val="0"/>
          <w:numId w:val="1001"/>
        </w:numPr>
        <w:pStyle w:val="Compact"/>
      </w:pPr>
      <w:r>
        <w:t xml:space="preserve">…</w:t>
      </w:r>
    </w:p>
    <w:bookmarkEnd w:id="21"/>
    <w:bookmarkStart w:id="24" w:name="the-main-advantages"/>
    <w:p>
      <w:pPr>
        <w:pStyle w:val="Heading1"/>
      </w:pPr>
      <w:r>
        <w:t xml:space="preserve">The main advantages</w:t>
      </w:r>
    </w:p>
    <w:p>
      <w:pPr>
        <w:numPr>
          <w:ilvl w:val="0"/>
          <w:numId w:val="1002"/>
        </w:numPr>
        <w:pStyle w:val="Compact"/>
      </w:pPr>
      <w:hyperlink r:id="rId22">
        <w:r>
          <w:rPr>
            <w:rStyle w:val="Hyperlink"/>
          </w:rPr>
          <w:t xml:space="preserve">Reproducible workflow</w:t>
        </w:r>
      </w:hyperlink>
    </w:p>
    <w:p>
      <w:pPr>
        <w:numPr>
          <w:ilvl w:val="0"/>
          <w:numId w:val="1002"/>
        </w:numPr>
        <w:pStyle w:val="Compact"/>
      </w:pPr>
      <w:r>
        <w:t xml:space="preserve">Increase work efficiency (mid-large term)</w:t>
      </w:r>
    </w:p>
    <w:p>
      <w:pPr>
        <w:numPr>
          <w:ilvl w:val="0"/>
          <w:numId w:val="1002"/>
        </w:numPr>
        <w:pStyle w:val="Compact"/>
      </w:pPr>
      <w:r>
        <w:t xml:space="preserve">High quality documents</w:t>
      </w:r>
    </w:p>
    <w:p>
      <w:pPr>
        <w:pStyle w:val="FirstParagraph"/>
      </w:pPr>
      <w:r>
        <w:t xml:space="preserve">In this R Markdown file you will find the basic concepts to be able to write scientific manuscripts in R. It is mainly based on</w:t>
      </w:r>
      <w:r>
        <w:t xml:space="preserve"> </w:t>
      </w:r>
      <w:hyperlink r:id="rId23">
        <w:r>
          <w:rPr>
            <w:rStyle w:val="Hyperlink"/>
          </w:rPr>
          <w:t xml:space="preserve">R Markdown: The Definitive Guide by Yihui Xie, J. J. Allaire, Garrett Grolemund</w:t>
        </w:r>
      </w:hyperlink>
      <w:r>
        <w:t xml:space="preserve"> </w:t>
      </w:r>
      <w:r>
        <w:t xml:space="preserve">and some other document that I find useful. All credits deserves to the authors of the original documents.</w:t>
      </w:r>
    </w:p>
    <w:bookmarkEnd w:id="24"/>
    <w:bookmarkStart w:id="26" w:name="installation"/>
    <w:p>
      <w:pPr>
        <w:pStyle w:val="Heading1"/>
      </w:pPr>
      <w:r>
        <w:t xml:space="preserve">1.</w:t>
      </w:r>
      <w:r>
        <w:t xml:space="preserve"> </w:t>
      </w:r>
      <w:hyperlink r:id="rId25">
        <w:r>
          <w:rPr>
            <w:rStyle w:val="Hyperlink"/>
          </w:rPr>
          <w:t xml:space="preserve">Installation</w:t>
        </w:r>
      </w:hyperlink>
    </w:p>
    <w:bookmarkEnd w:id="26"/>
    <w:bookmarkStart w:id="62" w:name="basics"/>
    <w:p>
      <w:pPr>
        <w:pStyle w:val="Heading1"/>
      </w:pPr>
      <w:r>
        <w:t xml:space="preserve">2. Basics:</w:t>
      </w:r>
    </w:p>
    <w:p>
      <w:pPr>
        <w:numPr>
          <w:ilvl w:val="0"/>
          <w:numId w:val="1003"/>
        </w:numPr>
      </w:pPr>
      <w:r>
        <w:t xml:space="preserve">Opening: File -&gt; New File -&gt; R Markdown</w:t>
      </w:r>
    </w:p>
    <w:p>
      <w:pPr>
        <w:numPr>
          <w:ilvl w:val="0"/>
          <w:numId w:val="1003"/>
        </w:numPr>
      </w:pPr>
      <w:r>
        <w:t xml:space="preserve">3 main components: (i) metadata, (ii) text, (iii) code</w:t>
      </w:r>
    </w:p>
    <w:p>
      <w:pPr>
        <w:numPr>
          <w:ilvl w:val="1"/>
          <w:numId w:val="1004"/>
        </w:numPr>
      </w:pPr>
      <w:r>
        <w:t xml:space="preserve">Metadata: written in a pair of 3 — (see above).</w:t>
      </w:r>
      <w:r>
        <w:t xml:space="preserve"> </w:t>
      </w:r>
      <w:hyperlink r:id="rId27">
        <w:r>
          <w:rPr>
            <w:rStyle w:val="Hyperlink"/>
          </w:rPr>
          <w:t xml:space="preserve">YAML</w:t>
        </w:r>
      </w:hyperlink>
      <w:r>
        <w:t xml:space="preserve"> </w:t>
      </w:r>
      <w:r>
        <w:t xml:space="preserve">syntax. Indentation important!!!</w:t>
      </w:r>
    </w:p>
    <w:p>
      <w:pPr>
        <w:numPr>
          <w:ilvl w:val="1"/>
          <w:numId w:val="1004"/>
        </w:numPr>
      </w:pPr>
      <w:r>
        <w:t xml:space="preserve">Text: Markdown syntax</w:t>
      </w:r>
    </w:p>
    <w:p>
      <w:pPr>
        <w:numPr>
          <w:ilvl w:val="1"/>
          <w:numId w:val="1004"/>
        </w:numPr>
      </w:pPr>
      <w:r>
        <w:t xml:space="preserve">2 types:</w:t>
      </w:r>
    </w:p>
    <w:p>
      <w:pPr>
        <w:numPr>
          <w:ilvl w:val="1"/>
          <w:numId w:val="1005"/>
        </w:numPr>
        <w:pStyle w:val="Compact"/>
      </w:pPr>
      <w:r>
        <w:t xml:space="preserve">Code chunk: written in a pair of 3 ```{r}; r indicates the language. Shortcut: Ctrl + Alt + i</w:t>
      </w:r>
    </w:p>
    <w:p>
      <w:pPr>
        <w:numPr>
          <w:ilvl w:val="1"/>
          <w:numId w:val="1005"/>
        </w:numPr>
        <w:pStyle w:val="Compact"/>
      </w:pPr>
      <w:r>
        <w:t xml:space="preserve">Inline: written in a pair of 1 `r</w:t>
      </w:r>
    </w:p>
    <w:bookmarkStart w:id="29" w:name="example-applications"/>
    <w:p>
      <w:pPr>
        <w:pStyle w:val="Heading2"/>
      </w:pPr>
      <w:r>
        <w:t xml:space="preserve">2.1.</w:t>
      </w:r>
      <w:r>
        <w:t xml:space="preserve"> </w:t>
      </w:r>
      <w:hyperlink r:id="rId28">
        <w:r>
          <w:rPr>
            <w:rStyle w:val="Hyperlink"/>
          </w:rPr>
          <w:t xml:space="preserve">Example applications</w:t>
        </w:r>
      </w:hyperlink>
    </w:p>
    <w:bookmarkEnd w:id="29"/>
    <w:bookmarkStart w:id="31" w:name="compile-an-r-markdown-document"/>
    <w:p>
      <w:pPr>
        <w:pStyle w:val="Heading2"/>
      </w:pPr>
      <w:r>
        <w:t xml:space="preserve">2.2.</w:t>
      </w:r>
      <w:r>
        <w:t xml:space="preserve"> </w:t>
      </w:r>
      <w:hyperlink r:id="rId30">
        <w:r>
          <w:rPr>
            <w:rStyle w:val="Hyperlink"/>
          </w:rPr>
          <w:t xml:space="preserve">Compile an R Markdown document</w:t>
        </w:r>
      </w:hyperlink>
    </w:p>
    <w:p>
      <w:pPr>
        <w:pStyle w:val="FirstParagraph"/>
      </w:pPr>
      <w:r>
        <w:t xml:space="preserve">Ctrl + Shift + K ; Knit button ; rmarkdown::render(</w:t>
      </w:r>
      <w:r>
        <w:t xml:space="preserve">“</w:t>
      </w:r>
      <w:r>
        <w:t xml:space="preserve">03-rmd/rmarkdown_eng.Rmd,</w:t>
      </w:r>
      <w:r>
        <w:t xml:space="preserve">”</w:t>
      </w:r>
      <w:r>
        <w:t xml:space="preserve"> </w:t>
      </w:r>
      <w:r>
        <w:t xml:space="preserve">output_dir =</w:t>
      </w:r>
      <w:r>
        <w:t xml:space="preserve"> </w:t>
      </w:r>
      <w:r>
        <w:t xml:space="preserve">“</w:t>
      </w:r>
      <w:r>
        <w:t xml:space="preserve">04-doc</w:t>
      </w:r>
      <w:r>
        <w:t xml:space="preserve">”</w:t>
      </w:r>
      <w:r>
        <w:t xml:space="preserve">)</w:t>
      </w:r>
    </w:p>
    <w:bookmarkEnd w:id="31"/>
    <w:bookmarkStart w:id="33" w:name="rstudio-cheat-sheets"/>
    <w:p>
      <w:pPr>
        <w:pStyle w:val="Heading2"/>
      </w:pPr>
      <w:r>
        <w:t xml:space="preserve">2.3.</w:t>
      </w:r>
      <w:r>
        <w:t xml:space="preserve"> </w:t>
      </w:r>
      <w:hyperlink r:id="rId32">
        <w:r>
          <w:rPr>
            <w:rStyle w:val="Hyperlink"/>
          </w:rPr>
          <w:t xml:space="preserve">RStudio Cheat Sheets</w:t>
        </w:r>
      </w:hyperlink>
    </w:p>
    <w:bookmarkEnd w:id="33"/>
    <w:bookmarkStart w:id="42" w:name="output-formats"/>
    <w:p>
      <w:pPr>
        <w:pStyle w:val="Heading2"/>
      </w:pPr>
      <w:r>
        <w:t xml:space="preserve">2.4.</w:t>
      </w:r>
      <w:r>
        <w:t xml:space="preserve"> </w:t>
      </w:r>
      <w:hyperlink r:id="rId34">
        <w:r>
          <w:rPr>
            <w:rStyle w:val="Hyperlink"/>
          </w:rPr>
          <w:t xml:space="preserve">Output formats</w:t>
        </w:r>
      </w:hyperlink>
    </w:p>
    <w:p>
      <w:pPr>
        <w:numPr>
          <w:ilvl w:val="0"/>
          <w:numId w:val="1006"/>
        </w:numPr>
        <w:pStyle w:val="Compact"/>
      </w:pPr>
      <w:hyperlink r:id="rId35">
        <w:r>
          <w:rPr>
            <w:rStyle w:val="Hyperlink"/>
          </w:rPr>
          <w:t xml:space="preserve">html_document</w:t>
        </w:r>
      </w:hyperlink>
      <w:r>
        <w:t xml:space="preserve"> </w:t>
      </w:r>
      <w:r>
        <w:t xml:space="preserve">-&gt;</w:t>
      </w:r>
      <w:r>
        <w:t xml:space="preserve"> </w:t>
      </w:r>
      <w:hyperlink r:id="rId36">
        <w:r>
          <w:rPr>
            <w:rStyle w:val="Hyperlink"/>
          </w:rPr>
          <w:t xml:space="preserve">R Notebook</w:t>
        </w:r>
      </w:hyperlink>
    </w:p>
    <w:p>
      <w:pPr>
        <w:numPr>
          <w:ilvl w:val="0"/>
          <w:numId w:val="1006"/>
        </w:numPr>
        <w:pStyle w:val="Compact"/>
      </w:pPr>
      <w:hyperlink r:id="rId37">
        <w:r>
          <w:rPr>
            <w:rStyle w:val="Hyperlink"/>
          </w:rPr>
          <w:t xml:space="preserve">word_document</w:t>
        </w:r>
      </w:hyperlink>
    </w:p>
    <w:p>
      <w:pPr>
        <w:numPr>
          <w:ilvl w:val="0"/>
          <w:numId w:val="1006"/>
        </w:numPr>
        <w:pStyle w:val="Compact"/>
      </w:pPr>
      <w:hyperlink r:id="rId38">
        <w:r>
          <w:rPr>
            <w:rStyle w:val="Hyperlink"/>
          </w:rPr>
          <w:t xml:space="preserve">pdf_document</w:t>
        </w:r>
      </w:hyperlink>
      <w:r>
        <w:t xml:space="preserve">:</w:t>
      </w:r>
    </w:p>
    <w:p>
      <w:pPr>
        <w:numPr>
          <w:ilvl w:val="1"/>
          <w:numId w:val="1007"/>
        </w:numPr>
        <w:pStyle w:val="Compact"/>
      </w:pPr>
      <w:hyperlink r:id="rId39">
        <w:r>
          <w:rPr>
            <w:rStyle w:val="Hyperlink"/>
          </w:rPr>
          <w:t xml:space="preserve">TinyTeX</w:t>
        </w:r>
      </w:hyperlink>
      <w:r>
        <w:t xml:space="preserve">(For R Markdown users who have not installed LaTeX before)</w:t>
      </w:r>
    </w:p>
    <w:p>
      <w:pPr>
        <w:numPr>
          <w:ilvl w:val="1"/>
          <w:numId w:val="1007"/>
        </w:numPr>
        <w:pStyle w:val="Compact"/>
      </w:pPr>
      <w:hyperlink r:id="rId40">
        <w:r>
          <w:rPr>
            <w:rStyle w:val="Hyperlink"/>
          </w:rPr>
          <w:t xml:space="preserve">Journals</w:t>
        </w:r>
      </w:hyperlink>
    </w:p>
    <w:p>
      <w:pPr>
        <w:numPr>
          <w:ilvl w:val="1"/>
          <w:numId w:val="1007"/>
        </w:numPr>
        <w:pStyle w:val="Compact"/>
      </w:pPr>
      <w:r>
        <w:t xml:space="preserve">package</w:t>
      </w:r>
      <w:r>
        <w:t xml:space="preserve"> </w:t>
      </w:r>
      <w:hyperlink r:id="rId41">
        <w:r>
          <w:rPr>
            <w:rStyle w:val="Hyperlink"/>
          </w:rPr>
          <w:t xml:space="preserve">rticles</w:t>
        </w:r>
      </w:hyperlink>
    </w:p>
    <w:p>
      <w:pPr>
        <w:pStyle w:val="SourceCode"/>
      </w:pPr>
      <w:r>
        <w:rPr>
          <w:rStyle w:val="VerbatimChar"/>
        </w:rPr>
        <w:t xml:space="preserve">## Warning: package 'rticles' was built under R version 4.0.3</w:t>
      </w:r>
    </w:p>
    <w:p>
      <w:pPr>
        <w:pStyle w:val="SourceCode"/>
      </w:pPr>
      <w:r>
        <w:rPr>
          <w:rStyle w:val="VerbatimChar"/>
        </w:rPr>
        <w:t xml:space="preserve">##  [1] "acm"            "acs"            "aea"            "agu"           </w:t>
      </w:r>
      <w:r>
        <w:br/>
      </w:r>
      <w:r>
        <w:rPr>
          <w:rStyle w:val="VerbatimChar"/>
        </w:rPr>
        <w:t xml:space="preserve">##  [5] "amq"            "ams"            "arxiv"          "asa"           </w:t>
      </w:r>
      <w:r>
        <w:br/>
      </w:r>
      <w:r>
        <w:rPr>
          <w:rStyle w:val="VerbatimChar"/>
        </w:rPr>
        <w:t xml:space="preserve">##  [9] "bioinformatics" "biometrics"     "copernicus"     "ctex"          </w:t>
      </w:r>
      <w:r>
        <w:br/>
      </w:r>
      <w:r>
        <w:rPr>
          <w:rStyle w:val="VerbatimChar"/>
        </w:rPr>
        <w:t xml:space="preserve">## [13] "elsevier"       "frontiers"      "ieee"           "joss"          </w:t>
      </w:r>
      <w:r>
        <w:br/>
      </w:r>
      <w:r>
        <w:rPr>
          <w:rStyle w:val="VerbatimChar"/>
        </w:rPr>
        <w:t xml:space="preserve">## [17] "jss"            "mdpi"           "mnras"          "oup"           </w:t>
      </w:r>
      <w:r>
        <w:br/>
      </w:r>
      <w:r>
        <w:rPr>
          <w:rStyle w:val="VerbatimChar"/>
        </w:rPr>
        <w:t xml:space="preserve">## [21] "peerj"          "plos"           "pnas"           "rjournal"      </w:t>
      </w:r>
      <w:r>
        <w:br/>
      </w:r>
      <w:r>
        <w:rPr>
          <w:rStyle w:val="VerbatimChar"/>
        </w:rPr>
        <w:t xml:space="preserve">## [25] "rsos"           "rss"            "sage"           "sim"           </w:t>
      </w:r>
      <w:r>
        <w:br/>
      </w:r>
      <w:r>
        <w:rPr>
          <w:rStyle w:val="VerbatimChar"/>
        </w:rPr>
        <w:t xml:space="preserve">## [29] "springer"       "tf"</w:t>
      </w:r>
    </w:p>
    <w:bookmarkEnd w:id="42"/>
    <w:bookmarkStart w:id="50" w:name="markdown-syntax.-pandocs-markdown"/>
    <w:p>
      <w:pPr>
        <w:pStyle w:val="Heading2"/>
      </w:pPr>
      <w:r>
        <w:t xml:space="preserve">2.5.</w:t>
      </w:r>
      <w:r>
        <w:t xml:space="preserve"> </w:t>
      </w:r>
      <w:hyperlink r:id="rId43">
        <w:r>
          <w:rPr>
            <w:rStyle w:val="Hyperlink"/>
          </w:rPr>
          <w:t xml:space="preserve">Markdown syntax</w:t>
        </w:r>
      </w:hyperlink>
      <w:r>
        <w:t xml:space="preserve">.</w:t>
      </w:r>
      <w:r>
        <w:t xml:space="preserve"> </w:t>
      </w:r>
      <w:hyperlink r:id="rId44">
        <w:r>
          <w:rPr>
            <w:rStyle w:val="Hyperlink"/>
          </w:rPr>
          <w:t xml:space="preserve">Pandoc’s Markdown</w:t>
        </w:r>
      </w:hyperlink>
    </w:p>
    <w:p>
      <w:pPr>
        <w:numPr>
          <w:ilvl w:val="0"/>
          <w:numId w:val="1008"/>
        </w:numPr>
        <w:pStyle w:val="Compact"/>
      </w:pPr>
      <w:r>
        <w:t xml:space="preserve">Help -&gt; Markdown Quick Reference (italics, bold, headers, lists, links, images, R codes, tables, page break, superscripts…)</w:t>
      </w:r>
    </w:p>
    <w:bookmarkStart w:id="47" w:name="inline-formatting"/>
    <w:p>
      <w:pPr>
        <w:pStyle w:val="Heading3"/>
      </w:pPr>
      <w:r>
        <w:t xml:space="preserve">2.5.1. Inline formatting</w:t>
      </w:r>
    </w:p>
    <w:p>
      <w:pPr>
        <w:pStyle w:val="FirstParagraph"/>
      </w:pPr>
      <w:r>
        <w:rPr>
          <w:b/>
        </w:rPr>
        <w:t xml:space="preserve">bold</w:t>
      </w:r>
      <w:r>
        <w:t xml:space="preserve">,</w:t>
      </w:r>
      <w:r>
        <w:t xml:space="preserve"> </w:t>
      </w:r>
      <w:r>
        <w:rPr>
          <w:i/>
        </w:rPr>
        <w:t xml:space="preserve">italics</w:t>
      </w:r>
      <w:r>
        <w:t xml:space="preserve">, subscript</w:t>
      </w:r>
      <w:r>
        <w:rPr>
          <w:vertAlign w:val="subscript"/>
        </w:rPr>
        <w:t xml:space="preserve">1</w:t>
      </w:r>
      <w:r>
        <w:t xml:space="preserve">, superscript</w:t>
      </w:r>
      <w:r>
        <w:rPr>
          <w:vertAlign w:val="superscript"/>
        </w:rPr>
        <w:t xml:space="preserve">2</w:t>
      </w:r>
      <w:r>
        <w:t xml:space="preserve">, codes,</w:t>
      </w:r>
      <w:r>
        <w:t xml:space="preserve"> </w:t>
      </w:r>
      <w:hyperlink r:id="rId43">
        <w:r>
          <w:rPr>
            <w:rStyle w:val="Hyperlink"/>
          </w:rPr>
          <w:t xml:space="preserve">hyperlinks</w:t>
        </w:r>
      </w:hyperlink>
      <w:r>
        <w:t xml:space="preserve">, footnote,</w:t>
      </w:r>
      <w:r>
        <w:rPr>
          <w:rStyle w:val="FootnoteReference"/>
        </w:rPr>
        <w:footnoteReference w:id="45"/>
      </w:r>
      <w:r>
        <w:t xml:space="preserve"> images,</w:t>
      </w:r>
      <w:r>
        <w:t xml:space="preserve"> </w:t>
      </w:r>
      <w:r>
        <w:drawing>
          <wp:inline>
            <wp:extent cx="5346700" cy="5168900"/>
            <wp:effectExtent b="0" l="0" r="0" t="0"/>
            <wp:docPr descr="paquetes" title="" id="1" name="Picture"/>
            <a:graphic>
              <a:graphicData uri="http://schemas.openxmlformats.org/drawingml/2006/picture">
                <pic:pic>
                  <pic:nvPicPr>
                    <pic:cNvPr descr="../01-images//r-packages.png" id="0" name="Picture"/>
                    <pic:cNvPicPr>
                      <a:picLocks noChangeArrowheads="1" noChangeAspect="1"/>
                    </pic:cNvPicPr>
                  </pic:nvPicPr>
                  <pic:blipFill>
                    <a:blip r:embed="rId46"/>
                    <a:stretch>
                      <a:fillRect/>
                    </a:stretch>
                  </pic:blipFill>
                  <pic:spPr bwMode="auto">
                    <a:xfrm>
                      <a:off x="0" y="0"/>
                      <a:ext cx="5346700" cy="5168900"/>
                    </a:xfrm>
                    <a:prstGeom prst="rect">
                      <a:avLst/>
                    </a:prstGeom>
                    <a:noFill/>
                    <a:ln w="9525">
                      <a:noFill/>
                      <a:headEnd/>
                      <a:tailEnd/>
                    </a:ln>
                  </pic:spPr>
                </pic:pic>
              </a:graphicData>
            </a:graphic>
          </wp:inline>
        </w:drawing>
      </w:r>
      <w:r>
        <w:t xml:space="preserve">, citations (BibTeX recommended. Add to the YAML metadata,</w:t>
      </w:r>
      <w:r>
        <w:t xml:space="preserve"> </w:t>
      </w:r>
      <w:hyperlink w:anchor="ref-RCoreTeam2019">
        <w:r>
          <w:rPr>
            <w:rStyle w:val="Hyperlink"/>
          </w:rPr>
          <w:t xml:space="preserve">R Core Team</w:t>
        </w:r>
      </w:hyperlink>
      <w:r>
        <w:t xml:space="preserve"> </w:t>
      </w:r>
      <w:r>
        <w:t xml:space="preserve">(</w:t>
      </w:r>
      <w:hyperlink w:anchor="ref-RCoreTeam2019">
        <w:r>
          <w:rPr>
            <w:rStyle w:val="Hyperlink"/>
          </w:rPr>
          <w:t xml:space="preserve">2019</w:t>
        </w:r>
      </w:hyperlink>
      <w:r>
        <w:t xml:space="preserve">)</w:t>
      </w:r>
      <w:r>
        <w:t xml:space="preserve">)</w:t>
      </w:r>
    </w:p>
    <w:bookmarkEnd w:id="47"/>
    <w:bookmarkStart w:id="48" w:name="block-level-elements"/>
    <w:p>
      <w:pPr>
        <w:pStyle w:val="Heading3"/>
      </w:pPr>
      <w:r>
        <w:t xml:space="preserve">2.5.2. Block-level elements</w:t>
      </w:r>
    </w:p>
    <w:p>
      <w:pPr>
        <w:pStyle w:val="FirstParagraph"/>
      </w:pPr>
      <w:r>
        <w:t xml:space="preserve">Headers (# first level; ## second level…), lists and sub-lists (*, -, +), blockquotes</w:t>
      </w:r>
    </w:p>
    <w:p>
      <w:pPr>
        <w:pStyle w:val="BlockText"/>
      </w:pPr>
      <w:r>
        <w:t xml:space="preserve">“</w:t>
      </w:r>
      <w:r>
        <w:t xml:space="preserve">R Markdown is a great tool</w:t>
      </w:r>
      <w:r>
        <w:t xml:space="preserve">”</w:t>
      </w:r>
    </w:p>
    <w:p>
      <w:pPr>
        <w:pStyle w:val="BlockText"/>
      </w:pPr>
      <w:r>
        <w:t xml:space="preserve">— Julen Astigarraga</w:t>
      </w:r>
    </w:p>
    <w:bookmarkEnd w:id="48"/>
    <w:bookmarkStart w:id="49" w:name="math-expressions"/>
    <w:p>
      <w:pPr>
        <w:pStyle w:val="Heading3"/>
      </w:pPr>
      <w:r>
        <w:t xml:space="preserve">2.5.3. Math expressions</w:t>
      </w:r>
    </w:p>
    <w:p>
      <w:pPr>
        <w:pStyle w:val="FirstParagraph"/>
      </w:pPr>
      <w:r>
        <w:t xml:space="preserve">Written in a pair of dollar using the LaTeX syntax, e.g.,</w:t>
      </w:r>
      <w:r>
        <w:t xml:space="preserve"> </w:t>
      </w:r>
      <m:oMath>
        <m:r>
          <m:t>f</m:t>
        </m:r>
        <m:r>
          <m:t>(</m:t>
        </m:r>
        <m:r>
          <m:t>h</m:t>
        </m:r>
        <m:r>
          <m:t>o</m:t>
        </m:r>
        <m:r>
          <m:t>w</m:t>
        </m:r>
        <m:r>
          <m:t>)</m:t>
        </m:r>
        <m:r>
          <m:t>=</m:t>
        </m:r>
        <m:d>
          <m:dPr>
            <m:begChr m:val="("/>
            <m:endChr m:val=")"/>
            <m:grow/>
          </m:dPr>
          <m:e>
            <m:f>
              <m:fPr>
                <m:type m:val="noBar"/>
              </m:fPr>
              <m:num>
                <m:r>
                  <m:t>d</m:t>
                </m:r>
                <m:r>
                  <m:t>o</m:t>
                </m:r>
              </m:num>
              <m:den>
                <m:r>
                  <m:t>y</m:t>
                </m:r>
                <m:r>
                  <m:t>o</m:t>
                </m:r>
                <m:r>
                  <m:t>u</m:t>
                </m:r>
              </m:den>
            </m:f>
          </m:e>
        </m:d>
        <m:r>
          <m:t>f</m:t>
        </m:r>
        <m:r>
          <m:t>e</m:t>
        </m:r>
        <m:r>
          <m:t>e</m:t>
        </m:r>
        <m:sSup>
          <m:e>
            <m:r>
              <m:t>l</m:t>
            </m:r>
          </m:e>
          <m:sup>
            <m:r>
              <m:t>e</m:t>
            </m:r>
            <m:r>
              <m:t>x</m:t>
            </m:r>
            <m:r>
              <m:t>c</m:t>
            </m:r>
            <m:r>
              <m:t>e</m:t>
            </m:r>
            <m:r>
              <m:t>l</m:t>
            </m:r>
            <m:r>
              <m:t>l</m:t>
            </m:r>
            <m:r>
              <m:t>e</m:t>
            </m:r>
            <m:r>
              <m:t>n</m:t>
            </m:r>
            <m:r>
              <m:t>t</m:t>
            </m:r>
          </m:sup>
        </m:sSup>
        <m:r>
          <m:t>(</m:t>
        </m:r>
        <m:r>
          <m:t>1</m:t>
        </m:r>
        <m:r>
          <m:t>−</m:t>
        </m:r>
        <m:r>
          <m:t>p</m:t>
        </m:r>
        <m:sSup>
          <m:e>
            <m:r>
              <m:t>)</m:t>
            </m:r>
          </m:e>
          <m:sup>
            <m:r>
              <m:t>n</m:t>
            </m:r>
            <m:r>
              <m:t>−</m:t>
            </m:r>
            <m:r>
              <m:t>k</m:t>
            </m:r>
          </m:sup>
        </m:sSup>
      </m:oMath>
      <w:r>
        <w:t xml:space="preserve">. You can also use math environments inside, e.g.,</w:t>
      </w:r>
      <w:r>
        <w:t xml:space="preserve"> </w:t>
      </w:r>
      <m:oMath>
        <m:r>
          <m:t>δ</m:t>
        </m:r>
      </m:oMath>
      <w:r>
        <w:t xml:space="preserve"> </w:t>
      </w:r>
      <w:r>
        <w:t xml:space="preserve">or</w:t>
      </w:r>
      <w:r>
        <w:t xml:space="preserve"> </w:t>
      </w:r>
      <m:oMath>
        <m:r>
          <m:t>β</m:t>
        </m:r>
      </m:oMath>
    </w:p>
    <w:bookmarkEnd w:id="49"/>
    <w:bookmarkEnd w:id="50"/>
    <w:bookmarkStart w:id="61" w:name="X6466b53931bd7f24cb7eed04c148deeb657aa43"/>
    <w:p>
      <w:pPr>
        <w:pStyle w:val="Heading2"/>
      </w:pPr>
      <w:r>
        <w:t xml:space="preserve">2.6.</w:t>
      </w:r>
      <w:r>
        <w:t xml:space="preserve"> </w:t>
      </w:r>
      <w:hyperlink r:id="rId51">
        <w:r>
          <w:rPr>
            <w:rStyle w:val="Hyperlink"/>
          </w:rPr>
          <w:t xml:space="preserve">R code chunks and inline R code</w:t>
        </w:r>
      </w:hyperlink>
      <w:r>
        <w:t xml:space="preserve">: Ctrl + Alt + I</w:t>
      </w:r>
    </w:p>
    <w:p>
      <w:pPr>
        <w:numPr>
          <w:ilvl w:val="0"/>
          <w:numId w:val="1009"/>
        </w:numPr>
      </w:pPr>
      <w:r>
        <w:rPr>
          <w:i/>
        </w:rPr>
        <w:t xml:space="preserve">eval</w:t>
      </w:r>
      <w:r>
        <w:t xml:space="preserve">: Whether to evaluate a code chunk.</w:t>
      </w:r>
    </w:p>
    <w:p>
      <w:pPr>
        <w:numPr>
          <w:ilvl w:val="0"/>
          <w:numId w:val="1009"/>
        </w:numPr>
      </w:pPr>
      <w:r>
        <w:rPr>
          <w:i/>
        </w:rPr>
        <w:t xml:space="preserve">echo</w:t>
      </w:r>
      <w:r>
        <w:t xml:space="preserve">: Whether to echo the source code in the output document (someone may not prefer reading your smart source code but only results).</w:t>
      </w:r>
    </w:p>
    <w:p>
      <w:pPr>
        <w:numPr>
          <w:ilvl w:val="0"/>
          <w:numId w:val="1009"/>
        </w:numPr>
      </w:pPr>
      <w:r>
        <w:rPr>
          <w:i/>
        </w:rPr>
        <w:t xml:space="preserve">results</w:t>
      </w:r>
      <w:r>
        <w:t xml:space="preserve">: When set to</w:t>
      </w:r>
      <w:r>
        <w:t xml:space="preserve"> </w:t>
      </w:r>
      <w:r>
        <w:t xml:space="preserve">‘</w:t>
      </w:r>
      <w:r>
        <w:t xml:space="preserve">hide,</w:t>
      </w:r>
      <w:r>
        <w:t xml:space="preserve">’</w:t>
      </w:r>
      <w:r>
        <w:t xml:space="preserve"> </w:t>
      </w:r>
      <w:r>
        <w:t xml:space="preserve">text output will be hidden; when set to</w:t>
      </w:r>
      <w:r>
        <w:t xml:space="preserve"> </w:t>
      </w:r>
      <w:r>
        <w:t xml:space="preserve">‘</w:t>
      </w:r>
      <w:r>
        <w:t xml:space="preserve">asis,</w:t>
      </w:r>
      <w:r>
        <w:t xml:space="preserve">’</w:t>
      </w:r>
      <w:r>
        <w:t xml:space="preserve"> </w:t>
      </w:r>
      <w:r>
        <w:t xml:space="preserve">text output is written</w:t>
      </w:r>
      <w:r>
        <w:t xml:space="preserve"> </w:t>
      </w:r>
      <w:r>
        <w:t xml:space="preserve">“</w:t>
      </w:r>
      <w:r>
        <w:t xml:space="preserve">as-is,</w:t>
      </w:r>
      <w:r>
        <w:t xml:space="preserve">”</w:t>
      </w:r>
      <w:r>
        <w:t xml:space="preserve"> </w:t>
      </w:r>
      <w:r>
        <w:t xml:space="preserve">e.g., you can write out raw Markdown text from R code.</w:t>
      </w:r>
    </w:p>
    <w:p>
      <w:pPr>
        <w:numPr>
          <w:ilvl w:val="0"/>
          <w:numId w:val="1009"/>
        </w:numPr>
      </w:pPr>
      <w:r>
        <w:rPr>
          <w:i/>
        </w:rPr>
        <w:t xml:space="preserve">collapse</w:t>
      </w:r>
      <w:r>
        <w:t xml:space="preserve">: Whether to merge text output and source code into a single code block in the output. This is mostly cosmetic: collapse = TRUE makes the output more compact, since the R source code and its text output are displayed in a single output block. The default collapse = FALSE means R expressions and their text output are separated into different blocks.</w:t>
      </w:r>
    </w:p>
    <w:p>
      <w:pPr>
        <w:numPr>
          <w:ilvl w:val="0"/>
          <w:numId w:val="1009"/>
        </w:numPr>
      </w:pPr>
      <w:r>
        <w:rPr>
          <w:i/>
        </w:rPr>
        <w:t xml:space="preserve">warning, message, and error</w:t>
      </w:r>
      <w:r>
        <w:t xml:space="preserve">: Whether to show warnings, messages, and errors in the output document. Note that if you set error = FALSE, rmarkdown::render() will halt on error in a code chunk, and the error will be displayed in the R console. Similarly, when warning = FALSE or message = FALSE, these messages will be shown in the R console.</w:t>
      </w:r>
    </w:p>
    <w:p>
      <w:pPr>
        <w:numPr>
          <w:ilvl w:val="0"/>
          <w:numId w:val="1009"/>
        </w:numPr>
      </w:pPr>
      <w:r>
        <w:rPr>
          <w:i/>
        </w:rPr>
        <w:t xml:space="preserve">include</w:t>
      </w:r>
      <w:r>
        <w:t xml:space="preserve">: Whether to include anything from a code chunk in the output document. When include = FALSE, this whole code chunk is excluded in the output, but note that it will still be evaluated if eval = TRUE. When you are trying to set echo = FALSE, results =</w:t>
      </w:r>
      <w:r>
        <w:t xml:space="preserve"> </w:t>
      </w:r>
      <w:r>
        <w:t xml:space="preserve">‘</w:t>
      </w:r>
      <w:r>
        <w:t xml:space="preserve">hide,</w:t>
      </w:r>
      <w:r>
        <w:t xml:space="preserve">’</w:t>
      </w:r>
      <w:r>
        <w:t xml:space="preserve"> </w:t>
      </w:r>
      <w:r>
        <w:t xml:space="preserve">warning = FALSE, and message = FALSE, chances are you simply mean a single option include = FALSE instead of suppressing different types of text output individually.</w:t>
      </w:r>
    </w:p>
    <w:p>
      <w:pPr>
        <w:numPr>
          <w:ilvl w:val="0"/>
          <w:numId w:val="1009"/>
        </w:numPr>
      </w:pPr>
      <w:r>
        <w:rPr>
          <w:i/>
        </w:rPr>
        <w:t xml:space="preserve">cache</w:t>
      </w:r>
      <w:r>
        <w:t xml:space="preserve">: Whether to enable caching. If caching is enabled, the same code chunk will not be evaluated the next time the document is compiled (if the code chunk was not modified), which can save you time. However, I want to honestly remind you of the two hard problems in computer science (via Phil Karlton): naming things, and cache invalidation. Caching can be handy but also tricky sometimes.</w:t>
      </w:r>
    </w:p>
    <w:p>
      <w:pPr>
        <w:numPr>
          <w:ilvl w:val="0"/>
          <w:numId w:val="1009"/>
        </w:numPr>
      </w:pPr>
      <w:r>
        <w:rPr>
          <w:i/>
        </w:rPr>
        <w:t xml:space="preserve">fig.width</w:t>
      </w:r>
      <w:r>
        <w:t xml:space="preserve"> </w:t>
      </w:r>
      <w:r>
        <w:t xml:space="preserve">and</w:t>
      </w:r>
      <w:r>
        <w:t xml:space="preserve"> </w:t>
      </w:r>
      <w:r>
        <w:rPr>
          <w:i/>
        </w:rPr>
        <w:t xml:space="preserve">fig.height</w:t>
      </w:r>
      <w:r>
        <w:t xml:space="preserve">: The size of R plots in inches. You can also specify the two options together in a single chunk option fig.dim, e.g., fig.dim = c(6, 4) means fig.width = 6 and fig.height = 4.</w:t>
      </w:r>
    </w:p>
    <w:p>
      <w:pPr>
        <w:numPr>
          <w:ilvl w:val="0"/>
          <w:numId w:val="1009"/>
        </w:numPr>
      </w:pPr>
      <w:r>
        <w:rPr>
          <w:i/>
        </w:rPr>
        <w:t xml:space="preserve">out.width</w:t>
      </w:r>
      <w:r>
        <w:t xml:space="preserve"> </w:t>
      </w:r>
      <w:r>
        <w:t xml:space="preserve">and</w:t>
      </w:r>
      <w:r>
        <w:t xml:space="preserve"> </w:t>
      </w:r>
      <w:r>
        <w:rPr>
          <w:i/>
        </w:rPr>
        <w:t xml:space="preserve">out.height</w:t>
      </w:r>
      <w:r>
        <w:t xml:space="preserve">: The output size of R plots in the output document. These options may scale images. You can use percentages, e.g., out.width =</w:t>
      </w:r>
      <w:r>
        <w:t xml:space="preserve"> </w:t>
      </w:r>
      <w:r>
        <w:t xml:space="preserve">‘</w:t>
      </w:r>
      <w:r>
        <w:t xml:space="preserve">80%</w:t>
      </w:r>
      <w:r>
        <w:t xml:space="preserve">’</w:t>
      </w:r>
      <w:r>
        <w:t xml:space="preserve"> </w:t>
      </w:r>
      <w:r>
        <w:t xml:space="preserve">means 80% of the page width.</w:t>
      </w:r>
    </w:p>
    <w:p>
      <w:pPr>
        <w:numPr>
          <w:ilvl w:val="0"/>
          <w:numId w:val="1009"/>
        </w:numPr>
      </w:pPr>
      <w:r>
        <w:rPr>
          <w:i/>
        </w:rPr>
        <w:t xml:space="preserve">fig.align</w:t>
      </w:r>
      <w:r>
        <w:t xml:space="preserve">: The alignment of plots. It can be</w:t>
      </w:r>
      <w:r>
        <w:t xml:space="preserve"> </w:t>
      </w:r>
      <w:r>
        <w:t xml:space="preserve">‘</w:t>
      </w:r>
      <w:r>
        <w:t xml:space="preserve">left,</w:t>
      </w:r>
      <w:r>
        <w:t xml:space="preserve">’</w:t>
      </w:r>
      <w:r>
        <w:t xml:space="preserve"> </w:t>
      </w:r>
      <w:r>
        <w:t xml:space="preserve">‘</w:t>
      </w:r>
      <w:r>
        <w:t xml:space="preserve">center,</w:t>
      </w:r>
      <w:r>
        <w:t xml:space="preserve">’</w:t>
      </w:r>
      <w:r>
        <w:t xml:space="preserve"> </w:t>
      </w:r>
      <w:r>
        <w:t xml:space="preserve">or</w:t>
      </w:r>
      <w:r>
        <w:t xml:space="preserve"> </w:t>
      </w:r>
      <w:r>
        <w:t xml:space="preserve">‘</w:t>
      </w:r>
      <w:r>
        <w:t xml:space="preserve">right.</w:t>
      </w:r>
      <w:r>
        <w:t xml:space="preserve">’</w:t>
      </w:r>
    </w:p>
    <w:p>
      <w:pPr>
        <w:numPr>
          <w:ilvl w:val="0"/>
          <w:numId w:val="1009"/>
        </w:numPr>
      </w:pPr>
      <w:r>
        <w:rPr>
          <w:i/>
        </w:rPr>
        <w:t xml:space="preserve">dev</w:t>
      </w:r>
      <w:r>
        <w:t xml:space="preserve">: The graphical device to record R plots. Typically it is</w:t>
      </w:r>
      <w:r>
        <w:t xml:space="preserve"> </w:t>
      </w:r>
      <w:r>
        <w:t xml:space="preserve">‘</w:t>
      </w:r>
      <w:r>
        <w:t xml:space="preserve">pdf</w:t>
      </w:r>
      <w:r>
        <w:t xml:space="preserve">’</w:t>
      </w:r>
      <w:r>
        <w:t xml:space="preserve"> </w:t>
      </w:r>
      <w:r>
        <w:t xml:space="preserve">for LaTeX output, and</w:t>
      </w:r>
      <w:r>
        <w:t xml:space="preserve"> </w:t>
      </w:r>
      <w:r>
        <w:t xml:space="preserve">‘</w:t>
      </w:r>
      <w:r>
        <w:t xml:space="preserve">png</w:t>
      </w:r>
      <w:r>
        <w:t xml:space="preserve">’</w:t>
      </w:r>
      <w:r>
        <w:t xml:space="preserve"> </w:t>
      </w:r>
      <w:r>
        <w:t xml:space="preserve">for HTML output, but you can certainly use other devices, such as</w:t>
      </w:r>
      <w:r>
        <w:t xml:space="preserve"> </w:t>
      </w:r>
      <w:r>
        <w:t xml:space="preserve">‘</w:t>
      </w:r>
      <w:r>
        <w:t xml:space="preserve">svg</w:t>
      </w:r>
      <w:r>
        <w:t xml:space="preserve">’</w:t>
      </w:r>
      <w:r>
        <w:t xml:space="preserve"> </w:t>
      </w:r>
      <w:r>
        <w:t xml:space="preserve">or</w:t>
      </w:r>
      <w:r>
        <w:t xml:space="preserve"> </w:t>
      </w:r>
      <w:r>
        <w:t xml:space="preserve">‘</w:t>
      </w:r>
      <w:r>
        <w:t xml:space="preserve">jpeg.</w:t>
      </w:r>
      <w:r>
        <w:t xml:space="preserve">’</w:t>
      </w:r>
    </w:p>
    <w:p>
      <w:pPr>
        <w:numPr>
          <w:ilvl w:val="0"/>
          <w:numId w:val="1009"/>
        </w:numPr>
      </w:pPr>
      <w:r>
        <w:rPr>
          <w:i/>
        </w:rPr>
        <w:t xml:space="preserve">fig.cap</w:t>
      </w:r>
      <w:r>
        <w:t xml:space="preserve">: The figure caption.</w:t>
      </w:r>
    </w:p>
    <w:p>
      <w:pPr>
        <w:numPr>
          <w:ilvl w:val="0"/>
          <w:numId w:val="1009"/>
        </w:numPr>
      </w:pPr>
      <w:r>
        <w:rPr>
          <w:i/>
        </w:rPr>
        <w:t xml:space="preserve">child</w:t>
      </w:r>
      <w:r>
        <w:t xml:space="preserve">: You can include a child document in the main document. This option takes a path to an external file.</w:t>
      </w:r>
    </w:p>
    <w:bookmarkStart w:id="55" w:name="figures"/>
    <w:p>
      <w:pPr>
        <w:pStyle w:val="Heading3"/>
      </w:pPr>
      <w:r>
        <w:t xml:space="preserve">2.6.1. Figures</w:t>
      </w:r>
    </w:p>
    <w:p>
      <w:pPr>
        <w:pStyle w:val="SourceCode"/>
      </w:pPr>
      <w:r>
        <w:rPr>
          <w:rStyle w:val="FunctionTok"/>
        </w:rPr>
        <w:t xml:space="preserve">plot</w:t>
      </w:r>
      <w:r>
        <w:rPr>
          <w:rStyle w:val="NormalTok"/>
        </w:rPr>
        <w:t xml:space="preserve">(iris, </w:t>
      </w:r>
      <w:r>
        <w:rPr>
          <w:rStyle w:val="AttributeTok"/>
        </w:rPr>
        <w:t xml:space="preserve">pch =</w:t>
      </w:r>
      <w:r>
        <w:rPr>
          <w:rStyle w:val="NormalTok"/>
        </w:rPr>
        <w:t xml:space="preserve"> </w:t>
      </w:r>
      <w:r>
        <w:rPr>
          <w:rStyle w:val="DecValTok"/>
        </w:rPr>
        <w:t xml:space="preserve">18</w:t>
      </w:r>
      <w:r>
        <w:rPr>
          <w:rStyle w:val="NormalTok"/>
        </w:rPr>
        <w:t xml:space="preserve">)</w:t>
      </w:r>
    </w:p>
    <w:p>
      <w:pPr>
        <w:pStyle w:val="CaptionedFigure"/>
      </w:pPr>
      <w:r>
        <w:drawing>
          <wp:inline>
            <wp:extent cx="4620126" cy="3696101"/>
            <wp:effectExtent b="0" l="0" r="0" t="0"/>
            <wp:docPr descr="iris and cars are some of the most popular ones" title="" id="1" name="Picture"/>
            <a:graphic>
              <a:graphicData uri="http://schemas.openxmlformats.org/drawingml/2006/picture">
                <pic:pic>
                  <pic:nvPicPr>
                    <pic:cNvPr descr="rmarkdown_eng_files/figure-docx/unnamed-chunk-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iris and cars are some of the most popular ones</w:t>
      </w:r>
    </w:p>
    <w:p>
      <w:pPr>
        <w:pStyle w:val="SourceCode"/>
      </w:pPr>
      <w:r>
        <w:rPr>
          <w:rStyle w:val="FunctionTok"/>
        </w:rPr>
        <w:t xml:space="preserve">plot</w:t>
      </w:r>
      <w:r>
        <w:rPr>
          <w:rStyle w:val="NormalTok"/>
        </w:rPr>
        <w:t xml:space="preserve">(cars,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4620126" cy="3696101"/>
            <wp:effectExtent b="0" l="0" r="0" t="0"/>
            <wp:docPr descr="iris and cars are some of the most popular ones" title="" id="1" name="Picture"/>
            <a:graphic>
              <a:graphicData uri="http://schemas.openxmlformats.org/drawingml/2006/picture">
                <pic:pic>
                  <pic:nvPicPr>
                    <pic:cNvPr descr="rmarkdown_eng_files/figure-docx/unnamed-chunk-3-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iris and cars are some of the most popular ones</w:t>
      </w:r>
    </w:p>
    <w:p>
      <w:pPr>
        <w:pStyle w:val="CaptionedFigure"/>
      </w:pPr>
      <w:r>
        <w:drawing>
          <wp:inline>
            <wp:extent cx="5753100" cy="6485749"/>
            <wp:effectExtent b="0" l="0" r="0" t="0"/>
            <wp:docPr descr="A nice one!" title="" id="1" name="Picture"/>
            <a:graphic>
              <a:graphicData uri="http://schemas.openxmlformats.org/drawingml/2006/picture">
                <pic:pic>
                  <pic:nvPicPr>
                    <pic:cNvPr descr="../01-images//rmarkdown.png" id="0" name="Picture"/>
                    <pic:cNvPicPr>
                      <a:picLocks noChangeArrowheads="1" noChangeAspect="1"/>
                    </pic:cNvPicPr>
                  </pic:nvPicPr>
                  <pic:blipFill>
                    <a:blip r:embed="rId54"/>
                    <a:stretch>
                      <a:fillRect/>
                    </a:stretch>
                  </pic:blipFill>
                  <pic:spPr bwMode="auto">
                    <a:xfrm>
                      <a:off x="0" y="0"/>
                      <a:ext cx="5753100" cy="6485749"/>
                    </a:xfrm>
                    <a:prstGeom prst="rect">
                      <a:avLst/>
                    </a:prstGeom>
                    <a:noFill/>
                    <a:ln w="9525">
                      <a:noFill/>
                      <a:headEnd/>
                      <a:tailEnd/>
                    </a:ln>
                  </pic:spPr>
                </pic:pic>
              </a:graphicData>
            </a:graphic>
          </wp:inline>
        </w:drawing>
      </w:r>
    </w:p>
    <w:p>
      <w:pPr>
        <w:pStyle w:val="ImageCaption"/>
      </w:pPr>
      <w:r>
        <w:t xml:space="preserve">A nice one!</w:t>
      </w:r>
    </w:p>
    <w:bookmarkEnd w:id="55"/>
    <w:bookmarkStart w:id="60" w:name="tables-help---markdown-quick-reference"/>
    <w:p>
      <w:pPr>
        <w:pStyle w:val="Heading3"/>
      </w:pPr>
      <w:r>
        <w:t xml:space="preserve">2.6.2. Tables: help -&gt; Markdown Quick Reference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This is worst</w:t>
            </w:r>
          </w:p>
        </w:tc>
        <w:tc>
          <w:tcPr>
            <w:tcBorders>
              <w:bottom w:val="single"/>
            </w:tcBorders>
            <w:vAlign w:val="bottom"/>
          </w:tcPr>
          <w:p>
            <w:pPr>
              <w:pStyle w:val="Compact"/>
              <w:jc w:val="left"/>
            </w:pPr>
            <w:r>
              <w:t xml:space="preserve">than</w:t>
            </w:r>
          </w:p>
        </w:tc>
      </w:tr>
      <w:tr>
        <w:tc>
          <w:p>
            <w:pPr>
              <w:pStyle w:val="Compact"/>
              <w:jc w:val="left"/>
            </w:pPr>
            <w:r>
              <w:t xml:space="preserve">using arcgis</w:t>
            </w:r>
          </w:p>
        </w:tc>
        <w:tc>
          <w:p>
            <w:pPr>
              <w:pStyle w:val="Compact"/>
              <w:jc w:val="left"/>
            </w:pPr>
            <w:r>
              <w:t xml:space="preserve">and creating six files</w:t>
            </w:r>
          </w:p>
        </w:tc>
      </w:tr>
      <w:tr>
        <w:tc>
          <w:p>
            <w:pPr>
              <w:pStyle w:val="Compact"/>
              <w:jc w:val="left"/>
            </w:pPr>
            <w:r>
              <w:t xml:space="preserve">each time</w:t>
            </w:r>
          </w:p>
        </w:tc>
        <w:tc>
          <w:p>
            <w:pPr>
              <w:pStyle w:val="Compact"/>
              <w:jc w:val="left"/>
            </w:pPr>
            <w:r>
              <w:t xml:space="preserve">you create a layer</w:t>
            </w:r>
          </w:p>
        </w:tc>
      </w:tr>
    </w:tbl>
    <w:p>
      <w:pPr>
        <w:pStyle w:val="CaptionedFigure"/>
      </w:pPr>
      <w:r>
        <w:drawing>
          <wp:inline>
            <wp:extent cx="5753100" cy="3150306"/>
            <wp:effectExtent b="0" l="0" r="0" t="0"/>
            <wp:docPr descr="R Markdown is not such a great tool!" title="" id="1" name="Picture"/>
            <a:graphic>
              <a:graphicData uri="http://schemas.openxmlformats.org/drawingml/2006/picture">
                <pic:pic>
                  <pic:nvPicPr>
                    <pic:cNvPr descr="../01-images//scared.jpg" id="0" name="Picture"/>
                    <pic:cNvPicPr>
                      <a:picLocks noChangeArrowheads="1" noChangeAspect="1"/>
                    </pic:cNvPicPr>
                  </pic:nvPicPr>
                  <pic:blipFill>
                    <a:blip r:embed="rId56"/>
                    <a:stretch>
                      <a:fillRect/>
                    </a:stretch>
                  </pic:blipFill>
                  <pic:spPr bwMode="auto">
                    <a:xfrm>
                      <a:off x="0" y="0"/>
                      <a:ext cx="5753100" cy="3150306"/>
                    </a:xfrm>
                    <a:prstGeom prst="rect">
                      <a:avLst/>
                    </a:prstGeom>
                    <a:noFill/>
                    <a:ln w="9525">
                      <a:noFill/>
                      <a:headEnd/>
                      <a:tailEnd/>
                    </a:ln>
                  </pic:spPr>
                </pic:pic>
              </a:graphicData>
            </a:graphic>
          </wp:inline>
        </w:drawing>
      </w:r>
    </w:p>
    <w:p>
      <w:pPr>
        <w:pStyle w:val="ImageCaption"/>
      </w:pPr>
      <w:r>
        <w:t xml:space="preserve">R Markdown is not such a great tool!</w:t>
      </w:r>
    </w:p>
    <w:p>
      <w:pPr>
        <w:pStyle w:val="BodyText"/>
      </w:pPr>
      <w:r>
        <w:t xml:space="preserve">WAIT BEFORE COMMENTING ANYTHING… I recommend taking a look at the</w:t>
      </w:r>
      <w:r>
        <w:t xml:space="preserve"> </w:t>
      </w:r>
      <w:r>
        <w:rPr>
          <w:i/>
        </w:rPr>
        <w:t xml:space="preserve">flextable</w:t>
      </w:r>
      <w:r>
        <w:t xml:space="preserve"> </w:t>
      </w:r>
      <w:r>
        <w:t xml:space="preserve">package when working with tables</w:t>
      </w:r>
    </w:p>
    <w:p>
      <w:pPr>
        <w:numPr>
          <w:ilvl w:val="0"/>
          <w:numId w:val="1010"/>
        </w:numPr>
      </w:pPr>
      <w:hyperlink r:id="rId57">
        <w:r>
          <w:rPr>
            <w:rStyle w:val="Hyperlink"/>
          </w:rPr>
          <w:t xml:space="preserve">flextable overview</w:t>
        </w:r>
      </w:hyperlink>
    </w:p>
    <w:p>
      <w:pPr>
        <w:numPr>
          <w:ilvl w:val="0"/>
          <w:numId w:val="1010"/>
        </w:numPr>
      </w:pPr>
      <w:hyperlink r:id="rId58">
        <w:r>
          <w:rPr>
            <w:rStyle w:val="Hyperlink"/>
          </w:rPr>
          <w:t xml:space="preserve">officer package</w:t>
        </w:r>
      </w:hyperlink>
    </w:p>
    <w:p>
      <w:pPr>
        <w:numPr>
          <w:ilvl w:val="0"/>
          <w:numId w:val="1010"/>
        </w:numPr>
      </w:pPr>
      <w:hyperlink r:id="rId59">
        <w:r>
          <w:rPr>
            <w:rStyle w:val="Hyperlink"/>
          </w:rPr>
          <w:t xml:space="preserve">add flextable into a Word document</w:t>
        </w:r>
      </w:hyperlink>
    </w:p>
    <w:bookmarkEnd w:id="60"/>
    <w:bookmarkEnd w:id="61"/>
    <w:bookmarkEnd w:id="62"/>
    <w:bookmarkStart w:id="64" w:name="other-language-engines"/>
    <w:p>
      <w:pPr>
        <w:pStyle w:val="Heading1"/>
      </w:pPr>
      <w:r>
        <w:t xml:space="preserve">2.7.</w:t>
      </w:r>
      <w:r>
        <w:t xml:space="preserve"> </w:t>
      </w:r>
      <w:hyperlink r:id="rId63">
        <w:r>
          <w:rPr>
            <w:rStyle w:val="Hyperlink"/>
          </w:rPr>
          <w:t xml:space="preserve">Other language engines</w:t>
        </w:r>
      </w:hyperlink>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"cpp11"</w:t>
      </w:r>
    </w:p>
    <w:p>
      <w:pPr>
        <w:pStyle w:val="FirstParagraph"/>
      </w:pPr>
      <w:r>
        <w:t xml:space="preserve">[</w:t>
      </w:r>
      <w:r>
        <w:t xml:space="preserve">‘</w:t>
      </w:r>
      <w:r>
        <w:t xml:space="preserve">Python,</w:t>
      </w:r>
      <w:r>
        <w:t xml:space="preserve">’</w:t>
      </w:r>
      <w:r>
        <w:t xml:space="preserve"> </w:t>
      </w:r>
      <w:r>
        <w:t xml:space="preserve">‘</w:t>
      </w:r>
      <w:r>
        <w:t xml:space="preserve">is,</w:t>
      </w:r>
      <w:r>
        <w:t xml:space="preserve">’</w:t>
      </w:r>
      <w:r>
        <w:t xml:space="preserve"> </w:t>
      </w:r>
      <w:r>
        <w:t xml:space="preserve">‘</w:t>
      </w:r>
      <w:r>
        <w:t xml:space="preserve">better,</w:t>
      </w:r>
      <w:r>
        <w:t xml:space="preserve">’</w:t>
      </w:r>
      <w:r>
        <w:t xml:space="preserve"> </w:t>
      </w:r>
      <w:r>
        <w:t xml:space="preserve">‘</w:t>
      </w:r>
      <w:r>
        <w:t xml:space="preserve">than,</w:t>
      </w:r>
      <w:r>
        <w:t xml:space="preserve">’</w:t>
      </w:r>
      <w:r>
        <w:t xml:space="preserve"> </w:t>
      </w:r>
      <w:r>
        <w:t xml:space="preserve">‘</w:t>
      </w:r>
      <w:r>
        <w:t xml:space="preserve">R!</w:t>
      </w:r>
      <w:r>
        <w:t xml:space="preserve">’</w:t>
      </w:r>
      <w:r>
        <w:t xml:space="preserve">]</w:t>
      </w:r>
    </w:p>
    <w:bookmarkEnd w:id="64"/>
    <w:bookmarkStart w:id="66" w:name="interactive-documents"/>
    <w:p>
      <w:pPr>
        <w:pStyle w:val="Heading1"/>
      </w:pPr>
      <w:r>
        <w:t xml:space="preserve">2.8.</w:t>
      </w:r>
      <w:r>
        <w:t xml:space="preserve"> </w:t>
      </w:r>
      <w:hyperlink r:id="rId65">
        <w:r>
          <w:rPr>
            <w:rStyle w:val="Hyperlink"/>
          </w:rPr>
          <w:t xml:space="preserve">Interactive documents</w:t>
        </w:r>
      </w:hyperlink>
    </w:p>
    <w:bookmarkEnd w:id="66"/>
    <w:bookmarkStart w:id="68" w:name="lets-start-writing-the-paper"/>
    <w:p>
      <w:pPr>
        <w:pStyle w:val="Heading1"/>
      </w:pPr>
      <w:r>
        <w:t xml:space="preserve">Let’s start writing the paper!</w:t>
      </w:r>
    </w:p>
    <w:p>
      <w:pPr>
        <w:pStyle w:val="CaptionedFigure"/>
      </w:pPr>
      <w:r>
        <w:drawing>
          <wp:inline>
            <wp:extent cx="5753100" cy="3832336"/>
            <wp:effectExtent b="0" l="0" r="0" t="0"/>
            <wp:docPr descr="This is how I feel now" title="" id="1" name="Picture"/>
            <a:graphic>
              <a:graphicData uri="http://schemas.openxmlformats.org/drawingml/2006/picture">
                <pic:pic>
                  <pic:nvPicPr>
                    <pic:cNvPr descr="../01-images//proud.jpg" id="0" name="Picture"/>
                    <pic:cNvPicPr>
                      <a:picLocks noChangeArrowheads="1" noChangeAspect="1"/>
                    </pic:cNvPicPr>
                  </pic:nvPicPr>
                  <pic:blipFill>
                    <a:blip r:embed="rId67"/>
                    <a:stretch>
                      <a:fillRect/>
                    </a:stretch>
                  </pic:blipFill>
                  <pic:spPr bwMode="auto">
                    <a:xfrm>
                      <a:off x="0" y="0"/>
                      <a:ext cx="5753100" cy="3832336"/>
                    </a:xfrm>
                    <a:prstGeom prst="rect">
                      <a:avLst/>
                    </a:prstGeom>
                    <a:noFill/>
                    <a:ln w="9525">
                      <a:noFill/>
                      <a:headEnd/>
                      <a:tailEnd/>
                    </a:ln>
                  </pic:spPr>
                </pic:pic>
              </a:graphicData>
            </a:graphic>
          </wp:inline>
        </w:drawing>
      </w:r>
    </w:p>
    <w:p>
      <w:pPr>
        <w:pStyle w:val="ImageCaption"/>
      </w:pPr>
      <w:r>
        <w:t xml:space="preserve">This is how I feel now</w:t>
      </w:r>
    </w:p>
    <w:bookmarkEnd w:id="68"/>
    <w:bookmarkStart w:id="79" w:name="X1e08dfb64e43217cc010e0accd91042de06e6cd"/>
    <w:p>
      <w:pPr>
        <w:pStyle w:val="Heading1"/>
      </w:pPr>
      <w:r>
        <w:t xml:space="preserve">3.</w:t>
      </w:r>
      <w:r>
        <w:t xml:space="preserve"> </w:t>
      </w:r>
      <w:hyperlink r:id="rId69">
        <w:r>
          <w:rPr>
            <w:rStyle w:val="Hyperlink"/>
          </w:rPr>
          <w:t xml:space="preserve">How to write manuscripts in Rmarkdown Brad Duthie</w:t>
        </w:r>
      </w:hyperlink>
    </w:p>
    <w:p>
      <w:pPr>
        <w:pStyle w:val="FirstParagraph"/>
      </w:pPr>
      <w:r>
        <w:t xml:space="preserve">Titles coloured in light blue, the text is not double spaced, there are no line numbers…(manuscript rejected!) BUT WE ARE NOT GOING TO EDIT ANYTHING IN WORD! We can ensure that the created .docx always has the desired format by using a .docx template. To use it, the template document must be placed in the same folder as the script file</w:t>
      </w:r>
      <w:r>
        <w:t xml:space="preserve"> </w:t>
      </w:r>
      <w:r>
        <w:t xml:space="preserve">“</w:t>
      </w:r>
      <w:r>
        <w:t xml:space="preserve">rmarkdown_eng.Rmd,</w:t>
      </w:r>
      <w:r>
        <w:t xml:space="preserve">”</w:t>
      </w:r>
      <w:r>
        <w:t xml:space="preserve"> </w:t>
      </w:r>
      <w:r>
        <w:t xml:space="preserve">and we must make a small adjustment in the YAML of</w:t>
      </w:r>
      <w:r>
        <w:t xml:space="preserve"> </w:t>
      </w:r>
      <w:r>
        <w:t xml:space="preserve">“</w:t>
      </w:r>
      <w:r>
        <w:t xml:space="preserve">rmarkdown_eng.Rmd</w:t>
      </w:r>
      <w:r>
        <w:t xml:space="preserve">”</w:t>
      </w:r>
      <w:r>
        <w:t xml:space="preserve"> </w:t>
      </w:r>
      <w:r>
        <w:t xml:space="preserve">(we remove the default).</w:t>
      </w:r>
    </w:p>
    <w:p>
      <w:pPr>
        <w:pStyle w:val="Lists"/>
      </w:pPr>
      <w:r>
        <w:t xml:space="preserve">L351-355:</w:t>
      </w:r>
    </w:p>
    <w:bookmarkStart w:id="75" w:name="references"/>
    <w:p>
      <w:pPr>
        <w:pStyle w:val="Heading2"/>
      </w:pPr>
      <w:r>
        <w:t xml:space="preserve">3.1. References</w:t>
      </w:r>
    </w:p>
    <w:p>
      <w:pPr>
        <w:pStyle w:val="FirstParagraph"/>
      </w:pPr>
      <w:r>
        <w:t xml:space="preserve">The idea of using BibTeX is to avoid having to manually format the references and instead type a unique</w:t>
      </w:r>
      <w:r>
        <w:t xml:space="preserve"> </w:t>
      </w:r>
      <w:r>
        <w:t xml:space="preserve">“</w:t>
      </w:r>
      <w:r>
        <w:t xml:space="preserve">key</w:t>
      </w:r>
      <w:r>
        <w:t xml:space="preserve">”</w:t>
      </w:r>
      <w:r>
        <w:t xml:space="preserve"> </w:t>
      </w:r>
      <w:r>
        <w:t xml:space="preserve">(citation key:</w:t>
      </w:r>
      <w:r>
        <w:t xml:space="preserve"> </w:t>
      </w:r>
      <w:r>
        <w:t xml:space="preserve">(</w:t>
      </w:r>
      <w:hyperlink w:anchor="ref-cite">
        <w:r>
          <w:rPr>
            <w:rStyle w:val="Hyperlink"/>
            <w:b/>
          </w:rPr>
          <w:t xml:space="preserve">cite?</w:t>
        </w:r>
      </w:hyperlink>
      <w:r>
        <w:t xml:space="preserve">)</w:t>
      </w:r>
      <w:r>
        <w:t xml:space="preserve">) each time a reference is cited. In addition, another very important advantage is that BibTeX allows authors to change the reference styles without having to manually reformat anything (for example, if a manuscript needs to be sent to a different journal). We will extract the references through the Mendeley reference manager but other managers such as Zotero, RefWorks or Endnote can be used.</w:t>
      </w:r>
    </w:p>
    <w:p>
      <w:pPr>
        <w:numPr>
          <w:ilvl w:val="0"/>
          <w:numId w:val="1011"/>
        </w:numPr>
      </w:pPr>
      <w:r>
        <w:t xml:space="preserve">Select the references that interest us -&gt; File -&gt; export</w:t>
      </w:r>
    </w:p>
    <w:p>
      <w:pPr>
        <w:numPr>
          <w:ilvl w:val="0"/>
          <w:numId w:val="1011"/>
        </w:numPr>
      </w:pPr>
      <w:r>
        <w:t xml:space="preserve">We can add a few words before the quote without problems: Example:</w:t>
      </w:r>
      <w:r>
        <w:t xml:space="preserve"> </w:t>
      </w:r>
      <w:hyperlink w:anchor="ref-RCoreTeam2019">
        <w:r>
          <w:rPr>
            <w:rStyle w:val="Hyperlink"/>
          </w:rPr>
          <w:t xml:space="preserve">R Core Team</w:t>
        </w:r>
      </w:hyperlink>
      <w:r>
        <w:t xml:space="preserve"> </w:t>
      </w:r>
      <w:r>
        <w:t xml:space="preserve">(</w:t>
      </w:r>
      <w:hyperlink w:anchor="ref-RCoreTeam2019">
        <w:r>
          <w:rPr>
            <w:rStyle w:val="Hyperlink"/>
          </w:rPr>
          <w:t xml:space="preserve">2019</w:t>
        </w:r>
      </w:hyperlink>
      <w:r>
        <w:t xml:space="preserve">)</w:t>
      </w:r>
      <w:r>
        <w:t xml:space="preserve"> </w:t>
      </w:r>
      <w:r>
        <w:t xml:space="preserve">published an article announcing the exit of Rstudio</w:t>
      </w:r>
      <w:r>
        <w:t xml:space="preserve"> </w:t>
      </w:r>
      <w:r>
        <w:t xml:space="preserve">(e.g.,</w:t>
      </w:r>
      <w:r>
        <w:t xml:space="preserve"> </w:t>
      </w:r>
      <w:hyperlink w:anchor="ref-RCoreTeam2019">
        <w:r>
          <w:rPr>
            <w:rStyle w:val="Hyperlink"/>
          </w:rPr>
          <w:t xml:space="preserve">R Core Team, 2019</w:t>
        </w:r>
      </w:hyperlink>
      <w:r>
        <w:t xml:space="preserve">)</w:t>
      </w:r>
      <w:r>
        <w:t xml:space="preserve">.</w:t>
      </w:r>
    </w:p>
    <w:p>
      <w:pPr>
        <w:numPr>
          <w:ilvl w:val="0"/>
          <w:numId w:val="1011"/>
        </w:numPr>
      </w:pPr>
      <w:r>
        <w:t xml:space="preserve">Note: .bib files use LaTeX code instead of Rmarkdown to format the text. The only place this is likely to be important is when the words in the .bib file must be italicised (e.g., scientific names). This is solved by modifying the .bib { it Fagus sylvatica}. In the YAML we add</w:t>
      </w:r>
      <w:r>
        <w:t xml:space="preserve"> </w:t>
      </w:r>
      <w:r>
        <w:t xml:space="preserve">‘</w:t>
      </w:r>
      <w:r>
        <w:t xml:space="preserve">bibliography: refs.bib.</w:t>
      </w:r>
      <w:r>
        <w:t xml:space="preserve">’</w:t>
      </w:r>
    </w:p>
    <w:p>
      <w:pPr>
        <w:numPr>
          <w:ilvl w:val="0"/>
          <w:numId w:val="1011"/>
        </w:numPr>
      </w:pPr>
      <w:r>
        <w:t xml:space="preserve">link-citations: to include links between citations and bibliography</w:t>
      </w:r>
    </w:p>
    <w:p>
      <w:pPr>
        <w:numPr>
          <w:ilvl w:val="0"/>
          <w:numId w:val="1011"/>
        </w:numPr>
      </w:pPr>
      <w:r>
        <w:t xml:space="preserve">linkcolor: e.g., blue</w:t>
      </w:r>
    </w:p>
    <w:p>
      <w:pPr>
        <w:numPr>
          <w:ilvl w:val="0"/>
          <w:numId w:val="1011"/>
        </w:numPr>
      </w:pPr>
      <w:hyperlink r:id="rId70">
        <w:r>
          <w:rPr>
            <w:rStyle w:val="Hyperlink"/>
          </w:rPr>
          <w:t xml:space="preserve">Citation Style Language</w:t>
        </w:r>
      </w:hyperlink>
      <w:r>
        <w:t xml:space="preserve">: Many of them are</w:t>
      </w:r>
      <w:r>
        <w:t xml:space="preserve"> </w:t>
      </w:r>
      <w:hyperlink r:id="rId71">
        <w:r>
          <w:rPr>
            <w:rStyle w:val="Hyperlink"/>
          </w:rPr>
          <w:t xml:space="preserve">available in GitHub</w:t>
        </w:r>
      </w:hyperlink>
      <w:r>
        <w:t xml:space="preserve">. It is important to remember that the .csl file has to be in the same directory as the .Rmd file.</w:t>
      </w:r>
    </w:p>
    <w:p>
      <w:pPr>
        <w:numPr>
          <w:ilvl w:val="0"/>
          <w:numId w:val="1011"/>
        </w:numPr>
      </w:pPr>
      <w:r>
        <w:t xml:space="preserve">If we want to place the bibliography in a specific part of the paper where it is not at the:</w:t>
      </w:r>
    </w:p>
    <w:bookmarkStart w:id="74" w:name="refs"/>
    <w:bookmarkStart w:id="73" w:name="ref-RCoreTeam2019"/>
    <w:p>
      <w:pPr>
        <w:numPr>
          <w:ilvl w:val="0"/>
          <w:numId w:val="1000"/>
        </w:numPr>
        <w:pStyle w:val="Bibliography"/>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bookmarkEnd w:id="73"/>
    <w:bookmarkEnd w:id="74"/>
    <w:bookmarkEnd w:id="75"/>
    <w:bookmarkStart w:id="78" w:name="further-info"/>
    <w:p>
      <w:pPr>
        <w:pStyle w:val="Heading2"/>
      </w:pPr>
      <w:r>
        <w:t xml:space="preserve">3.2. Further info</w:t>
      </w:r>
    </w:p>
    <w:p>
      <w:pPr>
        <w:numPr>
          <w:ilvl w:val="0"/>
          <w:numId w:val="1012"/>
        </w:numPr>
      </w:pPr>
      <w:r>
        <w:t xml:space="preserve">pdf output.</w:t>
      </w:r>
      <w:r>
        <w:t xml:space="preserve"> </w:t>
      </w:r>
      <w:hyperlink r:id="rId69">
        <w:r>
          <w:rPr>
            <w:rStyle w:val="Hyperlink"/>
          </w:rPr>
          <w:t xml:space="preserve">See more info in Brad Duthie document</w:t>
        </w:r>
      </w:hyperlink>
      <w:r>
        <w:t xml:space="preserve"> </w:t>
      </w:r>
      <w:r>
        <w:drawing>
          <wp:inline>
            <wp:extent cx="5753100" cy="4117353"/>
            <wp:effectExtent b="0" l="0" r="0" t="0"/>
            <wp:docPr descr="Duthie" title="" id="1" name="Picture"/>
            <a:graphic>
              <a:graphicData uri="http://schemas.openxmlformats.org/drawingml/2006/picture">
                <pic:pic>
                  <pic:nvPicPr>
                    <pic:cNvPr descr="../01-images/pdfoutput.png" id="0" name="Picture"/>
                    <pic:cNvPicPr>
                      <a:picLocks noChangeArrowheads="1" noChangeAspect="1"/>
                    </pic:cNvPicPr>
                  </pic:nvPicPr>
                  <pic:blipFill>
                    <a:blip r:embed="rId76"/>
                    <a:stretch>
                      <a:fillRect/>
                    </a:stretch>
                  </pic:blipFill>
                  <pic:spPr bwMode="auto">
                    <a:xfrm>
                      <a:off x="0" y="0"/>
                      <a:ext cx="5753100" cy="4117353"/>
                    </a:xfrm>
                    <a:prstGeom prst="rect">
                      <a:avLst/>
                    </a:prstGeom>
                    <a:noFill/>
                    <a:ln w="9525">
                      <a:noFill/>
                      <a:headEnd/>
                      <a:tailEnd/>
                    </a:ln>
                  </pic:spPr>
                </pic:pic>
              </a:graphicData>
            </a:graphic>
          </wp:inline>
        </w:drawing>
      </w:r>
    </w:p>
    <w:p>
      <w:pPr>
        <w:numPr>
          <w:ilvl w:val="0"/>
          <w:numId w:val="1012"/>
        </w:numPr>
      </w:pPr>
      <w:r>
        <w:t xml:space="preserve">How to create a link within the document to an appendix:</w:t>
      </w:r>
      <w:r>
        <w:t xml:space="preserve"> </w:t>
      </w:r>
      <w:hyperlink w:anchor="appendix">
        <w:r>
          <w:rPr>
            <w:rStyle w:val="Hyperlink"/>
          </w:rPr>
          <w:t xml:space="preserve">Appendix Table 1</w:t>
        </w:r>
      </w:hyperlink>
      <w:r>
        <w:t xml:space="preserve">.</w:t>
      </w:r>
    </w:p>
    <w:p>
      <w:pPr>
        <w:pStyle w:val="FirstParagraph"/>
      </w:pPr>
      <w:r>
        <w:t xml:space="preserve">Appendix Table 1</w:t>
      </w:r>
    </w:p>
    <w:p>
      <w:pPr>
        <w:numPr>
          <w:ilvl w:val="0"/>
          <w:numId w:val="1013"/>
        </w:numPr>
        <w:pStyle w:val="Compact"/>
      </w:pPr>
      <w:r>
        <w:t xml:space="preserve">File organization is extremely important. An example from @ jessenleon</w:t>
      </w:r>
      <w:r>
        <w:t xml:space="preserve"> </w:t>
      </w:r>
      <w:r>
        <w:drawing>
          <wp:inline>
            <wp:extent cx="5753100" cy="3859371"/>
            <wp:effectExtent b="0" l="0" r="0" t="0"/>
            <wp:docPr descr="jessenleon" title="" id="1" name="Picture"/>
            <a:graphic>
              <a:graphicData uri="http://schemas.openxmlformats.org/drawingml/2006/picture">
                <pic:pic>
                  <pic:nvPicPr>
                    <pic:cNvPr descr="../01-images//organise.jpeg" id="0" name="Picture"/>
                    <pic:cNvPicPr>
                      <a:picLocks noChangeArrowheads="1" noChangeAspect="1"/>
                    </pic:cNvPicPr>
                  </pic:nvPicPr>
                  <pic:blipFill>
                    <a:blip r:embed="rId77"/>
                    <a:stretch>
                      <a:fillRect/>
                    </a:stretch>
                  </pic:blipFill>
                  <pic:spPr bwMode="auto">
                    <a:xfrm>
                      <a:off x="0" y="0"/>
                      <a:ext cx="5753100" cy="3859371"/>
                    </a:xfrm>
                    <a:prstGeom prst="rect">
                      <a:avLst/>
                    </a:prstGeom>
                    <a:noFill/>
                    <a:ln w="9525">
                      <a:noFill/>
                      <a:headEnd/>
                      <a:tailEnd/>
                    </a:ln>
                  </pic:spPr>
                </pic:pic>
              </a:graphicData>
            </a:graphic>
          </wp:inline>
        </w:drawing>
      </w:r>
    </w:p>
    <w:bookmarkEnd w:id="78"/>
    <w:bookmarkEnd w:id="79"/>
    <w:sectPr w:rsidR="00DB3B66" w:rsidRPr="00DB3B66" w:rsidSect="00E63868">
      <w:headerReference w:type="even" r:id="rId10"/>
      <w:headerReference w:type="default" r:id="rId9"/>
      <w:footerReference w:type="even" r:id="rId14"/>
      <w:footerReference w:type="default" r:id="rId13"/>
      <w:headerReference w:type="first" r:id="rId11"/>
      <w:footerReference w:type="first" r:id="rId12"/>
      <w:pgSz w:w="11906" w:h="16838"/>
      <w:pgMar w:top="1418" w:right="1418" w:bottom="1418" w:left="1418" w:header="720" w:footer="720" w:gutter="0"/>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6CF6" w14:textId="77777777" w:rsidR="00DF3A69" w:rsidRDefault="00DF3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EC6B8" w14:textId="77777777" w:rsidR="00D73500" w:rsidRDefault="00D7350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BEE1" w14:textId="77777777" w:rsidR="00DF3A69" w:rsidRDefault="00DF3A6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hello world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046ED" w14:textId="77777777" w:rsidR="00DF3A69" w:rsidRDefault="00DF3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4FA10" w14:textId="3D0777B2" w:rsidR="005D2746" w:rsidRDefault="009471D5" w:rsidP="004C1E01">
    <w:pPr>
      <w:pStyle w:val="Header"/>
      <w:spacing w:before="0" w:after="0"/>
    </w:pPr>
    <w:r>
      <w:rPr>
        <w:noProof/>
        <w:lang w:val="es-ES"/>
      </w:rPr>
      <mc:AlternateContent>
        <mc:Choice Requires="wps">
          <w:drawing>
            <wp:anchor distT="0" distB="0" distL="114300" distR="114300" simplePos="0" relativeHeight="251663360" behindDoc="0" locked="0" layoutInCell="0" allowOverlap="1" wp14:anchorId="6ECBE70A" wp14:editId="7E1C89C2">
              <wp:simplePos x="0" y="0"/>
              <wp:positionH relativeFrom="page">
                <wp:posOffset>176530</wp:posOffset>
              </wp:positionH>
              <wp:positionV relativeFrom="page">
                <wp:posOffset>343535</wp:posOffset>
              </wp:positionV>
              <wp:extent cx="370205" cy="106984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1069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0B692" w14:textId="77777777" w:rsidR="009471D5" w:rsidRPr="009471D5" w:rsidRDefault="009471D5" w:rsidP="009471D5">
                          <w:pPr>
                            <w:spacing w:before="0" w:after="0"/>
                            <w:jc w:val="center"/>
                            <w:rPr>
                              <w:color w:val="0000FF"/>
                              <w:spacing w:val="30"/>
                              <w:sz w:val="12"/>
                              <w:lang w:val="es-ES"/>
                            </w:rPr>
                          </w:pPr>
                          <w:r w:rsidRPr="009471D5">
                            <w:rPr>
                              <w:color w:val="0000FF"/>
                              <w:spacing w:val="30"/>
                              <w:sz w:val="12"/>
                              <w:lang w:val="es-ES"/>
                            </w:rPr>
                            <w:t>UNIVERSIDAD DE ALCALÁ, PATRIMONIO DE LA HUMANIDAD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BE70A" id="_x0000_t202" coordsize="21600,21600" o:spt="202" path="m,l,21600r21600,l21600,xe">
              <v:stroke joinstyle="miter"/>
              <v:path gradientshapeok="t" o:connecttype="rect"/>
            </v:shapetype>
            <v:shape id="Text Box 1" o:spid="_x0000_s1026" type="#_x0000_t202" style="position:absolute;left:0;text-align:left;margin-left:13.9pt;margin-top:27.05pt;width:29.15pt;height:842.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" o:allowincell="f" filled="f" stroked="f">
              <v:textbox style="layout-flow:vertical;mso-layout-flow-alt:bottom-to-top">
                <w:txbxContent>
                  <w:p w14:paraId="1530B692" w14:textId="77777777" w:rsidR="009471D5" w:rsidRPr="009471D5" w:rsidRDefault="009471D5" w:rsidP="009471D5">
                    <w:pPr>
                      <w:spacing w:before="0" w:after="0"/>
                      <w:jc w:val="center"/>
                      <w:rPr>
                        <w:color w:val="0000FF"/>
                        <w:spacing w:val="30"/>
                        <w:sz w:val="12"/>
                        <w:lang w:val="es-ES"/>
                      </w:rPr>
                    </w:pPr>
                    <w:r w:rsidRPr="009471D5">
                      <w:rPr>
                        <w:color w:val="0000FF"/>
                        <w:spacing w:val="30"/>
                        <w:sz w:val="12"/>
                        <w:lang w:val="es-ES"/>
                      </w:rPr>
                      <w:t>UNIVERSIDAD DE ALCALÁ, PATRIMONIO DE LA HUMANIDAD</w:t>
                    </w:r>
                  </w:p>
                </w:txbxContent>
              </v:textbox>
              <w10:wrap anchorx="page" anchory="page"/>
            </v:shape>
          </w:pict>
        </mc:Fallback>
      </mc:AlternateContent>
    </w:r>
  </w:p>
  <w:p w14:paraId="58451DD0" w14:textId="77777777" w:rsidR="00E13A7D" w:rsidRDefault="00E13A7D" w:rsidP="004C1E01">
    <w:pPr>
      <w:pStyle w:val="Header"/>
      <w:spacing w:before="0" w:after="0"/>
    </w:pPr>
  </w:p>
  <w:p w14:paraId="61654012" w14:textId="5410729E" w:rsidR="008F44A9" w:rsidRDefault="005146E9" w:rsidP="004C1E01">
    <w:pPr>
      <w:pStyle w:val="Header"/>
      <w:spacing w:before="0" w:after="0"/>
    </w:pPr>
    <w:r>
      <w:rPr>
        <w:noProof/>
        <w:lang w:val="es-ES"/>
      </w:rPr>
      <w:drawing>
        <wp:anchor distT="0" distB="0" distL="114300" distR="114300" simplePos="0" relativeHeight="251661312" behindDoc="0" locked="1" layoutInCell="1" allowOverlap="1" wp14:anchorId="64DD100B" wp14:editId="495792AF">
          <wp:simplePos x="0" y="0"/>
          <wp:positionH relativeFrom="margin">
            <wp:posOffset>-190500</wp:posOffset>
          </wp:positionH>
          <wp:positionV relativeFrom="topMargin">
            <wp:posOffset>378460</wp:posOffset>
          </wp:positionV>
          <wp:extent cx="1727200" cy="528955"/>
          <wp:effectExtent l="0" t="0" r="6350" b="4445"/>
          <wp:wrapTopAndBottom/>
          <wp:docPr id="2" name="Picture 2" descr="logo 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ol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52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26890">
      <w:rPr>
        <w:noProof/>
        <w:lang w:val="es-ES"/>
      </w:rPr>
      <mc:AlternateContent>
        <mc:Choice Requires="wps">
          <w:drawing>
            <wp:anchor distT="0" distB="0" distL="114300" distR="114300" simplePos="0" relativeHeight="251659264" behindDoc="0" locked="1" layoutInCell="1" allowOverlap="1" wp14:anchorId="226B4D92" wp14:editId="319D2537">
              <wp:simplePos x="0" y="0"/>
              <wp:positionH relativeFrom="page">
                <wp:posOffset>4997450</wp:posOffset>
              </wp:positionH>
              <wp:positionV relativeFrom="page">
                <wp:posOffset>184150</wp:posOffset>
              </wp:positionV>
              <wp:extent cx="2014220" cy="914400"/>
              <wp:effectExtent l="0" t="0" r="508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03C74" w14:textId="77777777" w:rsidR="00226890" w:rsidRPr="00226890" w:rsidRDefault="00226890" w:rsidP="00226890">
                          <w:pPr>
                            <w:pStyle w:val="Header"/>
                            <w:spacing w:before="0" w:after="0"/>
                            <w:jc w:val="left"/>
                            <w:rPr>
                              <w:b/>
                              <w:color w:val="0000FF"/>
                              <w:spacing w:val="40"/>
                              <w:sz w:val="16"/>
                              <w:szCs w:val="16"/>
                              <w:lang w:val="es-ES"/>
                            </w:rPr>
                          </w:pPr>
                          <w:r w:rsidRPr="00226890">
                            <w:rPr>
                              <w:b/>
                              <w:color w:val="0000FF"/>
                              <w:spacing w:val="40"/>
                              <w:sz w:val="16"/>
                              <w:szCs w:val="16"/>
                              <w:lang w:val="es-ES"/>
                            </w:rPr>
                            <w:t>DEPARTAMENTO DE CIENCIAS DE LA VIDA</w:t>
                          </w:r>
                        </w:p>
                        <w:p w14:paraId="171BE9B6" w14:textId="77777777" w:rsidR="00226890" w:rsidRPr="00226890" w:rsidRDefault="00226890" w:rsidP="00226890">
                          <w:pPr>
                            <w:spacing w:before="0" w:after="0"/>
                            <w:jc w:val="left"/>
                            <w:rPr>
                              <w:sz w:val="16"/>
                              <w:szCs w:val="16"/>
                              <w:lang w:val="es-ES"/>
                            </w:rPr>
                          </w:pPr>
                          <w:r w:rsidRPr="00226890">
                            <w:rPr>
                              <w:sz w:val="16"/>
                              <w:szCs w:val="16"/>
                              <w:lang w:val="es-ES"/>
                            </w:rPr>
                            <w:t>Edificio de Ciencias. Campus Universitario</w:t>
                          </w:r>
                        </w:p>
                        <w:p w14:paraId="24E1AE1B" w14:textId="77777777" w:rsidR="00226890" w:rsidRPr="00226890" w:rsidRDefault="00226890" w:rsidP="00226890">
                          <w:pPr>
                            <w:spacing w:before="0" w:after="0"/>
                            <w:jc w:val="left"/>
                            <w:rPr>
                              <w:sz w:val="16"/>
                              <w:szCs w:val="16"/>
                              <w:lang w:val="es-ES"/>
                            </w:rPr>
                          </w:pPr>
                          <w:r w:rsidRPr="00226890">
                            <w:rPr>
                              <w:sz w:val="16"/>
                              <w:szCs w:val="16"/>
                              <w:lang w:val="es-ES"/>
                            </w:rPr>
                            <w:t>28805 Alcalá de Henares (Madrid)</w:t>
                          </w:r>
                        </w:p>
                        <w:p w14:paraId="00E10420" w14:textId="77777777" w:rsidR="00226890" w:rsidRDefault="00226890" w:rsidP="00226890">
                          <w:pPr>
                            <w:spacing w:before="0" w:after="0"/>
                            <w:jc w:val="left"/>
                            <w:rPr>
                              <w:sz w:val="16"/>
                              <w:szCs w:val="16"/>
                            </w:rPr>
                          </w:pPr>
                          <w:r>
                            <w:rPr>
                              <w:sz w:val="16"/>
                              <w:szCs w:val="16"/>
                            </w:rPr>
                            <w:t>Tel.: 91 885 6407</w:t>
                          </w:r>
                        </w:p>
                        <w:p w14:paraId="5367E996" w14:textId="77777777" w:rsidR="00226890" w:rsidRPr="000E2284" w:rsidRDefault="00226890" w:rsidP="00226890">
                          <w:pPr>
                            <w:spacing w:before="0" w:after="0"/>
                            <w:jc w:val="left"/>
                            <w:rPr>
                              <w:sz w:val="16"/>
                              <w:szCs w:val="16"/>
                            </w:rPr>
                          </w:pPr>
                          <w:r>
                            <w:rPr>
                              <w:sz w:val="16"/>
                              <w:szCs w:val="16"/>
                            </w:rPr>
                            <w:t>Fax: 91 8854929 / 5066</w:t>
                          </w:r>
                        </w:p>
                        <w:p w14:paraId="5478EE8B" w14:textId="77777777" w:rsidR="00226890" w:rsidRPr="000E2284" w:rsidRDefault="00226890" w:rsidP="00226890">
                          <w:pPr>
                            <w:spacing w:before="0" w:after="0"/>
                            <w:jc w:val="left"/>
                            <w:rPr>
                              <w:spacing w:val="60"/>
                              <w:sz w:val="16"/>
                              <w:szCs w:val="16"/>
                            </w:rPr>
                          </w:pPr>
                          <w:r>
                            <w:rPr>
                              <w:sz w:val="16"/>
                              <w:szCs w:val="16"/>
                            </w:rPr>
                            <w:t>julenastigarraga</w:t>
                          </w:r>
                          <w:r w:rsidRPr="000E2284">
                            <w:rPr>
                              <w:sz w:val="16"/>
                              <w:szCs w:val="16"/>
                            </w:rPr>
                            <w:t>@</w:t>
                          </w:r>
                          <w:r>
                            <w:rPr>
                              <w:sz w:val="16"/>
                              <w:szCs w:val="16"/>
                            </w:rPr>
                            <w:t>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B4D92" id="Text Box 3" o:spid="_x0000_s1027" type="#_x0000_t202" style="position:absolute;left:0;text-align:left;margin-left:393.5pt;margin-top:14.5pt;width:158.6pt;height: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" filled="f" stroked="f">
              <v:textbox inset="0,0,0,0">
                <w:txbxContent>
                  <w:p w14:paraId="0F003C74" w14:textId="77777777" w:rsidR="00226890" w:rsidRPr="00226890" w:rsidRDefault="00226890" w:rsidP="00226890">
                    <w:pPr>
                      <w:pStyle w:val="Header"/>
                      <w:spacing w:before="0" w:after="0"/>
                      <w:jc w:val="left"/>
                      <w:rPr>
                        <w:b/>
                        <w:color w:val="0000FF"/>
                        <w:spacing w:val="40"/>
                        <w:sz w:val="16"/>
                        <w:szCs w:val="16"/>
                        <w:lang w:val="es-ES"/>
                      </w:rPr>
                    </w:pPr>
                    <w:r w:rsidRPr="00226890">
                      <w:rPr>
                        <w:b/>
                        <w:color w:val="0000FF"/>
                        <w:spacing w:val="40"/>
                        <w:sz w:val="16"/>
                        <w:szCs w:val="16"/>
                        <w:lang w:val="es-ES"/>
                      </w:rPr>
                      <w:t>DEPARTAMENTO DE CIENCIAS DE LA VIDA</w:t>
                    </w:r>
                  </w:p>
                  <w:p w14:paraId="171BE9B6" w14:textId="77777777" w:rsidR="00226890" w:rsidRPr="00226890" w:rsidRDefault="00226890" w:rsidP="00226890">
                    <w:pPr>
                      <w:spacing w:before="0" w:after="0"/>
                      <w:jc w:val="left"/>
                      <w:rPr>
                        <w:sz w:val="16"/>
                        <w:szCs w:val="16"/>
                        <w:lang w:val="es-ES"/>
                      </w:rPr>
                    </w:pPr>
                    <w:r w:rsidRPr="00226890">
                      <w:rPr>
                        <w:sz w:val="16"/>
                        <w:szCs w:val="16"/>
                        <w:lang w:val="es-ES"/>
                      </w:rPr>
                      <w:t>Edificio de Ciencias. Campus Universitario</w:t>
                    </w:r>
                  </w:p>
                  <w:p w14:paraId="24E1AE1B" w14:textId="77777777" w:rsidR="00226890" w:rsidRPr="00226890" w:rsidRDefault="00226890" w:rsidP="00226890">
                    <w:pPr>
                      <w:spacing w:before="0" w:after="0"/>
                      <w:jc w:val="left"/>
                      <w:rPr>
                        <w:sz w:val="16"/>
                        <w:szCs w:val="16"/>
                        <w:lang w:val="es-ES"/>
                      </w:rPr>
                    </w:pPr>
                    <w:r w:rsidRPr="00226890">
                      <w:rPr>
                        <w:sz w:val="16"/>
                        <w:szCs w:val="16"/>
                        <w:lang w:val="es-ES"/>
                      </w:rPr>
                      <w:t>28805 Alcalá de Henares (Madrid)</w:t>
                    </w:r>
                  </w:p>
                  <w:p w14:paraId="00E10420" w14:textId="77777777" w:rsidR="00226890" w:rsidRDefault="00226890" w:rsidP="00226890">
                    <w:pPr>
                      <w:spacing w:before="0" w:after="0"/>
                      <w:jc w:val="left"/>
                      <w:rPr>
                        <w:sz w:val="16"/>
                        <w:szCs w:val="16"/>
                      </w:rPr>
                    </w:pPr>
                    <w:r>
                      <w:rPr>
                        <w:sz w:val="16"/>
                        <w:szCs w:val="16"/>
                      </w:rPr>
                      <w:t>Tel.: 91 885 6407</w:t>
                    </w:r>
                  </w:p>
                  <w:p w14:paraId="5367E996" w14:textId="77777777" w:rsidR="00226890" w:rsidRPr="000E2284" w:rsidRDefault="00226890" w:rsidP="00226890">
                    <w:pPr>
                      <w:spacing w:before="0" w:after="0"/>
                      <w:jc w:val="left"/>
                      <w:rPr>
                        <w:sz w:val="16"/>
                        <w:szCs w:val="16"/>
                      </w:rPr>
                    </w:pPr>
                    <w:r>
                      <w:rPr>
                        <w:sz w:val="16"/>
                        <w:szCs w:val="16"/>
                      </w:rPr>
                      <w:t>Fax: 91 8854929 / 5066</w:t>
                    </w:r>
                  </w:p>
                  <w:p w14:paraId="5478EE8B" w14:textId="77777777" w:rsidR="00226890" w:rsidRPr="000E2284" w:rsidRDefault="00226890" w:rsidP="00226890">
                    <w:pPr>
                      <w:spacing w:before="0" w:after="0"/>
                      <w:jc w:val="left"/>
                      <w:rPr>
                        <w:spacing w:val="60"/>
                        <w:sz w:val="16"/>
                        <w:szCs w:val="16"/>
                      </w:rPr>
                    </w:pPr>
                    <w:r>
                      <w:rPr>
                        <w:sz w:val="16"/>
                        <w:szCs w:val="16"/>
                      </w:rPr>
                      <w:t>julenastigarraga</w:t>
                    </w:r>
                    <w:r w:rsidRPr="000E2284">
                      <w:rPr>
                        <w:sz w:val="16"/>
                        <w:szCs w:val="16"/>
                      </w:rPr>
                      <w:t>@</w:t>
                    </w:r>
                    <w:r>
                      <w:rPr>
                        <w:sz w:val="16"/>
                        <w:szCs w:val="16"/>
                      </w:rPr>
                      <w:t>gmail.com</w:t>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CA134" w14:textId="77777777" w:rsidR="00DF3A69" w:rsidRDefault="00DF3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066E"/>
    <w:multiLevelType w:val="hybridMultilevel"/>
    <w:tmpl w:val="9D1A8218"/>
    <w:lvl w:ilvl="0" w:tplc="65F6EDE2">
      <w:start w:val="1"/>
      <w:numFmt w:val="bullet"/>
      <w:lvlText w:val=""/>
      <w:lvlJc w:val="center"/>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3518FB"/>
    <w:multiLevelType w:val="hybridMultilevel"/>
    <w:tmpl w:val="372AD98A"/>
    <w:lvl w:ilvl="0" w:tplc="D83646BE">
      <w:start w:val="1"/>
      <w:numFmt w:val="bullet"/>
      <w:pStyle w:val="Lists"/>
      <w:lvlText w:val=""/>
      <w:lvlJc w:val="left"/>
      <w:pPr>
        <w:ind w:left="720" w:hanging="360"/>
      </w:pPr>
      <w:rPr>
        <w:rFonts w:ascii="Symbol" w:hAnsi="Symbol"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3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lang w:val="en-GB" w:eastAsia="zh-CN" w:bidi="hi-IN"/>
      </w:rPr>
    </w:rPrDefault>
    <w:pPrDefault>
      <w:pPr>
        <w:spacing w:before="240"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1660"/>
    <w:pPr>
      <w:jc w:val="both"/>
    </w:pPr>
    <w:rPr>
      <w:rFonts w:ascii="Times New Roman" w:hAnsi="Times New Roman"/>
      <w:sz w:val="24"/>
    </w:rPr>
  </w:style>
  <w:style w:type="paragraph" w:styleId="Heading1">
    <w:name w:val="heading 1"/>
    <w:basedOn w:val="Normal"/>
    <w:next w:val="Normal"/>
    <w:link w:val="Heading1Char"/>
    <w:uiPriority w:val="9"/>
    <w:qFormat/>
    <w:rsid w:val="000F178A"/>
    <w:pPr>
      <w:keepNext/>
      <w:keepLines/>
      <w:spacing w:after="0"/>
      <w:outlineLvl w:val="0"/>
    </w:pPr>
    <w:rPr>
      <w:rFonts w:eastAsiaTheme="majorEastAsia" w:cs="Mangal"/>
      <w:b/>
      <w:szCs w:val="29"/>
    </w:rPr>
  </w:style>
  <w:style w:type="paragraph" w:styleId="Heading2">
    <w:name w:val="heading 2"/>
    <w:basedOn w:val="Normal"/>
    <w:next w:val="Normal"/>
    <w:link w:val="Heading2Char"/>
    <w:uiPriority w:val="9"/>
    <w:unhideWhenUsed/>
    <w:qFormat/>
    <w:rsid w:val="00CE2DD7"/>
    <w:pPr>
      <w:keepLines/>
      <w:spacing w:after="0"/>
      <w:outlineLvl w:val="1"/>
    </w:pPr>
    <w:rPr>
      <w:rFonts w:eastAsiaTheme="majorEastAsia" w:cs="Mangal"/>
      <w:i/>
      <w:szCs w:val="23"/>
    </w:rPr>
  </w:style>
  <w:style w:type="paragraph" w:styleId="Heading3">
    <w:name w:val="heading 3"/>
    <w:basedOn w:val="Normal"/>
    <w:next w:val="Normal"/>
    <w:link w:val="Heading3Char"/>
    <w:uiPriority w:val="9"/>
    <w:unhideWhenUsed/>
    <w:qFormat/>
    <w:rsid w:val="00AD51F4"/>
    <w:pPr>
      <w:keepNext/>
      <w:keepLines/>
      <w:spacing w:after="0"/>
      <w:jc w:val="center"/>
      <w:outlineLvl w:val="2"/>
    </w:pPr>
    <w:rPr>
      <w:rFonts w:eastAsiaTheme="majorEastAsia" w:cs="Mangal"/>
      <w:szCs w:val="21"/>
    </w:rPr>
  </w:style>
  <w:style w:type="paragraph" w:styleId="Heading4">
    <w:name w:val="heading 4"/>
    <w:basedOn w:val="Normal"/>
    <w:next w:val="Normal"/>
    <w:link w:val="Heading4Char"/>
    <w:uiPriority w:val="9"/>
    <w:unhideWhenUsed/>
    <w:qFormat/>
    <w:rsid w:val="00DB3B66"/>
    <w:pPr>
      <w:keepLines/>
      <w:pageBreakBefore/>
      <w:spacing w:before="40" w:after="0" w:line="20" w:lineRule="exact"/>
      <w:outlineLvl w:val="3"/>
    </w:pPr>
    <w:rPr>
      <w:rFonts w:asciiTheme="majorHAnsi" w:eastAsiaTheme="majorEastAsia" w:hAnsiTheme="majorHAnsi" w:cs="Mangal"/>
      <w:i/>
      <w:iCs/>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rsid w:val="00C932BE"/>
  </w:style>
  <w:style w:type="paragraph" w:customStyle="1" w:styleId="abbreviations">
    <w:name w:val="abbreviations"/>
    <w:basedOn w:val="abstract"/>
    <w:next w:val="Normal"/>
    <w:qFormat/>
    <w:rsid w:val="0025693D"/>
    <w:pPr>
      <w:tabs>
        <w:tab w:val="left" w:pos="3402"/>
      </w:tabs>
      <w:ind w:left="3402" w:hanging="3402"/>
    </w:pPr>
  </w:style>
  <w:style w:type="paragraph" w:styleId="Title">
    <w:name w:val="Title"/>
    <w:basedOn w:val="Normal"/>
    <w:qFormat/>
    <w:rsid w:val="0014506A"/>
    <w:rPr>
      <w:b/>
    </w:rPr>
  </w:style>
  <w:style w:type="paragraph" w:customStyle="1" w:styleId="heading10">
    <w:name w:val="heading1"/>
    <w:basedOn w:val="Normal"/>
    <w:next w:val="Normal"/>
    <w:qFormat/>
    <w:rsid w:val="00AD51F4"/>
    <w:pPr>
      <w:keepNext/>
    </w:pPr>
    <w:rPr>
      <w:rFonts w:cs="Arial"/>
      <w:b/>
    </w:rPr>
  </w:style>
  <w:style w:type="paragraph" w:customStyle="1" w:styleId="heading20">
    <w:name w:val="heading2"/>
    <w:basedOn w:val="Normal"/>
    <w:next w:val="Normal"/>
    <w:qFormat/>
    <w:rsid w:val="0014506A"/>
    <w:pPr>
      <w:keepNext/>
    </w:pPr>
    <w:rPr>
      <w:rFonts w:cs="Arial"/>
      <w:i/>
    </w:rPr>
  </w:style>
  <w:style w:type="paragraph" w:customStyle="1" w:styleId="heading30">
    <w:name w:val="heading3"/>
    <w:basedOn w:val="Normal"/>
    <w:next w:val="Normal"/>
    <w:qFormat/>
    <w:rsid w:val="0037633F"/>
    <w:pPr>
      <w:keepNext/>
      <w:pageBreakBefore/>
      <w:spacing w:after="180" w:line="20" w:lineRule="exact"/>
    </w:pPr>
    <w:rPr>
      <w:rFonts w:ascii="Arial" w:hAnsi="Arial" w:cs="Arial"/>
      <w:i/>
      <w:color w:val="FFFFFF" w:themeColor="background1"/>
      <w:sz w:val="16"/>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style>
  <w:style w:type="paragraph" w:customStyle="1" w:styleId="author">
    <w:name w:val="author"/>
    <w:basedOn w:val="Normal"/>
    <w:qFormat/>
    <w:rsid w:val="00C932BE"/>
  </w:style>
  <w:style w:type="paragraph" w:customStyle="1" w:styleId="affiliation">
    <w:name w:val="affiliation"/>
    <w:basedOn w:val="Normal"/>
    <w:qFormat/>
    <w:rsid w:val="00C932BE"/>
    <w:rPr>
      <w:i/>
    </w:rPr>
  </w:style>
  <w:style w:type="paragraph" w:customStyle="1" w:styleId="email">
    <w:name w:val="email"/>
    <w:basedOn w:val="Normal"/>
    <w:link w:val="emailChar"/>
    <w:qFormat/>
    <w:rsid w:val="00C932BE"/>
  </w:style>
  <w:style w:type="paragraph" w:customStyle="1" w:styleId="phone">
    <w:name w:val="phone"/>
    <w:basedOn w:val="email"/>
    <w:link w:val="phoneChar"/>
    <w:qFormat/>
    <w:rsid w:val="00C932BE"/>
  </w:style>
  <w:style w:type="paragraph" w:customStyle="1" w:styleId="fax">
    <w:name w:val="fax"/>
    <w:basedOn w:val="email"/>
    <w:qFormat/>
    <w:rsid w:val="00C932BE"/>
  </w:style>
  <w:style w:type="paragraph" w:customStyle="1" w:styleId="keywords">
    <w:name w:val="keywords"/>
    <w:basedOn w:val="Normal"/>
    <w:next w:val="Normal"/>
    <w:qFormat/>
    <w:rsid w:val="00C932BE"/>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rPr>
      <w:sz w:val="22"/>
    </w:r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rsid w:val="0025693D"/>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841B70"/>
  </w:style>
  <w:style w:type="character" w:customStyle="1" w:styleId="Heading1Char">
    <w:name w:val="Heading 1 Char"/>
    <w:basedOn w:val="DefaultParagraphFont"/>
    <w:link w:val="Heading1"/>
    <w:uiPriority w:val="9"/>
    <w:rsid w:val="000F178A"/>
    <w:rPr>
      <w:rFonts w:ascii="Times New Roman" w:eastAsiaTheme="majorEastAsia" w:hAnsi="Times New Roman" w:cs="Mangal"/>
      <w:b/>
      <w:sz w:val="24"/>
      <w:szCs w:val="29"/>
    </w:rPr>
  </w:style>
  <w:style w:type="character" w:customStyle="1" w:styleId="Heading2Char">
    <w:name w:val="Heading 2 Char"/>
    <w:basedOn w:val="DefaultParagraphFont"/>
    <w:link w:val="Heading2"/>
    <w:uiPriority w:val="9"/>
    <w:rsid w:val="00CE2DD7"/>
    <w:rPr>
      <w:rFonts w:ascii="Times New Roman" w:eastAsiaTheme="majorEastAsia" w:hAnsi="Times New Roman" w:cs="Mangal"/>
      <w:i/>
      <w:sz w:val="24"/>
      <w:szCs w:val="23"/>
    </w:rPr>
  </w:style>
  <w:style w:type="character" w:customStyle="1" w:styleId="Heading3Char">
    <w:name w:val="Heading 3 Char"/>
    <w:basedOn w:val="DefaultParagraphFont"/>
    <w:link w:val="Heading3"/>
    <w:uiPriority w:val="9"/>
    <w:rsid w:val="00AD51F4"/>
    <w:rPr>
      <w:rFonts w:ascii="Times New Roman" w:eastAsiaTheme="majorEastAsia" w:hAnsi="Times New Roman" w:cs="Mangal"/>
      <w:sz w:val="24"/>
      <w:szCs w:val="21"/>
    </w:rPr>
  </w:style>
  <w:style w:type="character" w:customStyle="1" w:styleId="Heading4Char">
    <w:name w:val="Heading 4 Char"/>
    <w:basedOn w:val="DefaultParagraphFont"/>
    <w:link w:val="Heading4"/>
    <w:uiPriority w:val="9"/>
    <w:rsid w:val="00DB3B66"/>
    <w:rPr>
      <w:rFonts w:asciiTheme="majorHAnsi" w:eastAsiaTheme="majorEastAsia" w:hAnsiTheme="majorHAnsi" w:cs="Mangal"/>
      <w:i/>
      <w:iCs/>
      <w:color w:val="FFFFFF" w:themeColor="background1"/>
      <w:sz w:val="16"/>
    </w:rPr>
  </w:style>
  <w:style w:type="paragraph" w:customStyle="1" w:styleId="Normaljulen">
    <w:name w:val="Normal_julen"/>
    <w:basedOn w:val="Normal"/>
    <w:next w:val="Normaljulen2"/>
    <w:link w:val="NormaljulenChar"/>
    <w:rsid w:val="006D6B7F"/>
    <w:rPr>
      <w:rFonts w:cs="Times New Roman"/>
      <w:szCs w:val="24"/>
    </w:rPr>
  </w:style>
  <w:style w:type="paragraph" w:customStyle="1" w:styleId="Normaljulen2">
    <w:name w:val="Normal_julen2"/>
    <w:basedOn w:val="Normaljulen"/>
    <w:link w:val="Normaljulen2Char"/>
    <w:rsid w:val="006D6B7F"/>
    <w:pPr>
      <w:ind w:firstLine="709"/>
    </w:pPr>
  </w:style>
  <w:style w:type="character" w:customStyle="1" w:styleId="emailChar">
    <w:name w:val="email Char"/>
    <w:basedOn w:val="DefaultParagraphFont"/>
    <w:link w:val="email"/>
    <w:rsid w:val="006D6B7F"/>
    <w:rPr>
      <w:rFonts w:ascii="Times New Roman" w:hAnsi="Times New Roman"/>
      <w:sz w:val="24"/>
    </w:rPr>
  </w:style>
  <w:style w:type="character" w:customStyle="1" w:styleId="phoneChar">
    <w:name w:val="phone Char"/>
    <w:basedOn w:val="emailChar"/>
    <w:link w:val="phone"/>
    <w:rsid w:val="006D6B7F"/>
    <w:rPr>
      <w:rFonts w:ascii="Times New Roman" w:hAnsi="Times New Roman"/>
      <w:sz w:val="24"/>
    </w:rPr>
  </w:style>
  <w:style w:type="character" w:customStyle="1" w:styleId="NormaljulenChar">
    <w:name w:val="Normal_julen Char"/>
    <w:basedOn w:val="phoneChar"/>
    <w:link w:val="Normaljulen"/>
    <w:rsid w:val="006D6B7F"/>
    <w:rPr>
      <w:rFonts w:ascii="Times New Roman" w:hAnsi="Times New Roman" w:cs="Times New Roman"/>
      <w:sz w:val="24"/>
      <w:szCs w:val="24"/>
    </w:rPr>
  </w:style>
  <w:style w:type="character" w:customStyle="1" w:styleId="Normaljulen2Char">
    <w:name w:val="Normal_julen2 Char"/>
    <w:basedOn w:val="NormaljulenChar"/>
    <w:link w:val="Normaljulen2"/>
    <w:rsid w:val="006D6B7F"/>
    <w:rPr>
      <w:rFonts w:ascii="Times New Roman" w:hAnsi="Times New Roman" w:cs="Times New Roman"/>
      <w:sz w:val="24"/>
      <w:szCs w:val="24"/>
    </w:rPr>
  </w:style>
  <w:style w:type="character" w:customStyle="1" w:styleId="HeaderChar">
    <w:name w:val="Header Char"/>
    <w:basedOn w:val="DefaultParagraphFont"/>
    <w:link w:val="Header"/>
    <w:rsid w:val="00226890"/>
    <w:rPr>
      <w:rFonts w:ascii="Times New Roman" w:hAnsi="Times New Roman"/>
      <w:sz w:val="24"/>
    </w:rPr>
  </w:style>
  <w:style w:type="paragraph" w:customStyle="1" w:styleId="alignright">
    <w:name w:val="align_right"/>
    <w:basedOn w:val="Normal"/>
    <w:link w:val="alignrightChar"/>
    <w:qFormat/>
    <w:rsid w:val="00A311EB"/>
    <w:pPr>
      <w:spacing w:before="0" w:after="0"/>
      <w:jc w:val="right"/>
    </w:pPr>
  </w:style>
  <w:style w:type="character" w:customStyle="1" w:styleId="alignrightChar">
    <w:name w:val="align_right Char"/>
    <w:basedOn w:val="DefaultParagraphFont"/>
    <w:link w:val="alignright"/>
    <w:rsid w:val="00A311EB"/>
    <w:rPr>
      <w:rFonts w:ascii="Times New Roman" w:hAnsi="Times New Roman"/>
      <w:sz w:val="24"/>
    </w:rPr>
  </w:style>
  <w:style w:type="paragraph" w:customStyle="1" w:styleId="alignleft">
    <w:name w:val="align_left"/>
    <w:basedOn w:val="alignright"/>
    <w:link w:val="alignleftChar"/>
    <w:qFormat/>
    <w:rsid w:val="00EC5AB4"/>
    <w:pPr>
      <w:jc w:val="left"/>
    </w:pPr>
  </w:style>
  <w:style w:type="character" w:customStyle="1" w:styleId="alignleftChar">
    <w:name w:val="align_left Char"/>
    <w:basedOn w:val="alignrightChar"/>
    <w:link w:val="alignleft"/>
    <w:rsid w:val="00EC5AB4"/>
    <w:rPr>
      <w:rFonts w:ascii="Times New Roman" w:hAnsi="Times New Roman"/>
      <w:sz w:val="24"/>
    </w:rPr>
  </w:style>
  <w:style w:type="paragraph" w:styleId="ListParagraph">
    <w:name w:val="List Paragraph"/>
    <w:aliases w:val="List_Paragraph"/>
    <w:basedOn w:val="Normal"/>
    <w:link w:val="ListParagraphChar"/>
    <w:uiPriority w:val="34"/>
    <w:qFormat/>
    <w:rsid w:val="00F37DBA"/>
    <w:pPr>
      <w:ind w:left="720"/>
      <w:contextualSpacing/>
    </w:pPr>
    <w:rPr>
      <w:rFonts w:cs="Mangal"/>
    </w:rPr>
  </w:style>
  <w:style w:type="paragraph" w:customStyle="1" w:styleId="Lists">
    <w:name w:val="Lists"/>
    <w:basedOn w:val="ListParagraph"/>
    <w:link w:val="ListsChar"/>
    <w:qFormat/>
    <w:rsid w:val="006F40FF"/>
    <w:pPr>
      <w:numPr>
        <w:numId w:val="2"/>
      </w:numPr>
      <w:ind w:left="714" w:hanging="357"/>
      <w:contextualSpacing w:val="0"/>
    </w:pPr>
  </w:style>
  <w:style w:type="character" w:customStyle="1" w:styleId="ListParagraphChar">
    <w:name w:val="List Paragraph Char"/>
    <w:aliases w:val="List_Paragraph Char"/>
    <w:basedOn w:val="DefaultParagraphFont"/>
    <w:link w:val="ListParagraph"/>
    <w:uiPriority w:val="34"/>
    <w:rsid w:val="00280C6A"/>
    <w:rPr>
      <w:rFonts w:ascii="Times New Roman" w:hAnsi="Times New Roman" w:cs="Mangal"/>
      <w:sz w:val="24"/>
    </w:rPr>
  </w:style>
  <w:style w:type="character" w:customStyle="1" w:styleId="ListsChar">
    <w:name w:val="Lists Char"/>
    <w:basedOn w:val="ListParagraphChar"/>
    <w:link w:val="Lists"/>
    <w:rsid w:val="006F40FF"/>
    <w:rPr>
      <w:rFonts w:ascii="Times New Roman" w:hAnsi="Times New Roman" w:cs="Mangal"/>
      <w:sz w:val="24"/>
    </w:rPr>
  </w:style>
  <w:style w:type="paragraph" w:customStyle="1" w:styleId="References">
    <w:name w:val="References"/>
    <w:basedOn w:val="Normal"/>
    <w:link w:val="ReferencesChar"/>
    <w:qFormat/>
    <w:rsid w:val="00EC1660"/>
    <w:pPr>
      <w:spacing w:before="120" w:after="120"/>
      <w:ind w:left="567" w:hanging="567"/>
    </w:pPr>
  </w:style>
  <w:style w:type="character" w:customStyle="1" w:styleId="ReferencesChar">
    <w:name w:val="References Char"/>
    <w:basedOn w:val="DefaultParagraphFont"/>
    <w:link w:val="References"/>
    <w:rsid w:val="00EC1660"/>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77" Target="media/rId77.jpg" /><Relationship Type="http://schemas.openxmlformats.org/officeDocument/2006/relationships/image" Id="rId67" Target="media/rId67.jp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6" Target="media/rId56.jpg" /><Relationship Type="http://schemas.openxmlformats.org/officeDocument/2006/relationships/image" Id="rId76" Target="media/rId7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3" Target="https://bookdown.org/yihui/rmarkdown/" TargetMode="External" /><Relationship Type="http://schemas.openxmlformats.org/officeDocument/2006/relationships/hyperlink" Id="rId28" Target="https://bookdown.org/yihui/rmarkdown/basics-examples.html" TargetMode="External" /><Relationship Type="http://schemas.openxmlformats.org/officeDocument/2006/relationships/hyperlink" Id="rId30" Target="https://bookdown.org/yihui/rmarkdown/compile.html" TargetMode="External" /><Relationship Type="http://schemas.openxmlformats.org/officeDocument/2006/relationships/hyperlink" Id="rId35" Target="https://bookdown.org/yihui/rmarkdown/html-document.html" TargetMode="External" /><Relationship Type="http://schemas.openxmlformats.org/officeDocument/2006/relationships/hyperlink" Id="rId25" Target="https://bookdown.org/yihui/rmarkdown/installation.html" TargetMode="External" /><Relationship Type="http://schemas.openxmlformats.org/officeDocument/2006/relationships/hyperlink" Id="rId65" Target="https://bookdown.org/yihui/rmarkdown/interactive-documents.html" TargetMode="External" /><Relationship Type="http://schemas.openxmlformats.org/officeDocument/2006/relationships/hyperlink" Id="rId40" Target="https://bookdown.org/yihui/rmarkdown/journals.html" TargetMode="External" /><Relationship Type="http://schemas.openxmlformats.org/officeDocument/2006/relationships/hyperlink" Id="rId63" Target="https://bookdown.org/yihui/rmarkdown/language-engines.html" TargetMode="External" /><Relationship Type="http://schemas.openxmlformats.org/officeDocument/2006/relationships/hyperlink" Id="rId43" Target="https://bookdown.org/yihui/rmarkdown/markdown-syntax.html" TargetMode="External" /><Relationship Type="http://schemas.openxmlformats.org/officeDocument/2006/relationships/hyperlink" Id="rId36" Target="https://bookdown.org/yihui/rmarkdown/notebook.html" TargetMode="External" /><Relationship Type="http://schemas.openxmlformats.org/officeDocument/2006/relationships/hyperlink" Id="rId34" Target="https://bookdown.org/yihui/rmarkdown/output-formats.html" TargetMode="External" /><Relationship Type="http://schemas.openxmlformats.org/officeDocument/2006/relationships/hyperlink" Id="rId38" Target="https://bookdown.org/yihui/rmarkdown/pdf-document.html" TargetMode="External" /><Relationship Type="http://schemas.openxmlformats.org/officeDocument/2006/relationships/hyperlink" Id="rId51" Target="https://bookdown.org/yihui/rmarkdown/r-code.html" TargetMode="External" /><Relationship Type="http://schemas.openxmlformats.org/officeDocument/2006/relationships/hyperlink" Id="rId37" Target="https://bookdown.org/yihui/rmarkdown/word-document.html" TargetMode="External" /><Relationship Type="http://schemas.openxmlformats.org/officeDocument/2006/relationships/hyperlink" Id="rId57" Target="https://davidgohel.github.io/flextable/articles/overview.html" TargetMode="External" /><Relationship Type="http://schemas.openxmlformats.org/officeDocument/2006/relationships/hyperlink" Id="rId58" Target="https://davidgohel.github.io/officer/" TargetMode="External" /><Relationship Type="http://schemas.openxmlformats.org/officeDocument/2006/relationships/hyperlink" Id="rId70" Target="https://en.wikipedia.org/wiki/Citation_Style_Language" TargetMode="External" /><Relationship Type="http://schemas.openxmlformats.org/officeDocument/2006/relationships/hyperlink" Id="rId27" Target="https://en.wikipedia.org/wiki/YAML" TargetMode="External" /><Relationship Type="http://schemas.openxmlformats.org/officeDocument/2006/relationships/hyperlink" Id="rId71" Target="https://github.com/citation-style-language/styles" TargetMode="External" /><Relationship Type="http://schemas.openxmlformats.org/officeDocument/2006/relationships/hyperlink" Id="rId41" Target="https://github.com/rstudio/rticles" TargetMode="External" /><Relationship Type="http://schemas.openxmlformats.org/officeDocument/2006/relationships/hyperlink" Id="rId44" Target="https://pandoc.org/MANUAL.html" TargetMode="External" /><Relationship Type="http://schemas.openxmlformats.org/officeDocument/2006/relationships/hyperlink" Id="rId59" Target="https://rdrr.io/cran/flextable/man/body_add_flextable.html" TargetMode="External" /><Relationship Type="http://schemas.openxmlformats.org/officeDocument/2006/relationships/hyperlink" Id="rId32" Target="https://rstudio.com/resources/cheatsheets/" TargetMode="External" /><Relationship Type="http://schemas.openxmlformats.org/officeDocument/2006/relationships/hyperlink" Id="rId69" Target="https://stirlingcodingclub.github.io/Manuscripts_in_Rmarkdown/Rmarkdown_notes.html" TargetMode="External" /><Relationship Type="http://schemas.openxmlformats.org/officeDocument/2006/relationships/hyperlink" Id="rId72" Target="https://www.r-project.org/" TargetMode="External" /><Relationship Type="http://schemas.openxmlformats.org/officeDocument/2006/relationships/hyperlink" Id="rId22" Target="https://www.youtube.com/watch?v=s3JldKoA0zw" TargetMode="External" /><Relationship Type="http://schemas.openxmlformats.org/officeDocument/2006/relationships/hyperlink" Id="rId39" Target="https://yihui.name/tinytex/" TargetMode="External" /><Relationship Type="http://schemas.openxmlformats.org/officeDocument/2006/relationships/hyperlink" Id="rId20" Target="https://yihui.org/" TargetMode="External" /></Relationships>
</file>

<file path=word/_rels/footnotes.xml.rels><?xml version="1.0" encoding="UTF-8"?>
<Relationships xmlns="http://schemas.openxmlformats.org/package/2006/relationships"><Relationship Type="http://schemas.openxmlformats.org/officeDocument/2006/relationships/hyperlink" Id="rId23" Target="https://bookdown.org/yihui/rmarkdown/" TargetMode="External" /><Relationship Type="http://schemas.openxmlformats.org/officeDocument/2006/relationships/hyperlink" Id="rId28" Target="https://bookdown.org/yihui/rmarkdown/basics-examples.html" TargetMode="External" /><Relationship Type="http://schemas.openxmlformats.org/officeDocument/2006/relationships/hyperlink" Id="rId30" Target="https://bookdown.org/yihui/rmarkdown/compile.html" TargetMode="External" /><Relationship Type="http://schemas.openxmlformats.org/officeDocument/2006/relationships/hyperlink" Id="rId35" Target="https://bookdown.org/yihui/rmarkdown/html-document.html" TargetMode="External" /><Relationship Type="http://schemas.openxmlformats.org/officeDocument/2006/relationships/hyperlink" Id="rId25" Target="https://bookdown.org/yihui/rmarkdown/installation.html" TargetMode="External" /><Relationship Type="http://schemas.openxmlformats.org/officeDocument/2006/relationships/hyperlink" Id="rId65" Target="https://bookdown.org/yihui/rmarkdown/interactive-documents.html" TargetMode="External" /><Relationship Type="http://schemas.openxmlformats.org/officeDocument/2006/relationships/hyperlink" Id="rId40" Target="https://bookdown.org/yihui/rmarkdown/journals.html" TargetMode="External" /><Relationship Type="http://schemas.openxmlformats.org/officeDocument/2006/relationships/hyperlink" Id="rId63" Target="https://bookdown.org/yihui/rmarkdown/language-engines.html" TargetMode="External" /><Relationship Type="http://schemas.openxmlformats.org/officeDocument/2006/relationships/hyperlink" Id="rId43" Target="https://bookdown.org/yihui/rmarkdown/markdown-syntax.html" TargetMode="External" /><Relationship Type="http://schemas.openxmlformats.org/officeDocument/2006/relationships/hyperlink" Id="rId36" Target="https://bookdown.org/yihui/rmarkdown/notebook.html" TargetMode="External" /><Relationship Type="http://schemas.openxmlformats.org/officeDocument/2006/relationships/hyperlink" Id="rId34" Target="https://bookdown.org/yihui/rmarkdown/output-formats.html" TargetMode="External" /><Relationship Type="http://schemas.openxmlformats.org/officeDocument/2006/relationships/hyperlink" Id="rId38" Target="https://bookdown.org/yihui/rmarkdown/pdf-document.html" TargetMode="External" /><Relationship Type="http://schemas.openxmlformats.org/officeDocument/2006/relationships/hyperlink" Id="rId51" Target="https://bookdown.org/yihui/rmarkdown/r-code.html" TargetMode="External" /><Relationship Type="http://schemas.openxmlformats.org/officeDocument/2006/relationships/hyperlink" Id="rId37" Target="https://bookdown.org/yihui/rmarkdown/word-document.html" TargetMode="External" /><Relationship Type="http://schemas.openxmlformats.org/officeDocument/2006/relationships/hyperlink" Id="rId57" Target="https://davidgohel.github.io/flextable/articles/overview.html" TargetMode="External" /><Relationship Type="http://schemas.openxmlformats.org/officeDocument/2006/relationships/hyperlink" Id="rId58" Target="https://davidgohel.github.io/officer/" TargetMode="External" /><Relationship Type="http://schemas.openxmlformats.org/officeDocument/2006/relationships/hyperlink" Id="rId70" Target="https://en.wikipedia.org/wiki/Citation_Style_Language" TargetMode="External" /><Relationship Type="http://schemas.openxmlformats.org/officeDocument/2006/relationships/hyperlink" Id="rId27" Target="https://en.wikipedia.org/wiki/YAML" TargetMode="External" /><Relationship Type="http://schemas.openxmlformats.org/officeDocument/2006/relationships/hyperlink" Id="rId71" Target="https://github.com/citation-style-language/styles" TargetMode="External" /><Relationship Type="http://schemas.openxmlformats.org/officeDocument/2006/relationships/hyperlink" Id="rId41" Target="https://github.com/rstudio/rticles" TargetMode="External" /><Relationship Type="http://schemas.openxmlformats.org/officeDocument/2006/relationships/hyperlink" Id="rId44" Target="https://pandoc.org/MANUAL.html" TargetMode="External" /><Relationship Type="http://schemas.openxmlformats.org/officeDocument/2006/relationships/hyperlink" Id="rId59" Target="https://rdrr.io/cran/flextable/man/body_add_flextable.html" TargetMode="External" /><Relationship Type="http://schemas.openxmlformats.org/officeDocument/2006/relationships/hyperlink" Id="rId32" Target="https://rstudio.com/resources/cheatsheets/" TargetMode="External" /><Relationship Type="http://schemas.openxmlformats.org/officeDocument/2006/relationships/hyperlink" Id="rId69" Target="https://stirlingcodingclub.github.io/Manuscripts_in_Rmarkdown/Rmarkdown_notes.html" TargetMode="External" /><Relationship Type="http://schemas.openxmlformats.org/officeDocument/2006/relationships/hyperlink" Id="rId72" Target="https://www.r-project.org/" TargetMode="External" /><Relationship Type="http://schemas.openxmlformats.org/officeDocument/2006/relationships/hyperlink" Id="rId22" Target="https://www.youtube.com/watch?v=s3JldKoA0zw" TargetMode="External" /><Relationship Type="http://schemas.openxmlformats.org/officeDocument/2006/relationships/hyperlink" Id="rId39" Target="https://yihui.name/tinytex/" TargetMode="External" /><Relationship Type="http://schemas.openxmlformats.org/officeDocument/2006/relationships/hyperlink" Id="rId20" Target="https://yihui.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164</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Julen Astigarraga</dc:creator>
  <cp:keywords/>
  <dcterms:created xsi:type="dcterms:W3CDTF">2020-10-28T10:53:58Z</dcterms:created>
  <dcterms:modified xsi:type="dcterms:W3CDTF">2020-10-28T10:53:58Z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28 octubre, 2020</vt:lpwstr>
  </property>
  <property fmtid="{D5CDD505-2E9C-101B-9397-08002B2CF9AE}" pid="5" name="editor_options">
    <vt:lpwstr/>
  </property>
  <property fmtid="{D5CDD505-2E9C-101B-9397-08002B2CF9AE}" pid="6" name="link-citations">
    <vt:lpwstr>yes</vt:lpwstr>
  </property>
  <property fmtid="{D5CDD505-2E9C-101B-9397-08002B2CF9AE}" pid="7" name="output">
    <vt:lpwstr/>
  </property>
</Properties>
</file>