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3743" w14:textId="77777777" w:rsidR="003F493C" w:rsidRDefault="00000000" w:rsidP="008C429B">
      <w:pPr>
        <w:jc w:val="center"/>
        <w:rPr>
          <w:sz w:val="40"/>
          <w:szCs w:val="40"/>
        </w:rPr>
      </w:pPr>
      <w:r>
        <w:rPr>
          <w:sz w:val="40"/>
          <w:szCs w:val="40"/>
        </w:rPr>
        <w:t>Idées Projets</w:t>
      </w:r>
    </w:p>
    <w:p w14:paraId="3947E879" w14:textId="77777777" w:rsidR="003F493C" w:rsidRDefault="003F493C"/>
    <w:p w14:paraId="16AE2959" w14:textId="77777777" w:rsidR="003F493C" w:rsidRDefault="003F493C">
      <w:pPr>
        <w:pStyle w:val="Paragraphedeliste"/>
      </w:pPr>
    </w:p>
    <w:p w14:paraId="3275086F" w14:textId="77777777" w:rsidR="003F493C" w:rsidRDefault="003F493C">
      <w:pPr>
        <w:pStyle w:val="Paragraphedeliste"/>
      </w:pPr>
    </w:p>
    <w:p w14:paraId="4ED160A4" w14:textId="77777777" w:rsidR="003F493C" w:rsidRDefault="00000000">
      <w:pPr>
        <w:rPr>
          <w:b/>
          <w:bCs/>
        </w:rPr>
      </w:pPr>
      <w:r>
        <w:rPr>
          <w:b/>
          <w:bCs/>
        </w:rPr>
        <w:t>Cave à vin connecté :</w:t>
      </w:r>
    </w:p>
    <w:p w14:paraId="51755702" w14:textId="77777777" w:rsidR="003F493C" w:rsidRDefault="00000000">
      <w:pPr>
        <w:pStyle w:val="Paragraphedeliste"/>
        <w:numPr>
          <w:ilvl w:val="0"/>
          <w:numId w:val="1"/>
        </w:numPr>
      </w:pPr>
      <w:r>
        <w:t>Implémenter un module qui permettrai de voir la température de la cave mais aussi le nombre d’emplacements occupés et on pourrait également pouvoir renseigner les vins mis en cave sur l’application et recevoir une notification quand un vin est le meilleur selon l’année et le type du vin et aussi une date limite de consommation.</w:t>
      </w:r>
    </w:p>
    <w:p w14:paraId="1D97C2FE" w14:textId="77777777" w:rsidR="003F493C" w:rsidRDefault="003F493C"/>
    <w:p w14:paraId="622046E3" w14:textId="77777777" w:rsidR="003F493C" w:rsidRDefault="00000000">
      <w:pPr>
        <w:rPr>
          <w:b/>
          <w:bCs/>
        </w:rPr>
      </w:pPr>
      <w:r>
        <w:rPr>
          <w:b/>
          <w:bCs/>
        </w:rPr>
        <w:t xml:space="preserve">Boules de pétanques connectées : </w:t>
      </w:r>
    </w:p>
    <w:p w14:paraId="0B4C70A6" w14:textId="77777777" w:rsidR="003F493C" w:rsidRDefault="00000000">
      <w:pPr>
        <w:pStyle w:val="Paragraphedeliste"/>
        <w:numPr>
          <w:ilvl w:val="0"/>
          <w:numId w:val="2"/>
        </w:numPr>
      </w:pPr>
      <w:r>
        <w:rPr>
          <w:u w:val="single"/>
        </w:rPr>
        <w:t>Problèmes</w:t>
      </w:r>
      <w:r>
        <w:t> : (Contraintes Matérielles)</w:t>
      </w:r>
    </w:p>
    <w:p w14:paraId="0E8A3F4A" w14:textId="77777777" w:rsidR="003F493C" w:rsidRDefault="00000000">
      <w:pPr>
        <w:pStyle w:val="Paragraphedeliste"/>
        <w:numPr>
          <w:ilvl w:val="1"/>
          <w:numId w:val="2"/>
        </w:numPr>
        <w:rPr>
          <w:b/>
          <w:bCs/>
        </w:rPr>
      </w:pPr>
      <w:r>
        <w:rPr>
          <w:b/>
          <w:bCs/>
        </w:rPr>
        <w:t>Fabriquer la boule de pétanque</w:t>
      </w:r>
    </w:p>
    <w:p w14:paraId="68AAA916" w14:textId="77777777" w:rsidR="003F493C" w:rsidRDefault="00000000">
      <w:pPr>
        <w:pStyle w:val="Paragraphedeliste"/>
        <w:numPr>
          <w:ilvl w:val="2"/>
          <w:numId w:val="2"/>
        </w:numPr>
      </w:pPr>
      <w:r>
        <w:rPr>
          <w:u w:val="single"/>
        </w:rPr>
        <w:t>Solution</w:t>
      </w:r>
      <w:r>
        <w:t xml:space="preserve"> : </w:t>
      </w:r>
    </w:p>
    <w:p w14:paraId="76259B76" w14:textId="77777777" w:rsidR="003F493C" w:rsidRDefault="00000000">
      <w:pPr>
        <w:pStyle w:val="Paragraphedeliste"/>
        <w:numPr>
          <w:ilvl w:val="3"/>
          <w:numId w:val="2"/>
        </w:numPr>
      </w:pPr>
      <w:r>
        <w:t>Éventuellement demander à LAVILLE</w:t>
      </w:r>
    </w:p>
    <w:p w14:paraId="1BCA0258" w14:textId="77777777" w:rsidR="003F493C" w:rsidRDefault="00000000">
      <w:pPr>
        <w:pStyle w:val="Paragraphedeliste"/>
        <w:numPr>
          <w:ilvl w:val="1"/>
          <w:numId w:val="2"/>
        </w:numPr>
        <w:rPr>
          <w:b/>
          <w:bCs/>
        </w:rPr>
      </w:pPr>
      <w:r>
        <w:rPr>
          <w:b/>
          <w:bCs/>
        </w:rPr>
        <w:t>Faire passer le signal à travers la boule</w:t>
      </w:r>
      <w:r>
        <w:rPr>
          <w:b/>
          <w:bCs/>
        </w:rPr>
        <w:tab/>
      </w:r>
    </w:p>
    <w:p w14:paraId="2FC8A2D7" w14:textId="77777777" w:rsidR="003F493C" w:rsidRDefault="00000000">
      <w:pPr>
        <w:pStyle w:val="Paragraphedeliste"/>
        <w:numPr>
          <w:ilvl w:val="2"/>
          <w:numId w:val="2"/>
        </w:numPr>
      </w:pPr>
      <w:r>
        <w:rPr>
          <w:u w:val="single"/>
        </w:rPr>
        <w:t>Solution</w:t>
      </w:r>
      <w:r>
        <w:t xml:space="preserve"> : </w:t>
      </w:r>
    </w:p>
    <w:p w14:paraId="3F1BE6C6" w14:textId="77777777" w:rsidR="003F493C" w:rsidRDefault="00000000">
      <w:pPr>
        <w:pStyle w:val="Paragraphedeliste"/>
        <w:numPr>
          <w:ilvl w:val="3"/>
          <w:numId w:val="2"/>
        </w:numPr>
      </w:pPr>
      <w:r>
        <w:t>Faire des boules en plastique (moins isolant que l’acier)</w:t>
      </w:r>
    </w:p>
    <w:p w14:paraId="2C711D83" w14:textId="77777777" w:rsidR="003F493C" w:rsidRDefault="00000000">
      <w:pPr>
        <w:pStyle w:val="Paragraphedeliste"/>
        <w:numPr>
          <w:ilvl w:val="3"/>
          <w:numId w:val="2"/>
        </w:numPr>
      </w:pPr>
      <w:r>
        <w:t xml:space="preserve">Faire des trous dans la boule en acier et les reboucher avec un </w:t>
      </w:r>
      <w:proofErr w:type="gramStart"/>
      <w:r>
        <w:t>matériau</w:t>
      </w:r>
      <w:proofErr w:type="gramEnd"/>
      <w:r>
        <w:t xml:space="preserve"> moins isolant</w:t>
      </w:r>
    </w:p>
    <w:p w14:paraId="0A85ED6E" w14:textId="77777777" w:rsidR="003F493C" w:rsidRDefault="00000000">
      <w:pPr>
        <w:pStyle w:val="Paragraphedeliste"/>
        <w:numPr>
          <w:ilvl w:val="1"/>
          <w:numId w:val="2"/>
        </w:numPr>
      </w:pPr>
      <w:r>
        <w:rPr>
          <w:b/>
          <w:bCs/>
        </w:rPr>
        <w:t>Taille de l’électronique</w:t>
      </w:r>
      <w:r>
        <w:t xml:space="preserve"> </w:t>
      </w:r>
    </w:p>
    <w:p w14:paraId="4EF24956" w14:textId="77777777" w:rsidR="003F493C" w:rsidRDefault="00000000">
      <w:pPr>
        <w:pStyle w:val="Paragraphedeliste"/>
        <w:numPr>
          <w:ilvl w:val="2"/>
          <w:numId w:val="2"/>
        </w:numPr>
      </w:pPr>
      <w:r>
        <w:t>Faire rentrer un matériel électronique dans une boule</w:t>
      </w:r>
    </w:p>
    <w:p w14:paraId="3FF440CF" w14:textId="77777777" w:rsidR="003F493C" w:rsidRDefault="00000000">
      <w:pPr>
        <w:pStyle w:val="Paragraphedeliste"/>
        <w:numPr>
          <w:ilvl w:val="3"/>
          <w:numId w:val="2"/>
        </w:numPr>
      </w:pPr>
      <w:r>
        <w:t>Possible mais à voir la taille des composants et du circuit imprimé</w:t>
      </w:r>
    </w:p>
    <w:p w14:paraId="18671381" w14:textId="77777777" w:rsidR="003F493C" w:rsidRDefault="00000000">
      <w:pPr>
        <w:pStyle w:val="Paragraphedeliste"/>
        <w:numPr>
          <w:ilvl w:val="1"/>
          <w:numId w:val="2"/>
        </w:numPr>
        <w:rPr>
          <w:b/>
          <w:bCs/>
        </w:rPr>
      </w:pPr>
      <w:r>
        <w:rPr>
          <w:b/>
          <w:bCs/>
        </w:rPr>
        <w:t xml:space="preserve">Fiabilité : </w:t>
      </w:r>
    </w:p>
    <w:p w14:paraId="4563E839" w14:textId="77777777" w:rsidR="003F493C" w:rsidRDefault="00000000">
      <w:pPr>
        <w:pStyle w:val="Paragraphedeliste"/>
        <w:numPr>
          <w:ilvl w:val="2"/>
          <w:numId w:val="2"/>
        </w:numPr>
      </w:pPr>
      <w:r>
        <w:t>Faire en sorte que le matériel électronique dans la boule ne casse pas au moindre choc</w:t>
      </w:r>
    </w:p>
    <w:p w14:paraId="24D09A91" w14:textId="77777777" w:rsidR="003F493C" w:rsidRDefault="00000000">
      <w:pPr>
        <w:pStyle w:val="Paragraphedeliste"/>
        <w:numPr>
          <w:ilvl w:val="3"/>
          <w:numId w:val="2"/>
        </w:numPr>
      </w:pPr>
      <w:r>
        <w:rPr>
          <w:u w:val="single"/>
        </w:rPr>
        <w:t>Solution</w:t>
      </w:r>
      <w:r>
        <w:t xml:space="preserve"> : </w:t>
      </w:r>
    </w:p>
    <w:p w14:paraId="71C66791" w14:textId="77777777" w:rsidR="003F493C" w:rsidRDefault="00000000">
      <w:pPr>
        <w:pStyle w:val="Paragraphedeliste"/>
        <w:numPr>
          <w:ilvl w:val="4"/>
          <w:numId w:val="2"/>
        </w:numPr>
      </w:pPr>
      <w:r>
        <w:t>Une fois le matériel électronique mit dans la boule, remplir la boule avec une mousse solidifiante</w:t>
      </w:r>
    </w:p>
    <w:p w14:paraId="63801D09" w14:textId="77777777" w:rsidR="003F493C" w:rsidRDefault="00000000">
      <w:pPr>
        <w:pStyle w:val="Paragraphedeliste"/>
        <w:numPr>
          <w:ilvl w:val="4"/>
          <w:numId w:val="2"/>
        </w:numPr>
      </w:pPr>
      <w:r>
        <w:t>Souder le matos à la boule (plus complexe)</w:t>
      </w:r>
    </w:p>
    <w:p w14:paraId="44E6C9BF" w14:textId="77777777" w:rsidR="003F493C" w:rsidRDefault="00000000">
      <w:pPr>
        <w:pStyle w:val="Paragraphedeliste"/>
        <w:numPr>
          <w:ilvl w:val="1"/>
          <w:numId w:val="2"/>
        </w:numPr>
      </w:pPr>
      <w:r>
        <w:rPr>
          <w:b/>
          <w:bCs/>
        </w:rPr>
        <w:t>Localisation des boules</w:t>
      </w:r>
    </w:p>
    <w:p w14:paraId="64D6784E" w14:textId="77777777" w:rsidR="003F493C" w:rsidRDefault="00000000">
      <w:pPr>
        <w:pStyle w:val="Paragraphedeliste"/>
        <w:numPr>
          <w:ilvl w:val="2"/>
          <w:numId w:val="2"/>
        </w:numPr>
      </w:pPr>
      <w:r>
        <w:rPr>
          <w:u w:val="single"/>
        </w:rPr>
        <w:t>Solution</w:t>
      </w:r>
      <w:r>
        <w:t> :</w:t>
      </w:r>
    </w:p>
    <w:p w14:paraId="12D232F6" w14:textId="77777777" w:rsidR="003F493C" w:rsidRDefault="00000000">
      <w:pPr>
        <w:pStyle w:val="Paragraphedeliste"/>
        <w:numPr>
          <w:ilvl w:val="3"/>
          <w:numId w:val="2"/>
        </w:numPr>
      </w:pPr>
      <w:r>
        <w:t>Capteurs ultrasons pour détecter les autres boules et le cochonnet</w:t>
      </w:r>
    </w:p>
    <w:p w14:paraId="24F9CD0D" w14:textId="77777777" w:rsidR="003F493C" w:rsidRDefault="00000000">
      <w:pPr>
        <w:pStyle w:val="Paragraphedeliste"/>
        <w:numPr>
          <w:ilvl w:val="4"/>
          <w:numId w:val="2"/>
        </w:numPr>
      </w:pPr>
      <w:r>
        <w:rPr>
          <w:u w:val="single"/>
        </w:rPr>
        <w:t>Problème</w:t>
      </w:r>
      <w:r>
        <w:t> : détection de tout l’environnement pas que les boules.</w:t>
      </w:r>
    </w:p>
    <w:p w14:paraId="1E3C42B7" w14:textId="77777777" w:rsidR="003F493C" w:rsidRDefault="00000000">
      <w:pPr>
        <w:pStyle w:val="Paragraphedeliste"/>
        <w:numPr>
          <w:ilvl w:val="3"/>
          <w:numId w:val="2"/>
        </w:numPr>
      </w:pPr>
      <w:r>
        <w:t>Capteurs « BLE » (qui communiquent entre chaque boule et le cochonnet)</w:t>
      </w:r>
    </w:p>
    <w:p w14:paraId="08D83BE7" w14:textId="77777777" w:rsidR="003F493C" w:rsidRDefault="00000000">
      <w:pPr>
        <w:pStyle w:val="Paragraphedeliste"/>
        <w:numPr>
          <w:ilvl w:val="4"/>
          <w:numId w:val="2"/>
        </w:numPr>
      </w:pPr>
      <w:r>
        <w:rPr>
          <w:u w:val="single"/>
        </w:rPr>
        <w:t>Problème</w:t>
      </w:r>
      <w:r>
        <w:t> : la taille du cochonnet (plus petit que les boules)</w:t>
      </w:r>
    </w:p>
    <w:sectPr w:rsidR="003F493C">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988F3" w14:textId="77777777" w:rsidR="00047322" w:rsidRDefault="00047322">
      <w:pPr>
        <w:spacing w:after="0" w:line="240" w:lineRule="auto"/>
      </w:pPr>
      <w:r>
        <w:separator/>
      </w:r>
    </w:p>
  </w:endnote>
  <w:endnote w:type="continuationSeparator" w:id="0">
    <w:p w14:paraId="106797E2" w14:textId="77777777" w:rsidR="00047322" w:rsidRDefault="00047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ABDC9" w14:textId="77777777" w:rsidR="00047322" w:rsidRDefault="00047322">
      <w:pPr>
        <w:spacing w:after="0" w:line="240" w:lineRule="auto"/>
      </w:pPr>
      <w:r>
        <w:rPr>
          <w:color w:val="000000"/>
        </w:rPr>
        <w:separator/>
      </w:r>
    </w:p>
  </w:footnote>
  <w:footnote w:type="continuationSeparator" w:id="0">
    <w:p w14:paraId="2E2AC402" w14:textId="77777777" w:rsidR="00047322" w:rsidRDefault="00047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E43C6"/>
    <w:multiLevelType w:val="multilevel"/>
    <w:tmpl w:val="9D4AB4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B4427FD"/>
    <w:multiLevelType w:val="multilevel"/>
    <w:tmpl w:val="95E4E5A4"/>
    <w:lvl w:ilvl="0">
      <w:numFmt w:val="bullet"/>
      <w:lvlText w:val="-"/>
      <w:lvlJc w:val="left"/>
      <w:pPr>
        <w:ind w:left="1068" w:hanging="360"/>
      </w:pPr>
      <w:rPr>
        <w:rFonts w:ascii="Calibri" w:eastAsia="Calibri" w:hAnsi="Calibri" w:cs="Calibri"/>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num w:numId="1" w16cid:durableId="1470048694">
    <w:abstractNumId w:val="0"/>
  </w:num>
  <w:num w:numId="2" w16cid:durableId="643391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F493C"/>
    <w:rsid w:val="00047322"/>
    <w:rsid w:val="003F493C"/>
    <w:rsid w:val="008C429B"/>
    <w:rsid w:val="00EB22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977C"/>
  <w15:docId w15:val="{9B906D77-C6FF-4BD3-AE79-9732969A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1203</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NICOLAS</dc:creator>
  <dc:description/>
  <cp:lastModifiedBy>Justin NICOLAS</cp:lastModifiedBy>
  <cp:revision>2</cp:revision>
  <dcterms:created xsi:type="dcterms:W3CDTF">2022-10-03T09:06:00Z</dcterms:created>
  <dcterms:modified xsi:type="dcterms:W3CDTF">2022-10-03T09:06:00Z</dcterms:modified>
</cp:coreProperties>
</file>