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5E4A" w14:textId="5239B0C0" w:rsidR="00A227F1" w:rsidRDefault="00A227F1">
      <w:r w:rsidRPr="00A227F1">
        <w:rPr>
          <w:noProof/>
        </w:rPr>
        <w:drawing>
          <wp:anchor distT="0" distB="0" distL="114300" distR="114300" simplePos="0" relativeHeight="251658240" behindDoc="1" locked="0" layoutInCell="1" allowOverlap="1" wp14:anchorId="0A3E9F2D" wp14:editId="3CE46722">
            <wp:simplePos x="0" y="0"/>
            <wp:positionH relativeFrom="column">
              <wp:posOffset>1330939</wp:posOffset>
            </wp:positionH>
            <wp:positionV relativeFrom="paragraph">
              <wp:posOffset>-437571</wp:posOffset>
            </wp:positionV>
            <wp:extent cx="2842634" cy="4250453"/>
            <wp:effectExtent l="0" t="0" r="2540" b="4445"/>
            <wp:wrapNone/>
            <wp:docPr id="1169370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0590" name=""/>
                    <pic:cNvPicPr/>
                  </pic:nvPicPr>
                  <pic:blipFill rotWithShape="1">
                    <a:blip r:embed="rId8">
                      <a:extLst>
                        <a:ext uri="{28A0092B-C50C-407E-A947-70E740481C1C}">
                          <a14:useLocalDpi xmlns:a14="http://schemas.microsoft.com/office/drawing/2010/main" val="0"/>
                        </a:ext>
                      </a:extLst>
                    </a:blip>
                    <a:srcRect l="5405" t="2862" r="5609" b="5888"/>
                    <a:stretch/>
                  </pic:blipFill>
                  <pic:spPr bwMode="auto">
                    <a:xfrm>
                      <a:off x="0" y="0"/>
                      <a:ext cx="2909157" cy="43499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4F37F4" w14:textId="77777777" w:rsidR="00A227F1" w:rsidRDefault="00A227F1"/>
    <w:p w14:paraId="193F450B" w14:textId="77777777" w:rsidR="00A227F1" w:rsidRDefault="00A227F1" w:rsidP="00A227F1">
      <w:pPr>
        <w:jc w:val="center"/>
        <w:rPr>
          <w:rFonts w:ascii="Times New Roman" w:hAnsi="Times New Roman" w:cs="Times New Roman"/>
          <w:b/>
          <w:bCs/>
          <w:color w:val="002060"/>
          <w:sz w:val="32"/>
          <w:szCs w:val="32"/>
        </w:rPr>
      </w:pPr>
    </w:p>
    <w:p w14:paraId="1382BD22" w14:textId="77777777" w:rsidR="00A227F1" w:rsidRDefault="00A227F1" w:rsidP="00A227F1">
      <w:pPr>
        <w:jc w:val="center"/>
        <w:rPr>
          <w:rFonts w:ascii="Times New Roman" w:hAnsi="Times New Roman" w:cs="Times New Roman"/>
          <w:b/>
          <w:bCs/>
          <w:color w:val="002060"/>
          <w:sz w:val="32"/>
          <w:szCs w:val="32"/>
        </w:rPr>
      </w:pPr>
    </w:p>
    <w:p w14:paraId="7036AC33" w14:textId="77777777" w:rsidR="00A227F1" w:rsidRDefault="00A227F1" w:rsidP="00A227F1">
      <w:pPr>
        <w:jc w:val="center"/>
        <w:rPr>
          <w:rFonts w:ascii="Times New Roman" w:hAnsi="Times New Roman" w:cs="Times New Roman"/>
          <w:b/>
          <w:bCs/>
          <w:color w:val="002060"/>
          <w:sz w:val="32"/>
          <w:szCs w:val="32"/>
        </w:rPr>
      </w:pPr>
    </w:p>
    <w:p w14:paraId="4DAA3A86" w14:textId="77777777" w:rsidR="00A227F1" w:rsidRDefault="00A227F1" w:rsidP="00A227F1">
      <w:pPr>
        <w:jc w:val="center"/>
        <w:rPr>
          <w:rFonts w:ascii="Times New Roman" w:hAnsi="Times New Roman" w:cs="Times New Roman"/>
          <w:b/>
          <w:bCs/>
          <w:color w:val="002060"/>
          <w:sz w:val="32"/>
          <w:szCs w:val="32"/>
        </w:rPr>
      </w:pPr>
    </w:p>
    <w:p w14:paraId="49F85C8D" w14:textId="77777777" w:rsidR="00A227F1" w:rsidRDefault="00A227F1" w:rsidP="00A227F1">
      <w:pPr>
        <w:jc w:val="center"/>
        <w:rPr>
          <w:rFonts w:ascii="Times New Roman" w:hAnsi="Times New Roman" w:cs="Times New Roman"/>
          <w:b/>
          <w:bCs/>
          <w:color w:val="002060"/>
          <w:sz w:val="32"/>
          <w:szCs w:val="32"/>
        </w:rPr>
      </w:pPr>
    </w:p>
    <w:p w14:paraId="18C5FDC2" w14:textId="77777777" w:rsidR="00A227F1" w:rsidRDefault="00A227F1" w:rsidP="00A227F1">
      <w:pPr>
        <w:jc w:val="center"/>
        <w:rPr>
          <w:rFonts w:ascii="Times New Roman" w:hAnsi="Times New Roman" w:cs="Times New Roman"/>
          <w:b/>
          <w:bCs/>
          <w:color w:val="002060"/>
          <w:sz w:val="32"/>
          <w:szCs w:val="32"/>
        </w:rPr>
      </w:pPr>
    </w:p>
    <w:p w14:paraId="119BB880" w14:textId="77777777" w:rsidR="00A227F1" w:rsidRDefault="00A227F1" w:rsidP="00A227F1">
      <w:pPr>
        <w:jc w:val="center"/>
        <w:rPr>
          <w:rFonts w:ascii="Times New Roman" w:hAnsi="Times New Roman" w:cs="Times New Roman"/>
          <w:b/>
          <w:bCs/>
          <w:color w:val="002060"/>
          <w:sz w:val="32"/>
          <w:szCs w:val="32"/>
        </w:rPr>
      </w:pPr>
    </w:p>
    <w:p w14:paraId="4684583F" w14:textId="77777777" w:rsidR="00A227F1" w:rsidRDefault="00A227F1" w:rsidP="00A227F1">
      <w:pPr>
        <w:jc w:val="center"/>
        <w:rPr>
          <w:rFonts w:ascii="Times New Roman" w:hAnsi="Times New Roman" w:cs="Times New Roman"/>
          <w:b/>
          <w:bCs/>
          <w:color w:val="002060"/>
          <w:sz w:val="32"/>
          <w:szCs w:val="32"/>
        </w:rPr>
      </w:pPr>
    </w:p>
    <w:p w14:paraId="7C6967E0" w14:textId="77777777" w:rsidR="00A227F1" w:rsidRDefault="00A227F1" w:rsidP="00A227F1">
      <w:pPr>
        <w:jc w:val="center"/>
        <w:rPr>
          <w:rFonts w:ascii="Times New Roman" w:hAnsi="Times New Roman" w:cs="Times New Roman"/>
          <w:b/>
          <w:bCs/>
          <w:color w:val="002060"/>
          <w:sz w:val="32"/>
          <w:szCs w:val="32"/>
        </w:rPr>
      </w:pPr>
    </w:p>
    <w:p w14:paraId="3E7FFE95" w14:textId="77777777" w:rsidR="00A227F1" w:rsidRDefault="00A227F1" w:rsidP="00A227F1">
      <w:pPr>
        <w:jc w:val="center"/>
        <w:rPr>
          <w:rFonts w:ascii="Times New Roman" w:hAnsi="Times New Roman" w:cs="Times New Roman"/>
          <w:b/>
          <w:bCs/>
          <w:color w:val="002060"/>
          <w:sz w:val="32"/>
          <w:szCs w:val="32"/>
        </w:rPr>
      </w:pPr>
    </w:p>
    <w:p w14:paraId="3F646887" w14:textId="77777777" w:rsidR="00A227F1" w:rsidRDefault="00A227F1" w:rsidP="00A227F1">
      <w:pPr>
        <w:jc w:val="center"/>
        <w:rPr>
          <w:rFonts w:ascii="Times New Roman" w:hAnsi="Times New Roman" w:cs="Times New Roman"/>
          <w:b/>
          <w:bCs/>
          <w:color w:val="002060"/>
          <w:sz w:val="32"/>
          <w:szCs w:val="32"/>
        </w:rPr>
      </w:pPr>
    </w:p>
    <w:p w14:paraId="5FD3C43C" w14:textId="77777777" w:rsidR="00A227F1" w:rsidRDefault="00A227F1" w:rsidP="00A227F1">
      <w:pPr>
        <w:jc w:val="center"/>
        <w:rPr>
          <w:rFonts w:ascii="Times New Roman" w:hAnsi="Times New Roman" w:cs="Times New Roman"/>
          <w:b/>
          <w:bCs/>
          <w:color w:val="002060"/>
          <w:sz w:val="32"/>
          <w:szCs w:val="32"/>
        </w:rPr>
      </w:pPr>
    </w:p>
    <w:p w14:paraId="037B20EC" w14:textId="77777777" w:rsidR="00A227F1" w:rsidRDefault="00A227F1" w:rsidP="00A227F1">
      <w:pPr>
        <w:jc w:val="center"/>
        <w:rPr>
          <w:rFonts w:ascii="Times New Roman" w:hAnsi="Times New Roman" w:cs="Times New Roman"/>
          <w:b/>
          <w:bCs/>
          <w:color w:val="002060"/>
          <w:sz w:val="32"/>
          <w:szCs w:val="32"/>
        </w:rPr>
      </w:pPr>
    </w:p>
    <w:p w14:paraId="1FEFFB35" w14:textId="77777777" w:rsidR="00A227F1" w:rsidRDefault="00A227F1" w:rsidP="00A227F1">
      <w:pPr>
        <w:jc w:val="center"/>
        <w:rPr>
          <w:rFonts w:ascii="Times New Roman" w:hAnsi="Times New Roman" w:cs="Times New Roman"/>
          <w:b/>
          <w:bCs/>
          <w:color w:val="002060"/>
          <w:sz w:val="32"/>
          <w:szCs w:val="32"/>
        </w:rPr>
      </w:pPr>
    </w:p>
    <w:p w14:paraId="0722F9F4" w14:textId="77777777" w:rsidR="00A227F1" w:rsidRDefault="00A227F1" w:rsidP="00A227F1">
      <w:pPr>
        <w:jc w:val="center"/>
        <w:rPr>
          <w:rFonts w:ascii="Times New Roman" w:hAnsi="Times New Roman" w:cs="Times New Roman"/>
          <w:b/>
          <w:bCs/>
          <w:color w:val="002060"/>
          <w:sz w:val="32"/>
          <w:szCs w:val="32"/>
        </w:rPr>
      </w:pPr>
    </w:p>
    <w:p w14:paraId="7CA3631A" w14:textId="77777777" w:rsidR="00A227F1" w:rsidRDefault="00A227F1" w:rsidP="00A227F1">
      <w:pPr>
        <w:jc w:val="center"/>
        <w:rPr>
          <w:rFonts w:ascii="Times New Roman" w:hAnsi="Times New Roman" w:cs="Times New Roman"/>
          <w:b/>
          <w:bCs/>
          <w:color w:val="002060"/>
          <w:sz w:val="32"/>
          <w:szCs w:val="32"/>
        </w:rPr>
      </w:pPr>
    </w:p>
    <w:p w14:paraId="7CD4B332" w14:textId="13D3EAFB" w:rsidR="008E3C73" w:rsidRPr="00BB5B55" w:rsidRDefault="008E3C73" w:rsidP="00A227F1">
      <w:pPr>
        <w:jc w:val="center"/>
        <w:rPr>
          <w:rFonts w:ascii="Times New Roman" w:hAnsi="Times New Roman" w:cs="Times New Roman"/>
          <w:b/>
          <w:bCs/>
          <w:color w:val="002060"/>
          <w:sz w:val="36"/>
          <w:szCs w:val="36"/>
          <w:u w:val="single"/>
        </w:rPr>
      </w:pPr>
      <w:r w:rsidRPr="00BB5B55">
        <w:rPr>
          <w:rFonts w:ascii="Times New Roman" w:hAnsi="Times New Roman" w:cs="Times New Roman"/>
          <w:b/>
          <w:bCs/>
          <w:color w:val="002060"/>
          <w:sz w:val="36"/>
          <w:szCs w:val="36"/>
          <w:u w:val="single"/>
        </w:rPr>
        <w:t>BUREAU EXECUTIF</w:t>
      </w:r>
    </w:p>
    <w:p w14:paraId="1F202B69" w14:textId="7BA8265D" w:rsidR="00A227F1" w:rsidRPr="00BB5B55" w:rsidRDefault="008E3C73" w:rsidP="00A227F1">
      <w:pPr>
        <w:jc w:val="center"/>
        <w:rPr>
          <w:rFonts w:ascii="Times New Roman" w:hAnsi="Times New Roman" w:cs="Times New Roman"/>
          <w:b/>
          <w:bCs/>
          <w:color w:val="002060"/>
          <w:sz w:val="36"/>
          <w:szCs w:val="36"/>
          <w:u w:val="single"/>
        </w:rPr>
      </w:pPr>
      <w:r w:rsidRPr="00BB5B55">
        <w:rPr>
          <w:rFonts w:ascii="Times New Roman" w:hAnsi="Times New Roman" w:cs="Times New Roman"/>
          <w:b/>
          <w:bCs/>
          <w:color w:val="002060"/>
          <w:sz w:val="36"/>
          <w:szCs w:val="36"/>
          <w:u w:val="single"/>
        </w:rPr>
        <w:t xml:space="preserve">COMPTE RENDU DE LA REUNION </w:t>
      </w:r>
      <w:r w:rsidR="00A227F1" w:rsidRPr="00BB5B55">
        <w:rPr>
          <w:rFonts w:ascii="Times New Roman" w:hAnsi="Times New Roman" w:cs="Times New Roman"/>
          <w:b/>
          <w:bCs/>
          <w:color w:val="002060"/>
          <w:sz w:val="36"/>
          <w:szCs w:val="36"/>
          <w:u w:val="single"/>
        </w:rPr>
        <w:t>DU 1</w:t>
      </w:r>
      <w:r w:rsidRPr="00BB5B55">
        <w:rPr>
          <w:rFonts w:ascii="Times New Roman" w:hAnsi="Times New Roman" w:cs="Times New Roman"/>
          <w:b/>
          <w:bCs/>
          <w:color w:val="002060"/>
          <w:sz w:val="36"/>
          <w:szCs w:val="36"/>
          <w:u w:val="single"/>
        </w:rPr>
        <w:t>8/</w:t>
      </w:r>
      <w:r w:rsidR="00A227F1" w:rsidRPr="00BB5B55">
        <w:rPr>
          <w:rFonts w:ascii="Times New Roman" w:hAnsi="Times New Roman" w:cs="Times New Roman"/>
          <w:b/>
          <w:bCs/>
          <w:color w:val="002060"/>
          <w:sz w:val="36"/>
          <w:szCs w:val="36"/>
          <w:u w:val="single"/>
        </w:rPr>
        <w:t>0</w:t>
      </w:r>
      <w:r w:rsidRPr="00BB5B55">
        <w:rPr>
          <w:rFonts w:ascii="Times New Roman" w:hAnsi="Times New Roman" w:cs="Times New Roman"/>
          <w:b/>
          <w:bCs/>
          <w:color w:val="002060"/>
          <w:sz w:val="36"/>
          <w:szCs w:val="36"/>
          <w:u w:val="single"/>
        </w:rPr>
        <w:t>6</w:t>
      </w:r>
      <w:r w:rsidR="00A227F1" w:rsidRPr="00BB5B55">
        <w:rPr>
          <w:rFonts w:ascii="Times New Roman" w:hAnsi="Times New Roman" w:cs="Times New Roman"/>
          <w:b/>
          <w:bCs/>
          <w:color w:val="002060"/>
          <w:sz w:val="36"/>
          <w:szCs w:val="36"/>
          <w:u w:val="single"/>
        </w:rPr>
        <w:t>/2023</w:t>
      </w:r>
    </w:p>
    <w:p w14:paraId="534A261B" w14:textId="77777777" w:rsidR="008875E2" w:rsidRDefault="008875E2" w:rsidP="00A227F1">
      <w:pPr>
        <w:jc w:val="center"/>
        <w:rPr>
          <w:rFonts w:ascii="Times New Roman" w:hAnsi="Times New Roman" w:cs="Times New Roman"/>
          <w:b/>
          <w:bCs/>
          <w:color w:val="002060"/>
          <w:sz w:val="40"/>
          <w:szCs w:val="40"/>
          <w:u w:val="single"/>
        </w:rPr>
      </w:pPr>
    </w:p>
    <w:p w14:paraId="57492365" w14:textId="2E55EB5F" w:rsidR="008E3C73" w:rsidRPr="00AB28A7" w:rsidRDefault="008E3C73" w:rsidP="00F15B9A">
      <w:pPr>
        <w:spacing w:line="360" w:lineRule="auto"/>
        <w:rPr>
          <w:rFonts w:ascii="Times New Roman" w:hAnsi="Times New Roman" w:cs="Times New Roman"/>
          <w:color w:val="000000" w:themeColor="text1"/>
        </w:rPr>
      </w:pPr>
      <w:r w:rsidRPr="00AB28A7">
        <w:rPr>
          <w:rFonts w:ascii="Times New Roman" w:hAnsi="Times New Roman" w:cs="Times New Roman"/>
          <w:color w:val="000000" w:themeColor="text1"/>
        </w:rPr>
        <w:t xml:space="preserve">Le dimanche 18 juin 2023 à Djrègbé, le Bureau Exécutif de l’APN s’est réuni au cours d’une séance élargie aux </w:t>
      </w:r>
      <w:r w:rsidR="009D7E62">
        <w:rPr>
          <w:rFonts w:ascii="Times New Roman" w:hAnsi="Times New Roman" w:cs="Times New Roman"/>
          <w:color w:val="000000" w:themeColor="text1"/>
        </w:rPr>
        <w:t>p</w:t>
      </w:r>
      <w:r w:rsidRPr="00AB28A7">
        <w:rPr>
          <w:rFonts w:ascii="Times New Roman" w:hAnsi="Times New Roman" w:cs="Times New Roman"/>
          <w:color w:val="000000" w:themeColor="text1"/>
        </w:rPr>
        <w:t>résidents des CTP ou leurs représentants</w:t>
      </w:r>
      <w:r w:rsidR="009D7E62">
        <w:rPr>
          <w:rFonts w:ascii="Times New Roman" w:hAnsi="Times New Roman" w:cs="Times New Roman"/>
          <w:color w:val="000000" w:themeColor="text1"/>
        </w:rPr>
        <w:t xml:space="preserve"> et à quelques personnes ressources, sur l’initiative du président</w:t>
      </w:r>
      <w:r w:rsidRPr="00AB28A7">
        <w:rPr>
          <w:rFonts w:ascii="Times New Roman" w:hAnsi="Times New Roman" w:cs="Times New Roman"/>
          <w:color w:val="000000" w:themeColor="text1"/>
        </w:rPr>
        <w:t xml:space="preserve">. </w:t>
      </w:r>
    </w:p>
    <w:p w14:paraId="22554B13" w14:textId="77777777" w:rsidR="008E3C73" w:rsidRPr="00AB28A7" w:rsidRDefault="008E3C73" w:rsidP="00F15B9A">
      <w:pPr>
        <w:spacing w:line="360" w:lineRule="auto"/>
        <w:rPr>
          <w:rFonts w:ascii="Times New Roman" w:hAnsi="Times New Roman" w:cs="Times New Roman"/>
          <w:color w:val="000000" w:themeColor="text1"/>
        </w:rPr>
      </w:pPr>
      <w:r w:rsidRPr="00AB28A7">
        <w:rPr>
          <w:rFonts w:ascii="Times New Roman" w:hAnsi="Times New Roman" w:cs="Times New Roman"/>
          <w:color w:val="000000" w:themeColor="text1"/>
        </w:rPr>
        <w:t xml:space="preserve">Cette réunion, dirigée par le Président du BE, a effectivement démarré à 14h26min. </w:t>
      </w:r>
    </w:p>
    <w:p w14:paraId="636FA270" w14:textId="5F04E4E9" w:rsidR="008E3C73" w:rsidRPr="00AB28A7" w:rsidRDefault="008E3C73" w:rsidP="00F15B9A">
      <w:pPr>
        <w:spacing w:line="360" w:lineRule="auto"/>
        <w:rPr>
          <w:rFonts w:ascii="Times New Roman" w:hAnsi="Times New Roman" w:cs="Times New Roman"/>
          <w:color w:val="000000" w:themeColor="text1"/>
        </w:rPr>
      </w:pPr>
      <w:r w:rsidRPr="00AB28A7">
        <w:rPr>
          <w:rFonts w:ascii="Times New Roman" w:hAnsi="Times New Roman" w:cs="Times New Roman"/>
          <w:color w:val="000000" w:themeColor="text1"/>
        </w:rPr>
        <w:t>L’ordre du jour principal de cette séance était l’organisation de fête identitaire spécifié en deux questions :</w:t>
      </w:r>
    </w:p>
    <w:p w14:paraId="43539393" w14:textId="6990D29E" w:rsidR="008E3C73" w:rsidRPr="00AB28A7" w:rsidRDefault="008E3C73" w:rsidP="00F15B9A">
      <w:pPr>
        <w:pStyle w:val="Paragraphedeliste"/>
        <w:numPr>
          <w:ilvl w:val="0"/>
          <w:numId w:val="10"/>
        </w:numPr>
        <w:spacing w:line="360" w:lineRule="auto"/>
        <w:ind w:left="0" w:firstLine="0"/>
        <w:rPr>
          <w:rFonts w:ascii="Times New Roman" w:hAnsi="Times New Roman" w:cs="Times New Roman"/>
          <w:color w:val="000000" w:themeColor="text1"/>
        </w:rPr>
      </w:pPr>
      <w:r w:rsidRPr="00AB28A7">
        <w:rPr>
          <w:rFonts w:ascii="Times New Roman" w:hAnsi="Times New Roman" w:cs="Times New Roman"/>
          <w:color w:val="000000" w:themeColor="text1"/>
        </w:rPr>
        <w:t xml:space="preserve">Peut-on </w:t>
      </w:r>
      <w:r w:rsidR="00AB28A7" w:rsidRPr="00AB28A7">
        <w:rPr>
          <w:rFonts w:ascii="Times New Roman" w:hAnsi="Times New Roman" w:cs="Times New Roman"/>
          <w:color w:val="000000" w:themeColor="text1"/>
        </w:rPr>
        <w:t>organiser cette fête sans que l’Association ne soit immatriculée</w:t>
      </w:r>
      <w:r w:rsidR="00F15B9A">
        <w:rPr>
          <w:rFonts w:ascii="Times New Roman" w:hAnsi="Times New Roman" w:cs="Times New Roman"/>
          <w:color w:val="000000" w:themeColor="text1"/>
        </w:rPr>
        <w:t> ?</w:t>
      </w:r>
    </w:p>
    <w:p w14:paraId="0C8C5D51" w14:textId="15E597BB" w:rsidR="00AB28A7" w:rsidRDefault="00AB28A7" w:rsidP="00F15B9A">
      <w:pPr>
        <w:pStyle w:val="Paragraphedeliste"/>
        <w:numPr>
          <w:ilvl w:val="0"/>
          <w:numId w:val="10"/>
        </w:numPr>
        <w:spacing w:line="360" w:lineRule="auto"/>
        <w:ind w:left="0" w:firstLine="0"/>
        <w:rPr>
          <w:rFonts w:ascii="Times New Roman" w:hAnsi="Times New Roman" w:cs="Times New Roman"/>
          <w:color w:val="000000" w:themeColor="text1"/>
        </w:rPr>
      </w:pPr>
      <w:r w:rsidRPr="00AB28A7">
        <w:rPr>
          <w:rFonts w:ascii="Times New Roman" w:hAnsi="Times New Roman" w:cs="Times New Roman"/>
          <w:color w:val="000000" w:themeColor="text1"/>
        </w:rPr>
        <w:t>Est-il nécessaire de choisir un tissu pour la fête ? Si oui dans quel délai peut-on commander et obtenir ce tissu ?</w:t>
      </w:r>
    </w:p>
    <w:p w14:paraId="6131EB2A" w14:textId="199D4F23" w:rsidR="00F15B9A" w:rsidRPr="00AB28A7" w:rsidRDefault="00F15B9A" w:rsidP="00F15B9A">
      <w:pPr>
        <w:pStyle w:val="Paragraphedeliste"/>
        <w:numPr>
          <w:ilvl w:val="0"/>
          <w:numId w:val="10"/>
        </w:numPr>
        <w:spacing w:line="360" w:lineRule="auto"/>
        <w:ind w:left="0" w:firstLine="0"/>
        <w:rPr>
          <w:rFonts w:ascii="Times New Roman" w:hAnsi="Times New Roman" w:cs="Times New Roman"/>
          <w:color w:val="000000" w:themeColor="text1"/>
        </w:rPr>
      </w:pPr>
      <w:r>
        <w:rPr>
          <w:rFonts w:ascii="Times New Roman" w:hAnsi="Times New Roman" w:cs="Times New Roman"/>
          <w:color w:val="000000" w:themeColor="text1"/>
        </w:rPr>
        <w:t>Divers.</w:t>
      </w:r>
    </w:p>
    <w:p w14:paraId="608C4143" w14:textId="77777777" w:rsidR="00AB28A7" w:rsidRDefault="00AB28A7" w:rsidP="00F15B9A">
      <w:pPr>
        <w:pStyle w:val="Paragraphedeliste"/>
        <w:spacing w:line="360" w:lineRule="auto"/>
        <w:ind w:left="0"/>
        <w:rPr>
          <w:rFonts w:ascii="Times New Roman" w:hAnsi="Times New Roman" w:cs="Times New Roman"/>
          <w:color w:val="000000" w:themeColor="text1"/>
          <w:sz w:val="28"/>
          <w:szCs w:val="28"/>
        </w:rPr>
      </w:pPr>
    </w:p>
    <w:p w14:paraId="50086490" w14:textId="77777777" w:rsidR="00AB28A7" w:rsidRPr="008E3C73" w:rsidRDefault="00AB28A7" w:rsidP="00F15B9A">
      <w:pPr>
        <w:pStyle w:val="Paragraphedeliste"/>
        <w:spacing w:line="360" w:lineRule="auto"/>
        <w:ind w:left="0"/>
        <w:rPr>
          <w:rFonts w:ascii="Times New Roman" w:hAnsi="Times New Roman" w:cs="Times New Roman"/>
          <w:color w:val="000000" w:themeColor="text1"/>
          <w:sz w:val="28"/>
          <w:szCs w:val="28"/>
        </w:rPr>
      </w:pPr>
    </w:p>
    <w:p w14:paraId="5D9AFA72" w14:textId="26F99B7D" w:rsidR="008E3C73" w:rsidRDefault="008E3C73" w:rsidP="00F15B9A">
      <w:pPr>
        <w:pStyle w:val="Paragraphedeliste"/>
        <w:spacing w:line="360" w:lineRule="auto"/>
        <w:rPr>
          <w:rFonts w:ascii="Times New Roman" w:hAnsi="Times New Roman" w:cs="Times New Roman"/>
          <w:color w:val="000000" w:themeColor="text1"/>
          <w:sz w:val="28"/>
          <w:szCs w:val="28"/>
        </w:rPr>
      </w:pPr>
    </w:p>
    <w:p w14:paraId="2B314745" w14:textId="77777777" w:rsidR="008E3C73" w:rsidRDefault="008E3C73" w:rsidP="00F15B9A">
      <w:pPr>
        <w:pStyle w:val="Paragraphedeliste"/>
        <w:spacing w:line="360" w:lineRule="auto"/>
        <w:rPr>
          <w:rFonts w:ascii="Times New Roman" w:hAnsi="Times New Roman" w:cs="Times New Roman"/>
          <w:color w:val="000000" w:themeColor="text1"/>
          <w:sz w:val="28"/>
          <w:szCs w:val="28"/>
        </w:rPr>
      </w:pPr>
    </w:p>
    <w:p w14:paraId="1206C4D3" w14:textId="77777777" w:rsidR="00AB28A7" w:rsidRDefault="00AB28A7" w:rsidP="00F15B9A">
      <w:pPr>
        <w:pStyle w:val="Paragraphedeliste"/>
        <w:spacing w:line="360" w:lineRule="auto"/>
        <w:ind w:left="0"/>
        <w:rPr>
          <w:rFonts w:ascii="Times New Roman" w:hAnsi="Times New Roman" w:cs="Times New Roman"/>
          <w:color w:val="000000" w:themeColor="text1"/>
        </w:rPr>
      </w:pPr>
    </w:p>
    <w:p w14:paraId="00593796" w14:textId="4DDC1DA2" w:rsidR="00AB28A7" w:rsidRPr="00EC7791" w:rsidRDefault="00AB28A7" w:rsidP="00F15B9A">
      <w:pPr>
        <w:pStyle w:val="Paragraphedeliste"/>
        <w:numPr>
          <w:ilvl w:val="0"/>
          <w:numId w:val="11"/>
        </w:numPr>
        <w:spacing w:line="360" w:lineRule="auto"/>
        <w:ind w:left="0" w:firstLine="0"/>
        <w:rPr>
          <w:rFonts w:ascii="Times New Roman" w:hAnsi="Times New Roman" w:cs="Times New Roman"/>
          <w:b/>
          <w:bCs/>
          <w:i/>
          <w:iCs/>
          <w:color w:val="000000" w:themeColor="text1"/>
        </w:rPr>
      </w:pPr>
      <w:r w:rsidRPr="00EC7791">
        <w:rPr>
          <w:rFonts w:ascii="Times New Roman" w:hAnsi="Times New Roman" w:cs="Times New Roman"/>
          <w:b/>
          <w:bCs/>
          <w:i/>
          <w:iCs/>
          <w:color w:val="000000" w:themeColor="text1"/>
        </w:rPr>
        <w:t>Peut-on organiser cette fête sans que l’Association ne soit immatriculée</w:t>
      </w:r>
      <w:r w:rsidR="00F15B9A" w:rsidRPr="00EC7791">
        <w:rPr>
          <w:rFonts w:ascii="Times New Roman" w:hAnsi="Times New Roman" w:cs="Times New Roman"/>
          <w:b/>
          <w:bCs/>
          <w:i/>
          <w:iCs/>
          <w:color w:val="000000" w:themeColor="text1"/>
        </w:rPr>
        <w:t> ?</w:t>
      </w:r>
    </w:p>
    <w:p w14:paraId="04B08D2C" w14:textId="77777777" w:rsidR="00AB28A7" w:rsidRPr="00AB28A7" w:rsidRDefault="00AB28A7" w:rsidP="00F15B9A">
      <w:pPr>
        <w:pStyle w:val="Paragraphedeliste"/>
        <w:spacing w:line="360" w:lineRule="auto"/>
        <w:ind w:left="0"/>
        <w:rPr>
          <w:rFonts w:ascii="Times New Roman" w:hAnsi="Times New Roman" w:cs="Times New Roman"/>
          <w:color w:val="000000" w:themeColor="text1"/>
        </w:rPr>
      </w:pPr>
    </w:p>
    <w:p w14:paraId="4A23D272" w14:textId="2B60BAEA" w:rsidR="00F9066D" w:rsidRDefault="00AB28A7" w:rsidP="00F15B9A">
      <w:pPr>
        <w:spacing w:line="360" w:lineRule="auto"/>
        <w:rPr>
          <w:rFonts w:ascii="Times New Roman" w:hAnsi="Times New Roman" w:cs="Times New Roman"/>
          <w:color w:val="000000" w:themeColor="text1"/>
        </w:rPr>
      </w:pPr>
      <w:r w:rsidRPr="00AB28A7">
        <w:rPr>
          <w:rFonts w:ascii="Times New Roman" w:hAnsi="Times New Roman" w:cs="Times New Roman"/>
          <w:color w:val="000000" w:themeColor="text1"/>
        </w:rPr>
        <w:t>Le</w:t>
      </w:r>
      <w:r>
        <w:rPr>
          <w:rFonts w:ascii="Times New Roman" w:hAnsi="Times New Roman" w:cs="Times New Roman"/>
          <w:color w:val="000000" w:themeColor="text1"/>
        </w:rPr>
        <w:t>s</w:t>
      </w:r>
      <w:r w:rsidRPr="00AB28A7">
        <w:rPr>
          <w:rFonts w:ascii="Times New Roman" w:hAnsi="Times New Roman" w:cs="Times New Roman"/>
          <w:color w:val="000000" w:themeColor="text1"/>
        </w:rPr>
        <w:t xml:space="preserve"> d</w:t>
      </w:r>
      <w:r>
        <w:rPr>
          <w:rFonts w:ascii="Times New Roman" w:hAnsi="Times New Roman" w:cs="Times New Roman"/>
          <w:color w:val="000000" w:themeColor="text1"/>
        </w:rPr>
        <w:t xml:space="preserve">iscussions autour </w:t>
      </w:r>
      <w:r w:rsidRPr="00AB28A7">
        <w:rPr>
          <w:rFonts w:ascii="Times New Roman" w:hAnsi="Times New Roman" w:cs="Times New Roman"/>
          <w:color w:val="000000" w:themeColor="text1"/>
        </w:rPr>
        <w:t xml:space="preserve">de ce point </w:t>
      </w:r>
      <w:r>
        <w:rPr>
          <w:rFonts w:ascii="Times New Roman" w:hAnsi="Times New Roman" w:cs="Times New Roman"/>
          <w:color w:val="000000" w:themeColor="text1"/>
        </w:rPr>
        <w:t xml:space="preserve">ont été précédées </w:t>
      </w:r>
      <w:r w:rsidR="00F9066D">
        <w:rPr>
          <w:rFonts w:ascii="Times New Roman" w:hAnsi="Times New Roman" w:cs="Times New Roman"/>
          <w:color w:val="000000" w:themeColor="text1"/>
        </w:rPr>
        <w:t xml:space="preserve">du point de suivi du dossier d’enregistrement. </w:t>
      </w:r>
      <w:r w:rsidR="00EC7791">
        <w:rPr>
          <w:rFonts w:ascii="Times New Roman" w:hAnsi="Times New Roman" w:cs="Times New Roman"/>
          <w:color w:val="000000" w:themeColor="text1"/>
        </w:rPr>
        <w:t>E</w:t>
      </w:r>
      <w:r w:rsidR="0060018D">
        <w:rPr>
          <w:rFonts w:ascii="Times New Roman" w:hAnsi="Times New Roman" w:cs="Times New Roman"/>
          <w:color w:val="000000" w:themeColor="text1"/>
        </w:rPr>
        <w:t>n effet, d</w:t>
      </w:r>
      <w:r w:rsidR="00CF22D5">
        <w:rPr>
          <w:rFonts w:ascii="Times New Roman" w:hAnsi="Times New Roman" w:cs="Times New Roman"/>
          <w:color w:val="000000" w:themeColor="text1"/>
        </w:rPr>
        <w:t>ans le cadre d</w:t>
      </w:r>
      <w:r w:rsidR="0060018D">
        <w:rPr>
          <w:rFonts w:ascii="Times New Roman" w:hAnsi="Times New Roman" w:cs="Times New Roman"/>
          <w:color w:val="000000" w:themeColor="text1"/>
        </w:rPr>
        <w:t>u</w:t>
      </w:r>
      <w:r w:rsidR="00CF22D5">
        <w:rPr>
          <w:rFonts w:ascii="Times New Roman" w:hAnsi="Times New Roman" w:cs="Times New Roman"/>
          <w:color w:val="000000" w:themeColor="text1"/>
        </w:rPr>
        <w:t xml:space="preserve"> suivi</w:t>
      </w:r>
      <w:r w:rsidR="0060018D">
        <w:rPr>
          <w:rFonts w:ascii="Times New Roman" w:hAnsi="Times New Roman" w:cs="Times New Roman"/>
          <w:color w:val="000000" w:themeColor="text1"/>
        </w:rPr>
        <w:t xml:space="preserve"> de dossier</w:t>
      </w:r>
      <w:r w:rsidR="00CF22D5">
        <w:rPr>
          <w:rFonts w:ascii="Times New Roman" w:hAnsi="Times New Roman" w:cs="Times New Roman"/>
          <w:color w:val="000000" w:themeColor="text1"/>
        </w:rPr>
        <w:t>, le Président et la SG ont été reçu</w:t>
      </w:r>
      <w:r w:rsidR="0060018D">
        <w:rPr>
          <w:rFonts w:ascii="Times New Roman" w:hAnsi="Times New Roman" w:cs="Times New Roman"/>
          <w:color w:val="000000" w:themeColor="text1"/>
        </w:rPr>
        <w:t>s</w:t>
      </w:r>
      <w:r w:rsidR="00CF22D5">
        <w:rPr>
          <w:rFonts w:ascii="Times New Roman" w:hAnsi="Times New Roman" w:cs="Times New Roman"/>
          <w:color w:val="000000" w:themeColor="text1"/>
        </w:rPr>
        <w:t xml:space="preserve"> par un agent du Ministère de l’intérieur et </w:t>
      </w:r>
      <w:r w:rsidR="0060018D">
        <w:rPr>
          <w:rFonts w:ascii="Times New Roman" w:hAnsi="Times New Roman" w:cs="Times New Roman"/>
          <w:color w:val="000000" w:themeColor="text1"/>
        </w:rPr>
        <w:t>des cultes chargés</w:t>
      </w:r>
      <w:r w:rsidR="00CF22D5">
        <w:rPr>
          <w:rFonts w:ascii="Times New Roman" w:hAnsi="Times New Roman" w:cs="Times New Roman"/>
          <w:color w:val="000000" w:themeColor="text1"/>
        </w:rPr>
        <w:t xml:space="preserve"> de l’étude d</w:t>
      </w:r>
      <w:r w:rsidR="00EC7791">
        <w:rPr>
          <w:rFonts w:ascii="Times New Roman" w:hAnsi="Times New Roman" w:cs="Times New Roman"/>
          <w:color w:val="000000" w:themeColor="text1"/>
        </w:rPr>
        <w:t>e notre</w:t>
      </w:r>
      <w:r w:rsidR="00CF22D5">
        <w:rPr>
          <w:rFonts w:ascii="Times New Roman" w:hAnsi="Times New Roman" w:cs="Times New Roman"/>
          <w:color w:val="000000" w:themeColor="text1"/>
        </w:rPr>
        <w:t xml:space="preserve"> dossier. Ce dernier a fait </w:t>
      </w:r>
      <w:r w:rsidR="00F15B9A">
        <w:rPr>
          <w:rFonts w:ascii="Times New Roman" w:hAnsi="Times New Roman" w:cs="Times New Roman"/>
          <w:color w:val="000000" w:themeColor="text1"/>
        </w:rPr>
        <w:t xml:space="preserve">part de </w:t>
      </w:r>
      <w:r w:rsidR="00CF22D5">
        <w:rPr>
          <w:rFonts w:ascii="Times New Roman" w:hAnsi="Times New Roman" w:cs="Times New Roman"/>
          <w:color w:val="000000" w:themeColor="text1"/>
        </w:rPr>
        <w:t>trois (03) observations</w:t>
      </w:r>
      <w:r w:rsidR="00F15B9A">
        <w:rPr>
          <w:rFonts w:ascii="Times New Roman" w:hAnsi="Times New Roman" w:cs="Times New Roman"/>
          <w:color w:val="000000" w:themeColor="text1"/>
        </w:rPr>
        <w:t xml:space="preserve"> au cours de cette rencontre </w:t>
      </w:r>
      <w:r w:rsidR="00EC7791">
        <w:rPr>
          <w:rFonts w:ascii="Times New Roman" w:hAnsi="Times New Roman" w:cs="Times New Roman"/>
          <w:color w:val="000000" w:themeColor="text1"/>
        </w:rPr>
        <w:t xml:space="preserve">à savoir </w:t>
      </w:r>
      <w:r w:rsidR="00F9066D">
        <w:rPr>
          <w:rFonts w:ascii="Times New Roman" w:hAnsi="Times New Roman" w:cs="Times New Roman"/>
          <w:color w:val="000000" w:themeColor="text1"/>
        </w:rPr>
        <w:t xml:space="preserve">:  </w:t>
      </w:r>
    </w:p>
    <w:p w14:paraId="021C0D15" w14:textId="24A2EA1D" w:rsidR="009E1020" w:rsidRDefault="009E1020" w:rsidP="00F15B9A">
      <w:pPr>
        <w:pStyle w:val="Paragraphedeliste"/>
        <w:numPr>
          <w:ilvl w:val="0"/>
          <w:numId w:val="13"/>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Dénomination </w:t>
      </w:r>
      <w:r w:rsidR="003B4A5A">
        <w:rPr>
          <w:rFonts w:ascii="Times New Roman" w:hAnsi="Times New Roman" w:cs="Times New Roman"/>
          <w:color w:val="000000" w:themeColor="text1"/>
        </w:rPr>
        <w:t>de l’association</w:t>
      </w:r>
      <w:r w:rsidR="00CF22D5">
        <w:rPr>
          <w:rFonts w:ascii="Times New Roman" w:hAnsi="Times New Roman" w:cs="Times New Roman"/>
          <w:color w:val="000000" w:themeColor="text1"/>
        </w:rPr>
        <w:t>. Il</w:t>
      </w:r>
      <w:r w:rsidR="0060018D">
        <w:rPr>
          <w:rFonts w:ascii="Times New Roman" w:hAnsi="Times New Roman" w:cs="Times New Roman"/>
          <w:color w:val="000000" w:themeColor="text1"/>
        </w:rPr>
        <w:t xml:space="preserve"> a</w:t>
      </w:r>
      <w:r w:rsidR="00CF22D5">
        <w:rPr>
          <w:rFonts w:ascii="Times New Roman" w:hAnsi="Times New Roman" w:cs="Times New Roman"/>
          <w:color w:val="000000" w:themeColor="text1"/>
        </w:rPr>
        <w:t xml:space="preserve"> estim</w:t>
      </w:r>
      <w:r w:rsidR="0060018D">
        <w:rPr>
          <w:rFonts w:ascii="Times New Roman" w:hAnsi="Times New Roman" w:cs="Times New Roman"/>
          <w:color w:val="000000" w:themeColor="text1"/>
        </w:rPr>
        <w:t>é</w:t>
      </w:r>
      <w:r w:rsidR="00CF22D5">
        <w:rPr>
          <w:rFonts w:ascii="Times New Roman" w:hAnsi="Times New Roman" w:cs="Times New Roman"/>
          <w:color w:val="000000" w:themeColor="text1"/>
        </w:rPr>
        <w:t xml:space="preserve"> qu</w:t>
      </w:r>
      <w:r w:rsidR="00782E71">
        <w:rPr>
          <w:rFonts w:ascii="Times New Roman" w:hAnsi="Times New Roman" w:cs="Times New Roman"/>
          <w:color w:val="000000" w:themeColor="text1"/>
        </w:rPr>
        <w:t>e nous devons intégrer un terme en français qui explique bien</w:t>
      </w:r>
      <w:r w:rsidR="00CF22D5">
        <w:rPr>
          <w:rFonts w:ascii="Times New Roman" w:hAnsi="Times New Roman" w:cs="Times New Roman"/>
          <w:color w:val="000000" w:themeColor="text1"/>
        </w:rPr>
        <w:t xml:space="preserve"> </w:t>
      </w:r>
      <w:r w:rsidR="00782E71">
        <w:rPr>
          <w:rFonts w:ascii="Times New Roman" w:hAnsi="Times New Roman" w:cs="Times New Roman"/>
          <w:color w:val="000000" w:themeColor="text1"/>
        </w:rPr>
        <w:t>la dénomination ADJOBI</w:t>
      </w:r>
      <w:r w:rsidR="00CF22D5">
        <w:rPr>
          <w:rFonts w:ascii="Times New Roman" w:hAnsi="Times New Roman" w:cs="Times New Roman"/>
          <w:color w:val="000000" w:themeColor="text1"/>
        </w:rPr>
        <w:t xml:space="preserve">. </w:t>
      </w:r>
    </w:p>
    <w:p w14:paraId="6776AA14" w14:textId="77777777" w:rsidR="00F15B9A" w:rsidRDefault="0055440C" w:rsidP="00F15B9A">
      <w:pPr>
        <w:pStyle w:val="Paragraphedeliste"/>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Les points saillants du débat ont porté sur la pertinence de </w:t>
      </w:r>
      <w:r w:rsidR="00CF22D5">
        <w:rPr>
          <w:rFonts w:ascii="Times New Roman" w:hAnsi="Times New Roman" w:cs="Times New Roman"/>
          <w:color w:val="000000" w:themeColor="text1"/>
        </w:rPr>
        <w:t xml:space="preserve">cette </w:t>
      </w:r>
      <w:r>
        <w:rPr>
          <w:rFonts w:ascii="Times New Roman" w:hAnsi="Times New Roman" w:cs="Times New Roman"/>
          <w:color w:val="000000" w:themeColor="text1"/>
        </w:rPr>
        <w:t>observation.</w:t>
      </w:r>
      <w:r w:rsidR="00CF22D5">
        <w:rPr>
          <w:rFonts w:ascii="Times New Roman" w:hAnsi="Times New Roman" w:cs="Times New Roman"/>
          <w:color w:val="000000" w:themeColor="text1"/>
        </w:rPr>
        <w:t xml:space="preserve"> Mais pour que le dossier ne soit pas bloqué </w:t>
      </w:r>
      <w:r>
        <w:rPr>
          <w:rFonts w:ascii="Times New Roman" w:hAnsi="Times New Roman" w:cs="Times New Roman"/>
          <w:color w:val="000000" w:themeColor="text1"/>
        </w:rPr>
        <w:t xml:space="preserve">il a été décidé </w:t>
      </w:r>
      <w:r w:rsidR="00CF22D5">
        <w:rPr>
          <w:rFonts w:ascii="Times New Roman" w:hAnsi="Times New Roman" w:cs="Times New Roman"/>
          <w:color w:val="000000" w:themeColor="text1"/>
        </w:rPr>
        <w:t xml:space="preserve">à l’unanimité </w:t>
      </w:r>
      <w:r>
        <w:rPr>
          <w:rFonts w:ascii="Times New Roman" w:hAnsi="Times New Roman" w:cs="Times New Roman"/>
          <w:color w:val="000000" w:themeColor="text1"/>
        </w:rPr>
        <w:t>d’insérer le nom fraternité ou le vivre ensemble</w:t>
      </w:r>
      <w:r w:rsidR="0060018D">
        <w:rPr>
          <w:rFonts w:ascii="Times New Roman" w:hAnsi="Times New Roman" w:cs="Times New Roman"/>
          <w:color w:val="000000" w:themeColor="text1"/>
        </w:rPr>
        <w:t xml:space="preserve"> dans la dénomination de l’association</w:t>
      </w:r>
      <w:r>
        <w:rPr>
          <w:rFonts w:ascii="Times New Roman" w:hAnsi="Times New Roman" w:cs="Times New Roman"/>
          <w:color w:val="000000" w:themeColor="text1"/>
        </w:rPr>
        <w:t xml:space="preserve">. Il a été </w:t>
      </w:r>
      <w:r w:rsidR="00CF22D5">
        <w:rPr>
          <w:rFonts w:ascii="Times New Roman" w:hAnsi="Times New Roman" w:cs="Times New Roman"/>
          <w:color w:val="000000" w:themeColor="text1"/>
        </w:rPr>
        <w:t xml:space="preserve">également </w:t>
      </w:r>
      <w:r>
        <w:rPr>
          <w:rFonts w:ascii="Times New Roman" w:hAnsi="Times New Roman" w:cs="Times New Roman"/>
          <w:color w:val="000000" w:themeColor="text1"/>
        </w:rPr>
        <w:t>recommandé à deux aîné</w:t>
      </w:r>
      <w:r w:rsidR="003B4A5A">
        <w:rPr>
          <w:rFonts w:ascii="Times New Roman" w:hAnsi="Times New Roman" w:cs="Times New Roman"/>
          <w:color w:val="000000" w:themeColor="text1"/>
        </w:rPr>
        <w:t>s de suivre avec les service</w:t>
      </w:r>
      <w:r w:rsidR="00CF22D5">
        <w:rPr>
          <w:rFonts w:ascii="Times New Roman" w:hAnsi="Times New Roman" w:cs="Times New Roman"/>
          <w:color w:val="000000" w:themeColor="text1"/>
        </w:rPr>
        <w:t>s</w:t>
      </w:r>
      <w:r w:rsidR="003B4A5A">
        <w:rPr>
          <w:rFonts w:ascii="Times New Roman" w:hAnsi="Times New Roman" w:cs="Times New Roman"/>
          <w:color w:val="000000" w:themeColor="text1"/>
        </w:rPr>
        <w:t xml:space="preserve"> compétents la nouvelle formulation </w:t>
      </w:r>
      <w:r w:rsidR="0060018D">
        <w:rPr>
          <w:rFonts w:ascii="Times New Roman" w:hAnsi="Times New Roman" w:cs="Times New Roman"/>
          <w:color w:val="000000" w:themeColor="text1"/>
        </w:rPr>
        <w:t>à utiliser</w:t>
      </w:r>
      <w:r w:rsidR="00CF22D5">
        <w:rPr>
          <w:rFonts w:ascii="Times New Roman" w:hAnsi="Times New Roman" w:cs="Times New Roman"/>
          <w:color w:val="000000" w:themeColor="text1"/>
        </w:rPr>
        <w:t>.</w:t>
      </w:r>
    </w:p>
    <w:p w14:paraId="72E2BD29" w14:textId="2EDB4561" w:rsidR="009E1020" w:rsidRDefault="009E1020" w:rsidP="00F15B9A">
      <w:pPr>
        <w:pStyle w:val="Paragraphedeliste"/>
        <w:numPr>
          <w:ilvl w:val="0"/>
          <w:numId w:val="13"/>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Insertion du logo dans les textes «</w:t>
      </w:r>
      <w:r w:rsidR="00EC7791">
        <w:rPr>
          <w:rFonts w:ascii="Times New Roman" w:hAnsi="Times New Roman" w:cs="Times New Roman"/>
          <w:color w:val="000000" w:themeColor="text1"/>
        </w:rPr>
        <w:t xml:space="preserve"> </w:t>
      </w:r>
      <w:r>
        <w:rPr>
          <w:rFonts w:ascii="Times New Roman" w:hAnsi="Times New Roman" w:cs="Times New Roman"/>
          <w:color w:val="000000" w:themeColor="text1"/>
        </w:rPr>
        <w:t>article 4 </w:t>
      </w:r>
      <w:r w:rsidR="00EC7791">
        <w:rPr>
          <w:rFonts w:ascii="Times New Roman" w:hAnsi="Times New Roman" w:cs="Times New Roman"/>
          <w:color w:val="000000" w:themeColor="text1"/>
        </w:rPr>
        <w:t xml:space="preserve">des statuts </w:t>
      </w:r>
      <w:r>
        <w:rPr>
          <w:rFonts w:ascii="Times New Roman" w:hAnsi="Times New Roman" w:cs="Times New Roman"/>
          <w:color w:val="000000" w:themeColor="text1"/>
        </w:rPr>
        <w:t>»</w:t>
      </w:r>
    </w:p>
    <w:p w14:paraId="081541DC" w14:textId="77777777" w:rsidR="00F15B9A" w:rsidRDefault="003B4A5A" w:rsidP="00F15B9A">
      <w:pPr>
        <w:pStyle w:val="Paragraphedeliste"/>
        <w:spacing w:line="360" w:lineRule="auto"/>
        <w:rPr>
          <w:rFonts w:ascii="Times New Roman" w:hAnsi="Times New Roman" w:cs="Times New Roman"/>
          <w:color w:val="000000" w:themeColor="text1"/>
        </w:rPr>
      </w:pPr>
      <w:r>
        <w:rPr>
          <w:rFonts w:ascii="Times New Roman" w:hAnsi="Times New Roman" w:cs="Times New Roman"/>
          <w:color w:val="000000" w:themeColor="text1"/>
        </w:rPr>
        <w:t>Il n’y a pas eu d’objection par rapport à cette proposition</w:t>
      </w:r>
      <w:r w:rsidR="00F15B9A">
        <w:rPr>
          <w:rFonts w:ascii="Times New Roman" w:hAnsi="Times New Roman" w:cs="Times New Roman"/>
          <w:color w:val="000000" w:themeColor="text1"/>
        </w:rPr>
        <w:t>.</w:t>
      </w:r>
    </w:p>
    <w:p w14:paraId="2AB56E53" w14:textId="62386DE3" w:rsidR="009E1020" w:rsidRDefault="009E1020" w:rsidP="00F15B9A">
      <w:pPr>
        <w:pStyle w:val="Paragraphedeliste"/>
        <w:numPr>
          <w:ilvl w:val="0"/>
          <w:numId w:val="13"/>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Signature des statuts</w:t>
      </w:r>
      <w:r w:rsidR="0055440C">
        <w:rPr>
          <w:rFonts w:ascii="Times New Roman" w:hAnsi="Times New Roman" w:cs="Times New Roman"/>
          <w:color w:val="000000" w:themeColor="text1"/>
        </w:rPr>
        <w:t xml:space="preserve"> et règlement intérieur</w:t>
      </w:r>
      <w:r w:rsidR="006657C4">
        <w:rPr>
          <w:rFonts w:ascii="Times New Roman" w:hAnsi="Times New Roman" w:cs="Times New Roman"/>
          <w:color w:val="000000" w:themeColor="text1"/>
        </w:rPr>
        <w:t xml:space="preserve">  </w:t>
      </w:r>
    </w:p>
    <w:p w14:paraId="71566EB8" w14:textId="1A4170D9" w:rsidR="00A60AAD" w:rsidRDefault="00CF22D5" w:rsidP="00F15B9A">
      <w:pPr>
        <w:pStyle w:val="Paragraphedeliste"/>
        <w:spacing w:line="360" w:lineRule="auto"/>
        <w:rPr>
          <w:rFonts w:ascii="Times New Roman" w:hAnsi="Times New Roman" w:cs="Times New Roman"/>
          <w:color w:val="000000" w:themeColor="text1"/>
        </w:rPr>
      </w:pPr>
      <w:r>
        <w:rPr>
          <w:rFonts w:ascii="Times New Roman" w:hAnsi="Times New Roman" w:cs="Times New Roman"/>
          <w:color w:val="000000" w:themeColor="text1"/>
        </w:rPr>
        <w:t>Nos textes</w:t>
      </w:r>
      <w:r w:rsidR="00EC7791">
        <w:rPr>
          <w:rFonts w:ascii="Times New Roman" w:hAnsi="Times New Roman" w:cs="Times New Roman"/>
          <w:color w:val="000000" w:themeColor="text1"/>
        </w:rPr>
        <w:t xml:space="preserve"> (statuts et règlement intérieur)</w:t>
      </w:r>
      <w:r>
        <w:rPr>
          <w:rFonts w:ascii="Times New Roman" w:hAnsi="Times New Roman" w:cs="Times New Roman"/>
          <w:color w:val="000000" w:themeColor="text1"/>
        </w:rPr>
        <w:t xml:space="preserve"> doivent être signés par les membres du Présidium de l’AG constitutive.</w:t>
      </w:r>
    </w:p>
    <w:p w14:paraId="1A8247CD" w14:textId="77777777" w:rsidR="0060018D" w:rsidRDefault="0060018D" w:rsidP="00F15B9A">
      <w:pPr>
        <w:pStyle w:val="Paragraphedeliste"/>
        <w:spacing w:line="360" w:lineRule="auto"/>
        <w:rPr>
          <w:rFonts w:ascii="Times New Roman" w:hAnsi="Times New Roman" w:cs="Times New Roman"/>
          <w:color w:val="000000" w:themeColor="text1"/>
        </w:rPr>
      </w:pPr>
    </w:p>
    <w:p w14:paraId="7F99036C" w14:textId="67260414" w:rsidR="00782E71" w:rsidRDefault="00A60AAD" w:rsidP="00F15B9A">
      <w:pPr>
        <w:pStyle w:val="Paragraphedeliste"/>
        <w:spacing w:line="360" w:lineRule="auto"/>
        <w:rPr>
          <w:rFonts w:ascii="Times New Roman" w:hAnsi="Times New Roman" w:cs="Times New Roman"/>
          <w:color w:val="000000" w:themeColor="text1"/>
        </w:rPr>
      </w:pPr>
      <w:r>
        <w:rPr>
          <w:rFonts w:ascii="Times New Roman" w:hAnsi="Times New Roman" w:cs="Times New Roman"/>
          <w:color w:val="000000" w:themeColor="text1"/>
        </w:rPr>
        <w:t>Après ce point fait par la SG,</w:t>
      </w:r>
      <w:r w:rsidR="00782E71">
        <w:rPr>
          <w:rFonts w:ascii="Times New Roman" w:hAnsi="Times New Roman" w:cs="Times New Roman"/>
          <w:color w:val="000000" w:themeColor="text1"/>
        </w:rPr>
        <w:t xml:space="preserve"> </w:t>
      </w:r>
      <w:r w:rsidR="0060018D">
        <w:rPr>
          <w:rFonts w:ascii="Times New Roman" w:hAnsi="Times New Roman" w:cs="Times New Roman"/>
          <w:color w:val="000000" w:themeColor="text1"/>
        </w:rPr>
        <w:t xml:space="preserve">et vu les difficultés liées à l’enregistrement de l’association, il a été décidé que la fête identitaire soit reportée pour l’année 2024. En lieu et place de cette fête, cette année, nous organiserons une sortie de présentation officielle de l’association. Les modalités pratiques de cette sortie seront définies par le Bureau Exécutif et présentées aux membres de l’association au cours d’une Assemblée Générale extraordinaire. </w:t>
      </w:r>
    </w:p>
    <w:p w14:paraId="77D230EE" w14:textId="77777777" w:rsidR="00A60AAD" w:rsidRDefault="00A60AAD" w:rsidP="00F15B9A">
      <w:pPr>
        <w:pStyle w:val="Paragraphedeliste"/>
        <w:spacing w:line="360" w:lineRule="auto"/>
        <w:rPr>
          <w:rFonts w:ascii="Times New Roman" w:hAnsi="Times New Roman" w:cs="Times New Roman"/>
          <w:color w:val="000000" w:themeColor="text1"/>
        </w:rPr>
      </w:pPr>
    </w:p>
    <w:p w14:paraId="115D4159" w14:textId="21679C30" w:rsidR="009262AF" w:rsidRPr="00A82566" w:rsidRDefault="00A60AAD" w:rsidP="00F15B9A">
      <w:pPr>
        <w:pStyle w:val="Paragraphedeliste"/>
        <w:numPr>
          <w:ilvl w:val="0"/>
          <w:numId w:val="13"/>
        </w:numPr>
        <w:spacing w:line="360" w:lineRule="auto"/>
        <w:rPr>
          <w:rFonts w:ascii="Times New Roman" w:hAnsi="Times New Roman" w:cs="Times New Roman"/>
          <w:i/>
          <w:iCs/>
          <w:color w:val="000000" w:themeColor="text1"/>
        </w:rPr>
      </w:pPr>
      <w:r w:rsidRPr="00EC7791">
        <w:rPr>
          <w:rFonts w:ascii="Times New Roman" w:hAnsi="Times New Roman" w:cs="Times New Roman"/>
          <w:b/>
          <w:bCs/>
          <w:i/>
          <w:iCs/>
          <w:color w:val="000000" w:themeColor="text1"/>
        </w:rPr>
        <w:t>Est-il nécessaire de choisir un tissu pour la fête ? Si oui dans quel délai peut-on commander et obtenir ce tissu</w:t>
      </w:r>
      <w:r w:rsidRPr="00A60AAD">
        <w:rPr>
          <w:rFonts w:ascii="Times New Roman" w:hAnsi="Times New Roman" w:cs="Times New Roman"/>
          <w:i/>
          <w:iCs/>
          <w:color w:val="000000" w:themeColor="text1"/>
        </w:rPr>
        <w:t> ?</w:t>
      </w:r>
    </w:p>
    <w:p w14:paraId="286AD6FA" w14:textId="5E7EC546" w:rsidR="009262AF" w:rsidRDefault="00A82566" w:rsidP="00F15B9A">
      <w:pPr>
        <w:pStyle w:val="Paragraphedeliste"/>
        <w:spacing w:line="360" w:lineRule="auto"/>
        <w:rPr>
          <w:rFonts w:ascii="Times New Roman" w:hAnsi="Times New Roman" w:cs="Times New Roman"/>
          <w:color w:val="000000" w:themeColor="text1"/>
        </w:rPr>
      </w:pPr>
      <w:r>
        <w:rPr>
          <w:rFonts w:ascii="Times New Roman" w:hAnsi="Times New Roman" w:cs="Times New Roman"/>
          <w:color w:val="000000" w:themeColor="text1"/>
        </w:rPr>
        <w:t>L’ensemble des membres présents ont approuvé la nécessité de choisir un tissu pour la fête</w:t>
      </w:r>
      <w:r w:rsidR="00A60AAD">
        <w:rPr>
          <w:rFonts w:ascii="Times New Roman" w:hAnsi="Times New Roman" w:cs="Times New Roman"/>
          <w:color w:val="000000" w:themeColor="text1"/>
        </w:rPr>
        <w:t>.</w:t>
      </w:r>
      <w:r w:rsidR="009262AF">
        <w:rPr>
          <w:rFonts w:ascii="Times New Roman" w:hAnsi="Times New Roman" w:cs="Times New Roman"/>
          <w:color w:val="000000" w:themeColor="text1"/>
        </w:rPr>
        <w:t xml:space="preserve"> </w:t>
      </w:r>
      <w:r>
        <w:rPr>
          <w:rFonts w:ascii="Times New Roman" w:hAnsi="Times New Roman" w:cs="Times New Roman"/>
          <w:color w:val="000000" w:themeColor="text1"/>
        </w:rPr>
        <w:t>Mais l</w:t>
      </w:r>
      <w:r w:rsidR="009262AF">
        <w:rPr>
          <w:rFonts w:ascii="Times New Roman" w:hAnsi="Times New Roman" w:cs="Times New Roman"/>
          <w:color w:val="000000" w:themeColor="text1"/>
        </w:rPr>
        <w:t xml:space="preserve">e délai pour confection du tissu pour de pareilles occasions va de trois à six mois ce qui </w:t>
      </w:r>
      <w:r>
        <w:rPr>
          <w:rFonts w:ascii="Times New Roman" w:hAnsi="Times New Roman" w:cs="Times New Roman"/>
          <w:color w:val="000000" w:themeColor="text1"/>
        </w:rPr>
        <w:t>est im</w:t>
      </w:r>
      <w:r w:rsidR="009262AF">
        <w:rPr>
          <w:rFonts w:ascii="Times New Roman" w:hAnsi="Times New Roman" w:cs="Times New Roman"/>
          <w:color w:val="000000" w:themeColor="text1"/>
        </w:rPr>
        <w:t xml:space="preserve">possible si notre fête identitaire devrait avoir lieu en Août 2023. </w:t>
      </w:r>
    </w:p>
    <w:p w14:paraId="341F5383" w14:textId="40630052" w:rsidR="009262AF" w:rsidRDefault="009262AF" w:rsidP="00F15B9A">
      <w:pPr>
        <w:pStyle w:val="Paragraphedeliste"/>
        <w:spacing w:line="360" w:lineRule="auto"/>
        <w:rPr>
          <w:rFonts w:ascii="Times New Roman" w:hAnsi="Times New Roman" w:cs="Times New Roman"/>
          <w:color w:val="000000" w:themeColor="text1"/>
        </w:rPr>
      </w:pPr>
      <w:r>
        <w:rPr>
          <w:rFonts w:ascii="Times New Roman" w:hAnsi="Times New Roman" w:cs="Times New Roman"/>
          <w:color w:val="000000" w:themeColor="text1"/>
        </w:rPr>
        <w:t>La fête ayant été reportée pour l’année prochaine, des dispositions seront prise</w:t>
      </w:r>
      <w:r w:rsidR="00A82566">
        <w:rPr>
          <w:rFonts w:ascii="Times New Roman" w:hAnsi="Times New Roman" w:cs="Times New Roman"/>
          <w:color w:val="000000" w:themeColor="text1"/>
        </w:rPr>
        <w:t>s</w:t>
      </w:r>
      <w:r>
        <w:rPr>
          <w:rFonts w:ascii="Times New Roman" w:hAnsi="Times New Roman" w:cs="Times New Roman"/>
          <w:color w:val="000000" w:themeColor="text1"/>
        </w:rPr>
        <w:t xml:space="preserve"> pour que la commande se fasse dans le délai. </w:t>
      </w:r>
    </w:p>
    <w:p w14:paraId="53BDA2F4" w14:textId="77777777" w:rsidR="00A82566" w:rsidRDefault="00A82566" w:rsidP="00F15B9A">
      <w:pPr>
        <w:pStyle w:val="Paragraphedeliste"/>
        <w:spacing w:line="360" w:lineRule="auto"/>
        <w:rPr>
          <w:rFonts w:ascii="Times New Roman" w:hAnsi="Times New Roman" w:cs="Times New Roman"/>
          <w:color w:val="000000" w:themeColor="text1"/>
        </w:rPr>
      </w:pPr>
    </w:p>
    <w:p w14:paraId="368BB0F2" w14:textId="77777777" w:rsidR="009262AF" w:rsidRDefault="009262AF" w:rsidP="00F15B9A">
      <w:pPr>
        <w:pStyle w:val="Paragraphedeliste"/>
        <w:spacing w:line="360" w:lineRule="auto"/>
        <w:rPr>
          <w:rFonts w:ascii="Times New Roman" w:hAnsi="Times New Roman" w:cs="Times New Roman"/>
          <w:color w:val="000000" w:themeColor="text1"/>
        </w:rPr>
      </w:pPr>
    </w:p>
    <w:p w14:paraId="0879D2FB" w14:textId="75A69C13" w:rsidR="009262AF" w:rsidRDefault="009262AF" w:rsidP="00F15B9A">
      <w:pPr>
        <w:pStyle w:val="Paragraphedeliste"/>
        <w:numPr>
          <w:ilvl w:val="0"/>
          <w:numId w:val="13"/>
        </w:numPr>
        <w:spacing w:line="360" w:lineRule="auto"/>
        <w:rPr>
          <w:rFonts w:ascii="Times New Roman" w:hAnsi="Times New Roman" w:cs="Times New Roman"/>
          <w:i/>
          <w:iCs/>
          <w:color w:val="000000" w:themeColor="text1"/>
        </w:rPr>
      </w:pPr>
      <w:r w:rsidRPr="009262AF">
        <w:rPr>
          <w:rFonts w:ascii="Times New Roman" w:hAnsi="Times New Roman" w:cs="Times New Roman"/>
          <w:i/>
          <w:iCs/>
          <w:color w:val="000000" w:themeColor="text1"/>
        </w:rPr>
        <w:t>Divers</w:t>
      </w:r>
    </w:p>
    <w:p w14:paraId="0C44EE52" w14:textId="14A42728" w:rsidR="009262AF" w:rsidRDefault="009262AF" w:rsidP="00F15B9A">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En divers il a été décidé de la convocation d’une Assemblée Générale extraordinaire pour informer l’ensemble des membres de l’Association des décisions issues de cette réunion élargie aux présidents des Commissions Techniques Permanentes</w:t>
      </w:r>
      <w:r w:rsidR="00F15B9A">
        <w:rPr>
          <w:rFonts w:ascii="Times New Roman" w:hAnsi="Times New Roman" w:cs="Times New Roman"/>
          <w:color w:val="000000" w:themeColor="text1"/>
        </w:rPr>
        <w:t>.</w:t>
      </w:r>
    </w:p>
    <w:p w14:paraId="5595ECDB" w14:textId="77777777" w:rsidR="00F15B9A" w:rsidRDefault="00F15B9A" w:rsidP="00F15B9A">
      <w:pPr>
        <w:spacing w:line="360" w:lineRule="auto"/>
        <w:rPr>
          <w:rFonts w:ascii="Times New Roman" w:hAnsi="Times New Roman" w:cs="Times New Roman"/>
          <w:color w:val="000000" w:themeColor="text1"/>
        </w:rPr>
      </w:pPr>
    </w:p>
    <w:p w14:paraId="371EB034" w14:textId="232BB1EC" w:rsidR="00F15B9A" w:rsidRDefault="00F15B9A" w:rsidP="00F15B9A">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Aucun point n’étant plus à l’ordre du jour, le Président</w:t>
      </w:r>
      <w:r w:rsidR="00A82566">
        <w:rPr>
          <w:rFonts w:ascii="Times New Roman" w:hAnsi="Times New Roman" w:cs="Times New Roman"/>
          <w:color w:val="000000" w:themeColor="text1"/>
        </w:rPr>
        <w:t xml:space="preserve"> a remercié les membres des CTP</w:t>
      </w:r>
      <w:r w:rsidR="00827BDF">
        <w:rPr>
          <w:rFonts w:ascii="Times New Roman" w:hAnsi="Times New Roman" w:cs="Times New Roman"/>
          <w:color w:val="000000" w:themeColor="text1"/>
        </w:rPr>
        <w:t xml:space="preserve"> et les autres invités </w:t>
      </w:r>
      <w:r w:rsidR="00A82566">
        <w:rPr>
          <w:rFonts w:ascii="Times New Roman" w:hAnsi="Times New Roman" w:cs="Times New Roman"/>
          <w:color w:val="000000" w:themeColor="text1"/>
        </w:rPr>
        <w:t>présents à cette réunion pour leur promptitude</w:t>
      </w:r>
      <w:r w:rsidR="00827BDF">
        <w:rPr>
          <w:rFonts w:ascii="Times New Roman" w:hAnsi="Times New Roman" w:cs="Times New Roman"/>
          <w:color w:val="000000" w:themeColor="text1"/>
        </w:rPr>
        <w:t>. La réunion a été</w:t>
      </w:r>
      <w:r>
        <w:rPr>
          <w:rFonts w:ascii="Times New Roman" w:hAnsi="Times New Roman" w:cs="Times New Roman"/>
          <w:color w:val="000000" w:themeColor="text1"/>
        </w:rPr>
        <w:t xml:space="preserve"> clôturé</w:t>
      </w:r>
      <w:r w:rsidR="00827BDF">
        <w:rPr>
          <w:rFonts w:ascii="Times New Roman" w:hAnsi="Times New Roman" w:cs="Times New Roman"/>
          <w:color w:val="000000" w:themeColor="text1"/>
        </w:rPr>
        <w:t>e</w:t>
      </w:r>
      <w:r>
        <w:rPr>
          <w:rFonts w:ascii="Times New Roman" w:hAnsi="Times New Roman" w:cs="Times New Roman"/>
          <w:color w:val="000000" w:themeColor="text1"/>
        </w:rPr>
        <w:t xml:space="preserve"> à 16h15mn.</w:t>
      </w:r>
    </w:p>
    <w:p w14:paraId="656B406D" w14:textId="77777777" w:rsidR="00F15B9A" w:rsidRDefault="00F15B9A" w:rsidP="00F15B9A">
      <w:pPr>
        <w:spacing w:line="360" w:lineRule="auto"/>
        <w:jc w:val="right"/>
        <w:rPr>
          <w:rFonts w:ascii="Times New Roman" w:hAnsi="Times New Roman" w:cs="Times New Roman"/>
          <w:color w:val="000000" w:themeColor="text1"/>
        </w:rPr>
      </w:pPr>
    </w:p>
    <w:p w14:paraId="5EC9EC70" w14:textId="77777777" w:rsidR="00F15B9A" w:rsidRDefault="00F15B9A" w:rsidP="00F15B9A">
      <w:pPr>
        <w:jc w:val="right"/>
        <w:rPr>
          <w:rFonts w:ascii="Times New Roman" w:hAnsi="Times New Roman" w:cs="Times New Roman"/>
          <w:color w:val="000000" w:themeColor="text1"/>
        </w:rPr>
      </w:pPr>
    </w:p>
    <w:p w14:paraId="0F6F299F" w14:textId="77777777" w:rsidR="00F15B9A" w:rsidRDefault="00F15B9A" w:rsidP="00F15B9A">
      <w:pPr>
        <w:jc w:val="right"/>
        <w:rPr>
          <w:rFonts w:ascii="Times New Roman" w:hAnsi="Times New Roman" w:cs="Times New Roman"/>
          <w:color w:val="000000" w:themeColor="text1"/>
        </w:rPr>
      </w:pPr>
    </w:p>
    <w:p w14:paraId="2A6CCC46" w14:textId="77777777" w:rsidR="00F15B9A" w:rsidRDefault="00F15B9A" w:rsidP="00F15B9A">
      <w:pPr>
        <w:jc w:val="right"/>
        <w:rPr>
          <w:rFonts w:ascii="Times New Roman" w:hAnsi="Times New Roman" w:cs="Times New Roman"/>
          <w:color w:val="000000" w:themeColor="text1"/>
        </w:rPr>
      </w:pPr>
    </w:p>
    <w:p w14:paraId="6F132E93" w14:textId="77777777" w:rsidR="00F15B9A" w:rsidRDefault="00F15B9A" w:rsidP="00F15B9A">
      <w:pPr>
        <w:jc w:val="right"/>
        <w:rPr>
          <w:rFonts w:ascii="Times New Roman" w:hAnsi="Times New Roman" w:cs="Times New Roman"/>
          <w:color w:val="000000" w:themeColor="text1"/>
        </w:rPr>
      </w:pPr>
    </w:p>
    <w:p w14:paraId="565D2486" w14:textId="038060EE" w:rsidR="00A97560" w:rsidRDefault="00F15B9A" w:rsidP="00F15B9A">
      <w:pPr>
        <w:jc w:val="right"/>
        <w:rPr>
          <w:rFonts w:ascii="Times New Roman" w:hAnsi="Times New Roman" w:cs="Times New Roman"/>
          <w:color w:val="000000" w:themeColor="text1"/>
        </w:rPr>
      </w:pPr>
      <w:r>
        <w:rPr>
          <w:rFonts w:ascii="Times New Roman" w:hAnsi="Times New Roman" w:cs="Times New Roman"/>
          <w:color w:val="000000" w:themeColor="text1"/>
        </w:rPr>
        <w:t>Fait à Djrègbé le 18/06/23</w:t>
      </w:r>
    </w:p>
    <w:p w14:paraId="585792CD" w14:textId="77777777" w:rsidR="00F15B9A" w:rsidRDefault="00F15B9A" w:rsidP="00F15B9A">
      <w:pPr>
        <w:jc w:val="right"/>
        <w:rPr>
          <w:rFonts w:ascii="Times New Roman" w:hAnsi="Times New Roman" w:cs="Times New Roman"/>
          <w:color w:val="000000" w:themeColor="text1"/>
        </w:rPr>
      </w:pPr>
    </w:p>
    <w:p w14:paraId="626F62E1" w14:textId="77777777" w:rsidR="00F15B9A" w:rsidRPr="00AB28A7" w:rsidRDefault="00F15B9A" w:rsidP="00F15B9A">
      <w:pPr>
        <w:jc w:val="right"/>
        <w:rPr>
          <w:rFonts w:ascii="Times New Roman" w:hAnsi="Times New Roman" w:cs="Times New Roman"/>
          <w:color w:val="000000" w:themeColor="text1"/>
        </w:rPr>
      </w:pPr>
    </w:p>
    <w:p w14:paraId="784FA9BE" w14:textId="20C5146D" w:rsidR="00106677" w:rsidRPr="00AB28A7" w:rsidRDefault="00106677" w:rsidP="001C400F">
      <w:pPr>
        <w:spacing w:line="360" w:lineRule="auto"/>
        <w:rPr>
          <w:rFonts w:ascii="Times New Roman" w:hAnsi="Times New Roman" w:cs="Times New Roman"/>
          <w:color w:val="000000" w:themeColor="text1"/>
        </w:rPr>
      </w:pPr>
    </w:p>
    <w:p w14:paraId="4B3F9609" w14:textId="3CDEA741" w:rsidR="00A97560" w:rsidRPr="00AB28A7" w:rsidRDefault="00A97560" w:rsidP="00A97560">
      <w:pPr>
        <w:rPr>
          <w:rFonts w:ascii="Times New Roman" w:hAnsi="Times New Roman" w:cs="Times New Roman"/>
          <w:color w:val="000000" w:themeColor="text1"/>
        </w:rPr>
      </w:pPr>
      <w:r w:rsidRPr="00AB28A7">
        <w:rPr>
          <w:rFonts w:ascii="Times New Roman" w:hAnsi="Times New Roman" w:cs="Times New Roman"/>
          <w:color w:val="000000" w:themeColor="text1"/>
        </w:rPr>
        <w:t xml:space="preserve">Rodrigue S. HAZOUME                                  </w:t>
      </w:r>
      <w:r w:rsidR="00F15B9A">
        <w:rPr>
          <w:rFonts w:ascii="Times New Roman" w:hAnsi="Times New Roman" w:cs="Times New Roman"/>
          <w:color w:val="000000" w:themeColor="text1"/>
        </w:rPr>
        <w:t xml:space="preserve">                            </w:t>
      </w:r>
      <w:r w:rsidRPr="00AB28A7">
        <w:rPr>
          <w:rFonts w:ascii="Times New Roman" w:hAnsi="Times New Roman" w:cs="Times New Roman"/>
          <w:color w:val="000000" w:themeColor="text1"/>
        </w:rPr>
        <w:t xml:space="preserve">        Naïm AKIBOU</w:t>
      </w:r>
    </w:p>
    <w:p w14:paraId="49063C7F" w14:textId="1071494F" w:rsidR="00A97560" w:rsidRPr="00AB28A7" w:rsidRDefault="00A97560" w:rsidP="00A97560">
      <w:pPr>
        <w:rPr>
          <w:rFonts w:ascii="Times New Roman" w:hAnsi="Times New Roman" w:cs="Times New Roman"/>
          <w:color w:val="767171" w:themeColor="background2" w:themeShade="80"/>
        </w:rPr>
      </w:pPr>
      <w:r w:rsidRPr="00AB28A7">
        <w:rPr>
          <w:rFonts w:ascii="Times New Roman" w:hAnsi="Times New Roman" w:cs="Times New Roman"/>
          <w:color w:val="767171" w:themeColor="background2" w:themeShade="80"/>
        </w:rPr>
        <w:t>2</w:t>
      </w:r>
      <w:r w:rsidRPr="00AB28A7">
        <w:rPr>
          <w:rFonts w:ascii="Times New Roman" w:hAnsi="Times New Roman" w:cs="Times New Roman"/>
          <w:color w:val="767171" w:themeColor="background2" w:themeShade="80"/>
          <w:vertAlign w:val="superscript"/>
        </w:rPr>
        <w:t>ème</w:t>
      </w:r>
      <w:r w:rsidRPr="00AB28A7">
        <w:rPr>
          <w:rFonts w:ascii="Times New Roman" w:hAnsi="Times New Roman" w:cs="Times New Roman"/>
          <w:color w:val="767171" w:themeColor="background2" w:themeShade="80"/>
        </w:rPr>
        <w:t xml:space="preserve"> Secrétaire Général Adjoint                                                                 Président</w:t>
      </w:r>
    </w:p>
    <w:p w14:paraId="4872D117" w14:textId="0E345046" w:rsidR="001C400F" w:rsidRPr="00AB28A7" w:rsidRDefault="001C400F" w:rsidP="001C400F">
      <w:pPr>
        <w:spacing w:line="360" w:lineRule="auto"/>
        <w:rPr>
          <w:rFonts w:ascii="Times New Roman" w:hAnsi="Times New Roman" w:cs="Times New Roman"/>
          <w:color w:val="000000" w:themeColor="text1"/>
        </w:rPr>
      </w:pPr>
    </w:p>
    <w:p w14:paraId="71F88ED8" w14:textId="2AE55B12" w:rsidR="00CA61C3" w:rsidRPr="00AB28A7" w:rsidRDefault="00CA61C3" w:rsidP="008E3C73">
      <w:pPr>
        <w:rPr>
          <w:rFonts w:ascii="Times New Roman" w:hAnsi="Times New Roman" w:cs="Times New Roman"/>
          <w:color w:val="000000" w:themeColor="text1"/>
        </w:rPr>
      </w:pPr>
    </w:p>
    <w:sectPr w:rsidR="00CA61C3" w:rsidRPr="00AB28A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F3D8" w14:textId="77777777" w:rsidR="00660765" w:rsidRDefault="00660765" w:rsidP="00106677">
      <w:r>
        <w:separator/>
      </w:r>
    </w:p>
  </w:endnote>
  <w:endnote w:type="continuationSeparator" w:id="0">
    <w:p w14:paraId="0F3BF4EE" w14:textId="77777777" w:rsidR="00660765" w:rsidRDefault="00660765" w:rsidP="0010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F13E" w14:textId="77777777" w:rsidR="002A7BA3" w:rsidRDefault="002A7BA3">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9E8DDB0" w14:textId="021B4EE2" w:rsidR="00106677" w:rsidRPr="00106677" w:rsidRDefault="00106677">
    <w:pPr>
      <w:pStyle w:val="Pieddepage"/>
      <w:rPr>
        <w:rFonts w:ascii="Apple Chancery" w:hAnsi="Apple Chancery" w:cs="Apple Chancery"/>
        <w:b/>
        <w:bCs/>
        <w:i/>
        <w:iCs/>
        <w:color w:val="595959" w:themeColor="text1" w:themeTint="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3E2E" w14:textId="77777777" w:rsidR="00660765" w:rsidRDefault="00660765" w:rsidP="00106677">
      <w:r>
        <w:separator/>
      </w:r>
    </w:p>
  </w:footnote>
  <w:footnote w:type="continuationSeparator" w:id="0">
    <w:p w14:paraId="52BD9540" w14:textId="77777777" w:rsidR="00660765" w:rsidRDefault="00660765" w:rsidP="00106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2DF"/>
    <w:multiLevelType w:val="hybridMultilevel"/>
    <w:tmpl w:val="DE5AE402"/>
    <w:lvl w:ilvl="0" w:tplc="96FCEB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6E3795"/>
    <w:multiLevelType w:val="hybridMultilevel"/>
    <w:tmpl w:val="14C2A9DE"/>
    <w:lvl w:ilvl="0" w:tplc="2CAE7C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92788A"/>
    <w:multiLevelType w:val="hybridMultilevel"/>
    <w:tmpl w:val="A56A84AA"/>
    <w:lvl w:ilvl="0" w:tplc="DA6E2F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CA1156"/>
    <w:multiLevelType w:val="hybridMultilevel"/>
    <w:tmpl w:val="22BCFA58"/>
    <w:lvl w:ilvl="0" w:tplc="88D4C7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B65835"/>
    <w:multiLevelType w:val="hybridMultilevel"/>
    <w:tmpl w:val="78443DC4"/>
    <w:lvl w:ilvl="0" w:tplc="34D421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56711DC"/>
    <w:multiLevelType w:val="hybridMultilevel"/>
    <w:tmpl w:val="793677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5A107D"/>
    <w:multiLevelType w:val="hybridMultilevel"/>
    <w:tmpl w:val="40FEB3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653834"/>
    <w:multiLevelType w:val="hybridMultilevel"/>
    <w:tmpl w:val="D6C28AC2"/>
    <w:lvl w:ilvl="0" w:tplc="574C80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3A57F11"/>
    <w:multiLevelType w:val="hybridMultilevel"/>
    <w:tmpl w:val="F39E9B38"/>
    <w:lvl w:ilvl="0" w:tplc="527A9EB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227DCB"/>
    <w:multiLevelType w:val="hybridMultilevel"/>
    <w:tmpl w:val="F43EA66E"/>
    <w:lvl w:ilvl="0" w:tplc="3572CD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9FA6345"/>
    <w:multiLevelType w:val="hybridMultilevel"/>
    <w:tmpl w:val="E67CDCA2"/>
    <w:lvl w:ilvl="0" w:tplc="69CE90D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6A337CA5"/>
    <w:multiLevelType w:val="hybridMultilevel"/>
    <w:tmpl w:val="DD62A33E"/>
    <w:lvl w:ilvl="0" w:tplc="1350BEE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087F1B"/>
    <w:multiLevelType w:val="hybridMultilevel"/>
    <w:tmpl w:val="4198F034"/>
    <w:lvl w:ilvl="0" w:tplc="08A8988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08879978">
    <w:abstractNumId w:val="9"/>
  </w:num>
  <w:num w:numId="2" w16cid:durableId="1436712564">
    <w:abstractNumId w:val="12"/>
  </w:num>
  <w:num w:numId="3" w16cid:durableId="1741712767">
    <w:abstractNumId w:val="6"/>
  </w:num>
  <w:num w:numId="4" w16cid:durableId="232858745">
    <w:abstractNumId w:val="11"/>
  </w:num>
  <w:num w:numId="5" w16cid:durableId="1784761296">
    <w:abstractNumId w:val="7"/>
  </w:num>
  <w:num w:numId="6" w16cid:durableId="1853259296">
    <w:abstractNumId w:val="2"/>
  </w:num>
  <w:num w:numId="7" w16cid:durableId="1900434902">
    <w:abstractNumId w:val="3"/>
  </w:num>
  <w:num w:numId="8" w16cid:durableId="1381244570">
    <w:abstractNumId w:val="8"/>
  </w:num>
  <w:num w:numId="9" w16cid:durableId="1021591354">
    <w:abstractNumId w:val="0"/>
  </w:num>
  <w:num w:numId="10" w16cid:durableId="2079553000">
    <w:abstractNumId w:val="4"/>
  </w:num>
  <w:num w:numId="11" w16cid:durableId="683629914">
    <w:abstractNumId w:val="1"/>
  </w:num>
  <w:num w:numId="12" w16cid:durableId="1711219419">
    <w:abstractNumId w:val="5"/>
  </w:num>
  <w:num w:numId="13" w16cid:durableId="1893074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F1"/>
    <w:rsid w:val="00065F90"/>
    <w:rsid w:val="00095D09"/>
    <w:rsid w:val="00106677"/>
    <w:rsid w:val="00144B47"/>
    <w:rsid w:val="00186EF0"/>
    <w:rsid w:val="0019399F"/>
    <w:rsid w:val="001C400F"/>
    <w:rsid w:val="00243E3E"/>
    <w:rsid w:val="00261A78"/>
    <w:rsid w:val="002A7BA3"/>
    <w:rsid w:val="002D60F6"/>
    <w:rsid w:val="002F4764"/>
    <w:rsid w:val="00312E60"/>
    <w:rsid w:val="0037519A"/>
    <w:rsid w:val="00386FA9"/>
    <w:rsid w:val="00394AAD"/>
    <w:rsid w:val="003B4A5A"/>
    <w:rsid w:val="003B7726"/>
    <w:rsid w:val="003D121D"/>
    <w:rsid w:val="004C26C7"/>
    <w:rsid w:val="0054767A"/>
    <w:rsid w:val="0055440C"/>
    <w:rsid w:val="005C0D96"/>
    <w:rsid w:val="005C62F7"/>
    <w:rsid w:val="005F05BC"/>
    <w:rsid w:val="0060018D"/>
    <w:rsid w:val="00640C8B"/>
    <w:rsid w:val="00660765"/>
    <w:rsid w:val="006657C4"/>
    <w:rsid w:val="00687C51"/>
    <w:rsid w:val="006F7974"/>
    <w:rsid w:val="00710B8A"/>
    <w:rsid w:val="007134D7"/>
    <w:rsid w:val="00782E71"/>
    <w:rsid w:val="007F1A2F"/>
    <w:rsid w:val="00813FD0"/>
    <w:rsid w:val="008248D8"/>
    <w:rsid w:val="00827BDF"/>
    <w:rsid w:val="008875E2"/>
    <w:rsid w:val="008A4EFA"/>
    <w:rsid w:val="008C6C4D"/>
    <w:rsid w:val="008E3C73"/>
    <w:rsid w:val="008E534F"/>
    <w:rsid w:val="0090713E"/>
    <w:rsid w:val="009262AF"/>
    <w:rsid w:val="009948DC"/>
    <w:rsid w:val="009C6315"/>
    <w:rsid w:val="009D7E62"/>
    <w:rsid w:val="009E1020"/>
    <w:rsid w:val="00A04BF1"/>
    <w:rsid w:val="00A20454"/>
    <w:rsid w:val="00A227F1"/>
    <w:rsid w:val="00A60AAD"/>
    <w:rsid w:val="00A66756"/>
    <w:rsid w:val="00A82352"/>
    <w:rsid w:val="00A82566"/>
    <w:rsid w:val="00A97560"/>
    <w:rsid w:val="00AA3668"/>
    <w:rsid w:val="00AA6495"/>
    <w:rsid w:val="00AB28A7"/>
    <w:rsid w:val="00BB5B55"/>
    <w:rsid w:val="00BD6EDB"/>
    <w:rsid w:val="00CA5975"/>
    <w:rsid w:val="00CA61C3"/>
    <w:rsid w:val="00CB4236"/>
    <w:rsid w:val="00CF22D5"/>
    <w:rsid w:val="00D23BAD"/>
    <w:rsid w:val="00D86CA8"/>
    <w:rsid w:val="00DE3247"/>
    <w:rsid w:val="00E61A65"/>
    <w:rsid w:val="00EC7791"/>
    <w:rsid w:val="00EC7B52"/>
    <w:rsid w:val="00F15B9A"/>
    <w:rsid w:val="00F33362"/>
    <w:rsid w:val="00F90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7FADC"/>
  <w15:chartTrackingRefBased/>
  <w15:docId w15:val="{B307C43F-3B33-5443-9BA4-91CAD126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399F"/>
    <w:pPr>
      <w:ind w:left="720"/>
      <w:contextualSpacing/>
    </w:pPr>
  </w:style>
  <w:style w:type="paragraph" w:styleId="En-tte">
    <w:name w:val="header"/>
    <w:basedOn w:val="Normal"/>
    <w:link w:val="En-tteCar"/>
    <w:uiPriority w:val="99"/>
    <w:unhideWhenUsed/>
    <w:rsid w:val="00106677"/>
    <w:pPr>
      <w:tabs>
        <w:tab w:val="center" w:pos="4536"/>
        <w:tab w:val="right" w:pos="9072"/>
      </w:tabs>
    </w:pPr>
  </w:style>
  <w:style w:type="character" w:customStyle="1" w:styleId="En-tteCar">
    <w:name w:val="En-tête Car"/>
    <w:basedOn w:val="Policepardfaut"/>
    <w:link w:val="En-tte"/>
    <w:uiPriority w:val="99"/>
    <w:rsid w:val="00106677"/>
  </w:style>
  <w:style w:type="paragraph" w:styleId="Pieddepage">
    <w:name w:val="footer"/>
    <w:basedOn w:val="Normal"/>
    <w:link w:val="PieddepageCar"/>
    <w:uiPriority w:val="99"/>
    <w:unhideWhenUsed/>
    <w:rsid w:val="00106677"/>
    <w:pPr>
      <w:tabs>
        <w:tab w:val="center" w:pos="4536"/>
        <w:tab w:val="right" w:pos="9072"/>
      </w:tabs>
    </w:pPr>
  </w:style>
  <w:style w:type="character" w:customStyle="1" w:styleId="PieddepageCar">
    <w:name w:val="Pied de page Car"/>
    <w:basedOn w:val="Policepardfaut"/>
    <w:link w:val="Pieddepage"/>
    <w:uiPriority w:val="99"/>
    <w:rsid w:val="0010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549</Words>
  <Characters>3022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2023-06-25T09:52:00Z</dcterms:created>
  <dcterms:modified xsi:type="dcterms:W3CDTF">2023-06-25T09:56:00Z</dcterms:modified>
</cp:coreProperties>
</file>