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42"/>
          <w:szCs w:val="42"/>
        </w:rPr>
      </w:pPr>
      <w:r w:rsidDel="00000000" w:rsidR="00000000" w:rsidRPr="00000000">
        <w:rPr>
          <w:color w:val="ff0000"/>
          <w:sz w:val="42"/>
          <w:szCs w:val="42"/>
          <w:rtl w:val="0"/>
        </w:rPr>
        <w:t xml:space="preserve">Tutoriel d’installation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 1:</w:t>
      </w:r>
      <w:r w:rsidDel="00000000" w:rsidR="00000000" w:rsidRPr="00000000">
        <w:rPr>
          <w:sz w:val="24"/>
          <w:szCs w:val="24"/>
          <w:rtl w:val="0"/>
        </w:rPr>
        <w:t xml:space="preserve"> Cloner le dépôt: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Utilisation de la commande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git clone </w:t>
      </w:r>
      <w:hyperlink r:id="rId6">
        <w:r w:rsidDel="00000000" w:rsidR="00000000" w:rsidRPr="00000000">
          <w:rPr>
            <w:color w:val="38761d"/>
            <w:sz w:val="24"/>
            <w:szCs w:val="24"/>
            <w:u w:val="single"/>
            <w:rtl w:val="0"/>
          </w:rPr>
          <w:t xml:space="preserve">https://github.com/JulesMessin/SpotTheRT/tree/main</w:t>
        </w:r>
      </w:hyperlink>
      <w:r w:rsidDel="00000000" w:rsidR="00000000" w:rsidRPr="00000000">
        <w:rPr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dans le terminal sous Linux sinon sous Windows se rendre à l'adresse ci-dessus et télécharger le fichier zip puis l’extraire.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 2:</w:t>
      </w:r>
      <w:r w:rsidDel="00000000" w:rsidR="00000000" w:rsidRPr="00000000">
        <w:rPr>
          <w:sz w:val="24"/>
          <w:szCs w:val="24"/>
          <w:rtl w:val="0"/>
        </w:rPr>
        <w:t xml:space="preserve"> Exécuter le script: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Ensuite on ouvre le fichier du projet dans un éditeur de code (VScode, Spyder…) puis on lance le script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main.py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qui se trouve dans le dossier serveur. On ouvre un terminal de commande et on lance le script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 qui se trouve dans le dossier client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3:</w:t>
      </w:r>
      <w:r w:rsidDel="00000000" w:rsidR="00000000" w:rsidRPr="00000000">
        <w:rPr>
          <w:sz w:val="24"/>
          <w:szCs w:val="24"/>
          <w:rtl w:val="0"/>
        </w:rPr>
        <w:t xml:space="preserve"> Se connecter au jeu et lancer une partie: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toute les étapes précédentes ou étés correctement réalisée on devrait se retrouver avec une fenêtre ouverte comme ci-dessous: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entre le nom d’utilisateur que l’on souhaite puis on clique sur se connecter on choisit ensuite d’être hôte pour créer une salle ou d’en rejoindre une directement en y indiquant le nom de la salle. Nous n’avons plus qu’à lancer la partie quand tout est prêt.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9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ulesMessin/SpotTheRT/tree/mai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