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CC8" w:rsidRDefault="005B501D" w:rsidP="005B501D">
      <w:pPr>
        <w:pStyle w:val="Heading1"/>
        <w:jc w:val="center"/>
      </w:pPr>
      <w:r>
        <w:t>Usability Test Consent From</w:t>
      </w:r>
    </w:p>
    <w:p w:rsidR="00A27B7E" w:rsidRDefault="00A27B7E" w:rsidP="005B501D"/>
    <w:p w:rsidR="00A27B7E" w:rsidRDefault="00A27B7E" w:rsidP="007C46F6">
      <w:pPr>
        <w:jc w:val="both"/>
      </w:pPr>
    </w:p>
    <w:p w:rsidR="005B501D" w:rsidRDefault="005B501D" w:rsidP="007C46F6">
      <w:pPr>
        <w:jc w:val="both"/>
      </w:pPr>
      <w:r>
        <w:t>Please read and sign this form.</w:t>
      </w:r>
    </w:p>
    <w:p w:rsidR="005B501D" w:rsidRDefault="005B501D" w:rsidP="007C46F6">
      <w:pPr>
        <w:jc w:val="both"/>
      </w:pPr>
      <w:r>
        <w:t>In this usability test:</w:t>
      </w:r>
    </w:p>
    <w:p w:rsidR="005B501D" w:rsidRDefault="005B501D" w:rsidP="007C46F6">
      <w:pPr>
        <w:pStyle w:val="ListParagraph"/>
        <w:numPr>
          <w:ilvl w:val="0"/>
          <w:numId w:val="1"/>
        </w:numPr>
        <w:jc w:val="both"/>
      </w:pPr>
      <w:r>
        <w:t>You will be asked to perform certain tasks on a computer</w:t>
      </w:r>
      <w:r w:rsidR="00A27B7E">
        <w:t>.</w:t>
      </w:r>
    </w:p>
    <w:p w:rsidR="005B501D" w:rsidRDefault="00A27B7E" w:rsidP="007C46F6">
      <w:pPr>
        <w:pStyle w:val="ListParagraph"/>
        <w:numPr>
          <w:ilvl w:val="0"/>
          <w:numId w:val="1"/>
        </w:numPr>
        <w:jc w:val="both"/>
      </w:pPr>
      <w:r>
        <w:t>An interview</w:t>
      </w:r>
      <w:r w:rsidR="005B501D">
        <w:t xml:space="preserve"> will </w:t>
      </w:r>
      <w:r>
        <w:t>be</w:t>
      </w:r>
      <w:r w:rsidR="005B501D">
        <w:t xml:space="preserve"> conduct</w:t>
      </w:r>
      <w:r>
        <w:t>ed r</w:t>
      </w:r>
      <w:r w:rsidR="005B501D">
        <w:t>egarding the tasks you performed</w:t>
      </w:r>
      <w:r>
        <w:t>.</w:t>
      </w:r>
    </w:p>
    <w:p w:rsidR="005B501D" w:rsidRDefault="00A27B7E" w:rsidP="007C46F6">
      <w:pPr>
        <w:pStyle w:val="ListParagraph"/>
        <w:numPr>
          <w:ilvl w:val="0"/>
          <w:numId w:val="1"/>
        </w:numPr>
        <w:jc w:val="both"/>
      </w:pPr>
      <w:r>
        <w:t>You will be asked to respond to a survey regarding the tasks you performed.</w:t>
      </w:r>
    </w:p>
    <w:p w:rsidR="005B501D" w:rsidRDefault="005B501D" w:rsidP="007C46F6">
      <w:pPr>
        <w:jc w:val="both"/>
      </w:pPr>
      <w:r>
        <w:t xml:space="preserve">Participation in this usability study is voluntary.  All information will remain strictly confidential.  The descriptions and findings may be used to help improve the </w:t>
      </w:r>
      <w:r w:rsidR="00A27B7E">
        <w:t xml:space="preserve">Blue Dog </w:t>
      </w:r>
      <w:r w:rsidR="00814357">
        <w:t xml:space="preserve">Café </w:t>
      </w:r>
      <w:r w:rsidR="00A27B7E">
        <w:t>Rostering System</w:t>
      </w:r>
      <w:r>
        <w:t xml:space="preserve"> application.  However, at no time will your name or any other identification be used.  You can withdraw your consent to the experiment and stop participation at any time.</w:t>
      </w:r>
      <w:bookmarkStart w:id="0" w:name="_GoBack"/>
      <w:bookmarkEnd w:id="0"/>
    </w:p>
    <w:p w:rsidR="005B501D" w:rsidRDefault="005B501D" w:rsidP="007C46F6">
      <w:pPr>
        <w:jc w:val="both"/>
      </w:pPr>
    </w:p>
    <w:p w:rsidR="005B501D" w:rsidRDefault="005B501D" w:rsidP="007C46F6">
      <w:pPr>
        <w:jc w:val="both"/>
      </w:pPr>
      <w:r>
        <w:t>If you have any questions after today (</w:t>
      </w:r>
      <w:r w:rsidR="00A27B7E">
        <w:t>27</w:t>
      </w:r>
      <w:r w:rsidR="00A27B7E" w:rsidRPr="00A27B7E">
        <w:rPr>
          <w:vertAlign w:val="superscript"/>
        </w:rPr>
        <w:t>t</w:t>
      </w:r>
      <w:r w:rsidR="00A27B7E">
        <w:rPr>
          <w:vertAlign w:val="superscript"/>
        </w:rPr>
        <w:t xml:space="preserve">h </w:t>
      </w:r>
      <w:r w:rsidR="00A27B7E">
        <w:t>July 2019</w:t>
      </w:r>
      <w:r>
        <w:t xml:space="preserve">), please contact </w:t>
      </w:r>
      <w:r w:rsidR="00C1205C">
        <w:t>Jules Carboni</w:t>
      </w:r>
      <w:r>
        <w:t xml:space="preserve"> at </w:t>
      </w:r>
      <w:r w:rsidR="00C1205C">
        <w:t>0449 296 011.</w:t>
      </w:r>
    </w:p>
    <w:p w:rsidR="005B501D" w:rsidRDefault="005B501D" w:rsidP="007C46F6">
      <w:pPr>
        <w:jc w:val="both"/>
      </w:pPr>
    </w:p>
    <w:p w:rsidR="005B501D" w:rsidRDefault="005B501D" w:rsidP="007C46F6">
      <w:pPr>
        <w:jc w:val="both"/>
      </w:pPr>
      <w:r>
        <w:t>I have read and understood the information on this form and had all my questions/queries answered.</w:t>
      </w:r>
    </w:p>
    <w:p w:rsidR="005B501D" w:rsidRDefault="005B501D" w:rsidP="007C46F6">
      <w:pPr>
        <w:jc w:val="both"/>
      </w:pPr>
    </w:p>
    <w:p w:rsidR="005B501D" w:rsidRDefault="005B501D" w:rsidP="005B501D"/>
    <w:p w:rsidR="005B501D" w:rsidRDefault="005B501D" w:rsidP="005B501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-13809</wp:posOffset>
                </wp:positionH>
                <wp:positionV relativeFrom="paragraph">
                  <wp:posOffset>168910</wp:posOffset>
                </wp:positionV>
                <wp:extent cx="24288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D9DF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3.3pt" to="190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3D4FC" wp14:editId="142E9DCB">
                <wp:simplePos x="0" y="0"/>
                <wp:positionH relativeFrom="column">
                  <wp:posOffset>3630162</wp:posOffset>
                </wp:positionH>
                <wp:positionV relativeFrom="paragraph">
                  <wp:posOffset>184008</wp:posOffset>
                </wp:positionV>
                <wp:extent cx="2428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B339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85pt,14.5pt" to="477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:rsidR="005B501D" w:rsidRPr="005B501D" w:rsidRDefault="005B501D" w:rsidP="005B501D">
      <w:r>
        <w:t>Subject Signature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sectPr w:rsidR="005B501D" w:rsidRPr="005B5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56B8"/>
    <w:multiLevelType w:val="hybridMultilevel"/>
    <w:tmpl w:val="3CC25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1D"/>
    <w:rsid w:val="00366CC8"/>
    <w:rsid w:val="005B501D"/>
    <w:rsid w:val="007C46F6"/>
    <w:rsid w:val="00814357"/>
    <w:rsid w:val="00A27B7E"/>
    <w:rsid w:val="00C1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56A7"/>
  <w15:chartTrackingRefBased/>
  <w15:docId w15:val="{86EB2632-2A08-4D49-ABAB-10B9F6E8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1D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Ho</dc:creator>
  <cp:keywords/>
  <dc:description/>
  <cp:lastModifiedBy>Jules Carboni</cp:lastModifiedBy>
  <cp:revision>5</cp:revision>
  <dcterms:created xsi:type="dcterms:W3CDTF">2017-07-27T04:08:00Z</dcterms:created>
  <dcterms:modified xsi:type="dcterms:W3CDTF">2019-07-27T04:24:00Z</dcterms:modified>
</cp:coreProperties>
</file>