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B9EDC" w14:textId="378E9AA5" w:rsidR="00055089" w:rsidRDefault="00055089">
      <w:r>
        <w:t xml:space="preserve">Seismological stations around the world record 3 components particle motion </w:t>
      </w:r>
      <w:r w:rsidR="0054337F">
        <w:t>– usually at 100Hz sampling rate.</w:t>
      </w:r>
    </w:p>
    <w:p w14:paraId="74CF8DDF" w14:textId="08BDB899" w:rsidR="0054337F" w:rsidRDefault="0054337F"/>
    <w:p w14:paraId="715F80FF" w14:textId="03E91099" w:rsidR="00660D6C" w:rsidRDefault="006458BF">
      <w:r>
        <w:t>An earthquake (EQ)</w:t>
      </w:r>
      <w:r w:rsidR="009368F6">
        <w:t xml:space="preserve"> radiates elastic waves in the earth that are picked on these seismometers. </w:t>
      </w:r>
      <w:r w:rsidR="00997DCE">
        <w:t xml:space="preserve">“P” / compressional waves arrive first, “S” / shear second. </w:t>
      </w:r>
      <w:r w:rsidR="00B07BBF">
        <w:t>Surface waves (Rayleigh</w:t>
      </w:r>
      <w:r w:rsidR="007C1739">
        <w:t>/ love</w:t>
      </w:r>
      <w:r w:rsidR="00B07BBF">
        <w:t>) are also recorded</w:t>
      </w:r>
      <w:r w:rsidR="00ED0811">
        <w:t xml:space="preserve">. </w:t>
      </w:r>
    </w:p>
    <w:p w14:paraId="4F13C779" w14:textId="74FFC29E" w:rsidR="00C54DA8" w:rsidRDefault="00C54DA8"/>
    <w:p w14:paraId="12DA16AC" w14:textId="1F2E7F5F" w:rsidR="00AA6458" w:rsidRDefault="00AA6458">
      <w:r>
        <w:t xml:space="preserve">Typically, arrival of EQ waves will be picked </w:t>
      </w:r>
      <w:r w:rsidR="0006728E">
        <w:t xml:space="preserve">at several stations – and then inversion of the travel time is performed to locate the EQ and estimate its magnitude. Picking the wave arrival at one station is thus routine – this is performed automatically by a number of algorithm (from simple thresholding, to more complex STA/SLA </w:t>
      </w:r>
      <w:proofErr w:type="gramStart"/>
      <w:r w:rsidR="0006728E">
        <w:t xml:space="preserve">algorithms </w:t>
      </w:r>
      <w:r w:rsidR="007F5B61">
        <w:t>)</w:t>
      </w:r>
      <w:proofErr w:type="gramEnd"/>
      <w:r w:rsidR="007F5B61">
        <w:t xml:space="preserve"> . Usually, after seismologist do QC and sometimes</w:t>
      </w:r>
      <w:r w:rsidR="00636F64">
        <w:t>/always</w:t>
      </w:r>
      <w:r w:rsidR="007F5B61">
        <w:t xml:space="preserve"> re-pick </w:t>
      </w:r>
      <w:r w:rsidR="00804AC5">
        <w:t>some arrivals “manually”</w:t>
      </w:r>
      <w:r w:rsidR="00B61467">
        <w:t xml:space="preserve"> (when more in the noise</w:t>
      </w:r>
      <w:r w:rsidR="00512220">
        <w:t>)</w:t>
      </w:r>
      <w:r w:rsidR="00124133">
        <w:t>.</w:t>
      </w:r>
    </w:p>
    <w:p w14:paraId="260A5230" w14:textId="623ECEC9" w:rsidR="00AA6458" w:rsidRDefault="00D37DDE">
      <w:r>
        <w:t xml:space="preserve">Can ML help? </w:t>
      </w:r>
      <w:r w:rsidR="00B61467">
        <w:t xml:space="preserve"> </w:t>
      </w:r>
      <w:r w:rsidR="008B1BCF">
        <w:t xml:space="preserve">i.e. harvest more EQ (of smaller </w:t>
      </w:r>
      <w:proofErr w:type="gramStart"/>
      <w:r w:rsidR="008B1BCF">
        <w:t>size ,</w:t>
      </w:r>
      <w:proofErr w:type="gramEnd"/>
      <w:r w:rsidR="008B1BCF">
        <w:t xml:space="preserve"> buried in noise ) </w:t>
      </w:r>
    </w:p>
    <w:p w14:paraId="1E8FCFC3" w14:textId="05020ABF" w:rsidR="009720C8" w:rsidRDefault="009720C8">
      <w:r>
        <w:t>ML recent papers</w:t>
      </w:r>
    </w:p>
    <w:p w14:paraId="4DA374CA" w14:textId="77777777" w:rsidR="00B07D16" w:rsidRPr="009720C8" w:rsidRDefault="00B07D16" w:rsidP="009720C8">
      <w:r w:rsidRPr="009720C8">
        <w:t xml:space="preserve">[T. </w:t>
      </w:r>
      <w:proofErr w:type="spellStart"/>
      <w:r w:rsidRPr="009720C8">
        <w:t>Perol</w:t>
      </w:r>
      <w:proofErr w:type="spellEnd"/>
      <w:r w:rsidRPr="009720C8">
        <w:t xml:space="preserve">, M. </w:t>
      </w:r>
      <w:proofErr w:type="spellStart"/>
      <w:r w:rsidRPr="009720C8">
        <w:t>Gharbi</w:t>
      </w:r>
      <w:proofErr w:type="spellEnd"/>
      <w:r w:rsidRPr="009720C8">
        <w:t xml:space="preserve">, and M. </w:t>
      </w:r>
      <w:proofErr w:type="spellStart"/>
      <w:r w:rsidRPr="009720C8">
        <w:t>Denolle</w:t>
      </w:r>
      <w:proofErr w:type="spellEnd"/>
      <w:r w:rsidRPr="009720C8">
        <w:t>. Convolutional neural network for earthquake detection and location</w:t>
      </w:r>
      <w:r w:rsidRPr="009720C8">
        <w:rPr>
          <w:i/>
          <w:iCs/>
        </w:rPr>
        <w:t>. Science Advances</w:t>
      </w:r>
      <w:r w:rsidRPr="009720C8">
        <w:t>, 4(2</w:t>
      </w:r>
      <w:proofErr w:type="gramStart"/>
      <w:r w:rsidRPr="009720C8">
        <w:t>):e</w:t>
      </w:r>
      <w:proofErr w:type="gramEnd"/>
      <w:r w:rsidRPr="009720C8">
        <w:t>1700578, 2018.]</w:t>
      </w:r>
    </w:p>
    <w:p w14:paraId="17D5F9D8" w14:textId="77777777" w:rsidR="0069092A" w:rsidRDefault="0069092A" w:rsidP="009720C8">
      <w:pPr>
        <w:rPr>
          <w:rFonts w:ascii="Times New Roman" w:eastAsia="Times New Roman" w:hAnsi="Times New Roman" w:cs="Times New Roman"/>
          <w:lang w:eastAsia="en-GB"/>
        </w:rPr>
      </w:pPr>
    </w:p>
    <w:p w14:paraId="79DB10B4" w14:textId="78ACCA33" w:rsidR="009720C8" w:rsidRPr="009720C8" w:rsidRDefault="009720C8" w:rsidP="009720C8">
      <w:pPr>
        <w:rPr>
          <w:rFonts w:ascii="Times New Roman" w:eastAsia="Times New Roman" w:hAnsi="Times New Roman" w:cs="Times New Roman"/>
          <w:lang w:eastAsia="en-GB"/>
        </w:rPr>
      </w:pPr>
      <w:r w:rsidRPr="009720C8">
        <w:rPr>
          <w:rFonts w:ascii="Times New Roman" w:eastAsia="Times New Roman" w:hAnsi="Times New Roman" w:cs="Times New Roman"/>
          <w:lang w:eastAsia="en-GB"/>
        </w:rPr>
        <w:t xml:space="preserve">Kong, Q., </w:t>
      </w:r>
      <w:proofErr w:type="spellStart"/>
      <w:r w:rsidRPr="009720C8">
        <w:rPr>
          <w:rFonts w:ascii="Times New Roman" w:eastAsia="Times New Roman" w:hAnsi="Times New Roman" w:cs="Times New Roman"/>
          <w:lang w:eastAsia="en-GB"/>
        </w:rPr>
        <w:t>Trugman</w:t>
      </w:r>
      <w:proofErr w:type="spellEnd"/>
      <w:r w:rsidRPr="009720C8">
        <w:rPr>
          <w:rFonts w:ascii="Times New Roman" w:eastAsia="Times New Roman" w:hAnsi="Times New Roman" w:cs="Times New Roman"/>
          <w:lang w:eastAsia="en-GB"/>
        </w:rPr>
        <w:t xml:space="preserve">, D. T., Ross, Z. E., Bianco, M. J., Meade, B. J., &amp; </w:t>
      </w:r>
      <w:proofErr w:type="spellStart"/>
      <w:r w:rsidRPr="009720C8">
        <w:rPr>
          <w:rFonts w:ascii="Times New Roman" w:eastAsia="Times New Roman" w:hAnsi="Times New Roman" w:cs="Times New Roman"/>
          <w:lang w:eastAsia="en-GB"/>
        </w:rPr>
        <w:t>Gerstoft</w:t>
      </w:r>
      <w:proofErr w:type="spellEnd"/>
      <w:r w:rsidRPr="009720C8">
        <w:rPr>
          <w:rFonts w:ascii="Times New Roman" w:eastAsia="Times New Roman" w:hAnsi="Times New Roman" w:cs="Times New Roman"/>
          <w:lang w:eastAsia="en-GB"/>
        </w:rPr>
        <w:t xml:space="preserve">, P. (2018). Machine learning in seismology: Turning data into insights. </w:t>
      </w:r>
      <w:r w:rsidRPr="009720C8">
        <w:rPr>
          <w:rFonts w:ascii="Times New Roman" w:eastAsia="Times New Roman" w:hAnsi="Times New Roman" w:cs="Times New Roman"/>
          <w:i/>
          <w:iCs/>
          <w:lang w:eastAsia="en-GB"/>
        </w:rPr>
        <w:t>Seismological Research Letters</w:t>
      </w:r>
      <w:r w:rsidRPr="009720C8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9720C8">
        <w:rPr>
          <w:rFonts w:ascii="Times New Roman" w:eastAsia="Times New Roman" w:hAnsi="Times New Roman" w:cs="Times New Roman"/>
          <w:i/>
          <w:iCs/>
          <w:lang w:eastAsia="en-GB"/>
        </w:rPr>
        <w:t>90</w:t>
      </w:r>
      <w:r w:rsidRPr="009720C8">
        <w:rPr>
          <w:rFonts w:ascii="Times New Roman" w:eastAsia="Times New Roman" w:hAnsi="Times New Roman" w:cs="Times New Roman"/>
          <w:lang w:eastAsia="en-GB"/>
        </w:rPr>
        <w:t>(1), 3-14.</w:t>
      </w:r>
    </w:p>
    <w:p w14:paraId="049FD1B6" w14:textId="3A62F277" w:rsidR="00124133" w:rsidRDefault="00124133"/>
    <w:p w14:paraId="00FC9819" w14:textId="77777777" w:rsidR="009720C8" w:rsidRDefault="009720C8"/>
    <w:p w14:paraId="78DB0535" w14:textId="067D65C6" w:rsidR="00C54DA8" w:rsidRDefault="00C54DA8">
      <w:r>
        <w:t xml:space="preserve">A general </w:t>
      </w:r>
      <w:r w:rsidR="009471EA">
        <w:t>introduction /</w:t>
      </w:r>
      <w:proofErr w:type="gramStart"/>
      <w:r w:rsidR="009471EA">
        <w:t>in</w:t>
      </w:r>
      <w:r>
        <w:t xml:space="preserve">  depth</w:t>
      </w:r>
      <w:proofErr w:type="gramEnd"/>
      <w:r>
        <w:t xml:space="preserve"> textbook</w:t>
      </w:r>
      <w:r w:rsidR="0069092A">
        <w:t xml:space="preserve"> on seismolog</w:t>
      </w:r>
      <w:r w:rsidR="00512220">
        <w:t>y</w:t>
      </w:r>
    </w:p>
    <w:p w14:paraId="62056753" w14:textId="25169375" w:rsidR="00C54DA8" w:rsidRDefault="00C54DA8">
      <w:r>
        <w:rPr>
          <w:rFonts w:ascii="CMR10" w:hAnsi="CMR10" w:cs="CMR10"/>
          <w:color w:val="000000"/>
          <w:sz w:val="20"/>
          <w:szCs w:val="20"/>
          <w:lang w:val="en-GB"/>
        </w:rPr>
        <w:t xml:space="preserve">S. Stein and M. </w:t>
      </w:r>
      <w:proofErr w:type="spellStart"/>
      <w:r>
        <w:rPr>
          <w:rFonts w:ascii="CMR10" w:hAnsi="CMR10" w:cs="CMR10"/>
          <w:color w:val="000000"/>
          <w:sz w:val="20"/>
          <w:szCs w:val="20"/>
          <w:lang w:val="en-GB"/>
        </w:rPr>
        <w:t>Wysession</w:t>
      </w:r>
      <w:proofErr w:type="spellEnd"/>
      <w:r>
        <w:rPr>
          <w:rFonts w:ascii="CMR10" w:hAnsi="CMR10" w:cs="CMR10"/>
          <w:color w:val="000000"/>
          <w:sz w:val="20"/>
          <w:szCs w:val="20"/>
          <w:lang w:val="en-GB"/>
        </w:rPr>
        <w:t xml:space="preserve">. </w:t>
      </w:r>
      <w:r>
        <w:rPr>
          <w:rFonts w:ascii="CMTCSC10" w:hAnsi="CMTCSC10" w:cs="CMTCSC10"/>
          <w:i/>
          <w:iCs/>
          <w:color w:val="000000"/>
          <w:sz w:val="20"/>
          <w:szCs w:val="20"/>
          <w:lang w:val="en-GB"/>
        </w:rPr>
        <w:t>An introduction to seismology, earthquakes, and earth structure</w:t>
      </w:r>
      <w:r>
        <w:rPr>
          <w:rFonts w:ascii="CMR10" w:hAnsi="CMR10" w:cs="CMR10"/>
          <w:color w:val="000000"/>
          <w:sz w:val="20"/>
          <w:szCs w:val="20"/>
          <w:lang w:val="en-GB"/>
        </w:rPr>
        <w:t>. John Wiley &amp; Sons, 2009.</w:t>
      </w:r>
    </w:p>
    <w:p w14:paraId="0075EB40" w14:textId="628D400D" w:rsidR="0054337F" w:rsidRDefault="009471EA">
      <w:pPr>
        <w:rPr>
          <w:rFonts w:ascii="Cambria" w:hAnsi="Cambria" w:cs="CMR10"/>
          <w:color w:val="000000"/>
          <w:sz w:val="20"/>
          <w:szCs w:val="20"/>
          <w:lang w:val="en-GB"/>
        </w:rPr>
      </w:pPr>
      <w:r>
        <w:rPr>
          <w:rFonts w:ascii="CMR10" w:hAnsi="CMR10" w:cs="CMR10"/>
          <w:color w:val="000000"/>
          <w:sz w:val="20"/>
          <w:szCs w:val="20"/>
          <w:lang w:val="en-GB"/>
        </w:rPr>
        <w:t xml:space="preserve">P. M. Shearer. </w:t>
      </w:r>
      <w:r>
        <w:rPr>
          <w:rFonts w:ascii="CMTCSC10" w:hAnsi="CMTCSC10" w:cs="CMTCSC10"/>
          <w:i/>
          <w:iCs/>
          <w:color w:val="000000"/>
          <w:sz w:val="20"/>
          <w:szCs w:val="20"/>
          <w:lang w:val="en-GB"/>
        </w:rPr>
        <w:t>Introduction to seismology</w:t>
      </w:r>
      <w:r>
        <w:rPr>
          <w:rFonts w:ascii="CMR10" w:hAnsi="CMR10" w:cs="CMR10"/>
          <w:color w:val="000000"/>
          <w:sz w:val="20"/>
          <w:szCs w:val="20"/>
          <w:lang w:val="en-GB"/>
        </w:rPr>
        <w:t>. Cambridge University Press, 2009.</w:t>
      </w:r>
    </w:p>
    <w:p w14:paraId="5FDF2FA0" w14:textId="1CB4D292" w:rsidR="009471EA" w:rsidRDefault="009471EA">
      <w:pPr>
        <w:rPr>
          <w:rFonts w:ascii="Cambria" w:hAnsi="Cambria" w:cs="CMR10"/>
          <w:color w:val="000000"/>
          <w:sz w:val="20"/>
          <w:szCs w:val="20"/>
          <w:lang w:val="en-GB"/>
        </w:rPr>
      </w:pPr>
    </w:p>
    <w:p w14:paraId="5FFEFD29" w14:textId="77777777" w:rsidR="008D27D0" w:rsidRDefault="008D27D0">
      <w:pPr>
        <w:rPr>
          <w:rFonts w:ascii="Cambria" w:hAnsi="Cambria" w:cs="CMR10"/>
          <w:color w:val="000000"/>
          <w:sz w:val="20"/>
          <w:szCs w:val="20"/>
          <w:lang w:val="en-GB"/>
        </w:rPr>
      </w:pPr>
    </w:p>
    <w:p w14:paraId="1E8F339D" w14:textId="534C04A7" w:rsidR="006533E7" w:rsidRDefault="00006F06">
      <w:pPr>
        <w:rPr>
          <w:rFonts w:ascii="Cambria" w:hAnsi="Cambria"/>
        </w:rPr>
      </w:pPr>
      <w:r>
        <w:rPr>
          <w:rFonts w:ascii="Cambria" w:hAnsi="Cambria"/>
        </w:rPr>
        <w:t xml:space="preserve">Note that EQ of multiple sizes occur – and obeys the </w:t>
      </w:r>
      <w:proofErr w:type="spellStart"/>
      <w:r>
        <w:rPr>
          <w:rFonts w:ascii="Cambria" w:hAnsi="Cambria"/>
        </w:rPr>
        <w:t>Gutemberg</w:t>
      </w:r>
      <w:proofErr w:type="spellEnd"/>
      <w:r>
        <w:rPr>
          <w:rFonts w:ascii="Cambria" w:hAnsi="Cambria"/>
        </w:rPr>
        <w:t xml:space="preserve">-Richter </w:t>
      </w:r>
      <w:proofErr w:type="gramStart"/>
      <w:r>
        <w:rPr>
          <w:rFonts w:ascii="Cambria" w:hAnsi="Cambria"/>
        </w:rPr>
        <w:t>law ,</w:t>
      </w:r>
      <w:proofErr w:type="gramEnd"/>
      <w:r>
        <w:rPr>
          <w:rFonts w:ascii="Cambria" w:hAnsi="Cambria"/>
        </w:rPr>
        <w:t xml:space="preserve">i.e. relation between Magnitude of an EQ and Occurrence.  </w:t>
      </w:r>
      <w:r w:rsidR="00301040">
        <w:rPr>
          <w:rFonts w:ascii="Cambria" w:hAnsi="Cambria"/>
        </w:rPr>
        <w:t>(</w:t>
      </w:r>
      <w:hyperlink r:id="rId4" w:history="1">
        <w:r w:rsidR="00301040" w:rsidRPr="002F2E14">
          <w:rPr>
            <w:rStyle w:val="Hyperlink"/>
            <w:rFonts w:ascii="Cambria" w:hAnsi="Cambria"/>
          </w:rPr>
          <w:t>https://en.wikipedia.org/wiki/Gutenberg%E2%80%93Richter_law</w:t>
        </w:r>
      </w:hyperlink>
      <w:r w:rsidR="00301040">
        <w:rPr>
          <w:rFonts w:ascii="Cambria" w:hAnsi="Cambria"/>
        </w:rPr>
        <w:t xml:space="preserve">) </w:t>
      </w:r>
    </w:p>
    <w:p w14:paraId="557B6180" w14:textId="77777777" w:rsidR="007C1739" w:rsidRPr="009471EA" w:rsidRDefault="007C1739">
      <w:pPr>
        <w:rPr>
          <w:rFonts w:ascii="Cambria" w:hAnsi="Cambria"/>
        </w:rPr>
      </w:pPr>
    </w:p>
    <w:p w14:paraId="1FAA0584" w14:textId="449C9526" w:rsidR="00055089" w:rsidRDefault="00055089"/>
    <w:p w14:paraId="27C4AEDF" w14:textId="6BA18F9E" w:rsidR="00AA6458" w:rsidRDefault="00DC5FAF">
      <w:proofErr w:type="spellStart"/>
      <w:r>
        <w:t>MicroEQ</w:t>
      </w:r>
      <w:proofErr w:type="spellEnd"/>
      <w:r w:rsidR="000B24ED">
        <w:t xml:space="preserve"> also</w:t>
      </w:r>
      <w:r>
        <w:t xml:space="preserve"> occurs in the lab</w:t>
      </w:r>
      <w:r w:rsidR="00E04B76">
        <w:t xml:space="preserve"> – same physics / different frequencies</w:t>
      </w:r>
      <w:r>
        <w:t xml:space="preserve"> – </w:t>
      </w:r>
      <w:r w:rsidR="00AA06B2">
        <w:t xml:space="preserve"> </w:t>
      </w:r>
      <w:r>
        <w:t xml:space="preserve"> we are in the process </w:t>
      </w:r>
      <w:r w:rsidR="00AA06B2">
        <w:t xml:space="preserve">of </w:t>
      </w:r>
      <w:r w:rsidR="00B9290B">
        <w:t>finalizing our acquisition system</w:t>
      </w:r>
      <w:r w:rsidR="0009350B">
        <w:t xml:space="preserve"> </w:t>
      </w:r>
      <w:r w:rsidR="00E04B76">
        <w:t>for such passive recording</w:t>
      </w:r>
      <w:r w:rsidR="00434D90">
        <w:t xml:space="preserve">. </w:t>
      </w:r>
      <w:r w:rsidR="00E04B76">
        <w:t xml:space="preserve"> </w:t>
      </w:r>
      <w:r w:rsidR="00B217AA">
        <w:t>-&gt; we do not have a catalog</w:t>
      </w:r>
      <w:r w:rsidR="0069092A">
        <w:t xml:space="preserve"> yet -&gt; hence we suggest to focus on seismological records following the approach developed in </w:t>
      </w:r>
      <w:proofErr w:type="spellStart"/>
      <w:r w:rsidR="0069092A">
        <w:t>Perol</w:t>
      </w:r>
      <w:proofErr w:type="spellEnd"/>
      <w:r w:rsidR="0069092A">
        <w:t xml:space="preserve"> et al. </w:t>
      </w:r>
    </w:p>
    <w:p w14:paraId="1647CDC7" w14:textId="77777777" w:rsidR="00AA6458" w:rsidRDefault="00AA6458"/>
    <w:p w14:paraId="1A1341E6" w14:textId="7AE6A6A7" w:rsidR="00301040" w:rsidRDefault="007E33EE">
      <w:pPr>
        <w:rPr>
          <w:b/>
          <w:bCs/>
        </w:rPr>
      </w:pPr>
      <w:r w:rsidRPr="00E50B8F">
        <w:rPr>
          <w:b/>
          <w:bCs/>
        </w:rPr>
        <w:t xml:space="preserve">Access to seismological data </w:t>
      </w:r>
    </w:p>
    <w:p w14:paraId="40803779" w14:textId="77777777" w:rsidR="0069092A" w:rsidRDefault="0069092A">
      <w:pPr>
        <w:rPr>
          <w:b/>
          <w:bCs/>
        </w:rPr>
      </w:pPr>
    </w:p>
    <w:p w14:paraId="69B1D40D" w14:textId="03D89CE3" w:rsidR="00916110" w:rsidRDefault="00916110">
      <w:r>
        <w:t>Raw waveform of stations</w:t>
      </w:r>
      <w:r w:rsidR="00CB79EC">
        <w:t xml:space="preserve"> – mostly from </w:t>
      </w:r>
      <w:proofErr w:type="gramStart"/>
      <w:r w:rsidR="00CB79EC">
        <w:t>fdsn.org  but</w:t>
      </w:r>
      <w:proofErr w:type="gramEnd"/>
      <w:r w:rsidR="00CB79EC">
        <w:t xml:space="preserve"> also</w:t>
      </w:r>
    </w:p>
    <w:p w14:paraId="7963E2A0" w14:textId="5DCC5359" w:rsidR="00916110" w:rsidRDefault="00916110">
      <w:hyperlink r:id="rId5" w:history="1">
        <w:r w:rsidRPr="002F2E14">
          <w:rPr>
            <w:rStyle w:val="Hyperlink"/>
          </w:rPr>
          <w:t>https://service.iris.edu/irisws/fedcatalog/1/</w:t>
        </w:r>
      </w:hyperlink>
    </w:p>
    <w:p w14:paraId="1E9E708C" w14:textId="5B574EBA" w:rsidR="00916110" w:rsidRDefault="00916110">
      <w:hyperlink r:id="rId6" w:history="1">
        <w:r w:rsidRPr="002F2E14">
          <w:rPr>
            <w:rStyle w:val="Hyperlink"/>
          </w:rPr>
          <w:t>http://www.orfeus-eu.org/data/eida/webservices/routing/</w:t>
        </w:r>
      </w:hyperlink>
      <w:r>
        <w:t xml:space="preserve"> </w:t>
      </w:r>
    </w:p>
    <w:p w14:paraId="3F742E5B" w14:textId="07B140CE" w:rsidR="00916110" w:rsidRDefault="0035547A">
      <w:hyperlink r:id="rId7" w:history="1">
        <w:r w:rsidRPr="002F2E14">
          <w:rPr>
            <w:rStyle w:val="Hyperlink"/>
          </w:rPr>
          <w:t>https://www.ncedc.org/index.html</w:t>
        </w:r>
      </w:hyperlink>
      <w:r>
        <w:t xml:space="preserve"> </w:t>
      </w:r>
    </w:p>
    <w:p w14:paraId="360FE27F" w14:textId="6D0C23B8" w:rsidR="0035547A" w:rsidRDefault="0035547A">
      <w:hyperlink r:id="rId8" w:history="1">
        <w:r w:rsidRPr="002F2E14">
          <w:rPr>
            <w:rStyle w:val="Hyperlink"/>
          </w:rPr>
          <w:t>https://scedc.caltech.edu/</w:t>
        </w:r>
      </w:hyperlink>
      <w:r>
        <w:t xml:space="preserve"> </w:t>
      </w:r>
    </w:p>
    <w:p w14:paraId="524D3B0A" w14:textId="3A27D5FD" w:rsidR="006324BE" w:rsidRDefault="00512220">
      <w:r>
        <w:t xml:space="preserve">which probably redirect to fdsn.org </w:t>
      </w:r>
    </w:p>
    <w:p w14:paraId="7D1945D0" w14:textId="20D49FAC" w:rsidR="007F5B3B" w:rsidRDefault="007F5B3B">
      <w:r>
        <w:t>O</w:t>
      </w:r>
      <w:r w:rsidR="00CB79EC">
        <w:t>klahoma:</w:t>
      </w:r>
    </w:p>
    <w:p w14:paraId="6F3FBCC5" w14:textId="01A6154D" w:rsidR="007F5B3B" w:rsidRDefault="007F5B3B">
      <w:hyperlink r:id="rId9" w:history="1">
        <w:r w:rsidRPr="002F2E14">
          <w:rPr>
            <w:rStyle w:val="Hyperlink"/>
          </w:rPr>
          <w:t>https://www.fdsn.org/networks/detail/GS/</w:t>
        </w:r>
      </w:hyperlink>
      <w:proofErr w:type="gramStart"/>
      <w:r>
        <w:t xml:space="preserve"> </w:t>
      </w:r>
      <w:r w:rsidR="001822F3">
        <w:t xml:space="preserve">  (</w:t>
      </w:r>
      <w:proofErr w:type="gramEnd"/>
      <w:r w:rsidR="00CB79EC">
        <w:t xml:space="preserve"> this is the temp network - </w:t>
      </w:r>
      <w:r w:rsidR="001822F3">
        <w:t>then focus on OK</w:t>
      </w:r>
      <w:r w:rsidR="00CB79EC">
        <w:t xml:space="preserve"> for more stations</w:t>
      </w:r>
      <w:r w:rsidR="001822F3">
        <w:t>)</w:t>
      </w:r>
    </w:p>
    <w:p w14:paraId="4FAC88C3" w14:textId="6BCC3104" w:rsidR="001822F3" w:rsidRDefault="001822F3">
      <w:hyperlink r:id="rId10" w:history="1">
        <w:r w:rsidRPr="002F2E14">
          <w:rPr>
            <w:rStyle w:val="Hyperlink"/>
          </w:rPr>
          <w:t>https://www.fdsn.org/networks/detail/OK/</w:t>
        </w:r>
      </w:hyperlink>
      <w:r>
        <w:t xml:space="preserve"> </w:t>
      </w:r>
    </w:p>
    <w:p w14:paraId="138163A9" w14:textId="77777777" w:rsidR="001822F3" w:rsidRDefault="001822F3"/>
    <w:p w14:paraId="298B68A7" w14:textId="77777777" w:rsidR="00CB79EC" w:rsidRDefault="00CB79EC" w:rsidP="00CB79EC">
      <w:proofErr w:type="gramStart"/>
      <w:r>
        <w:t>SED  /</w:t>
      </w:r>
      <w:proofErr w:type="gramEnd"/>
      <w:r>
        <w:t xml:space="preserve"> CH network</w:t>
      </w:r>
    </w:p>
    <w:p w14:paraId="643A88E3" w14:textId="77777777" w:rsidR="00CB79EC" w:rsidRPr="00916110" w:rsidRDefault="00CB79EC" w:rsidP="00CB79EC">
      <w:hyperlink r:id="rId11" w:history="1">
        <w:r w:rsidRPr="002F2E14">
          <w:rPr>
            <w:rStyle w:val="Hyperlink"/>
          </w:rPr>
          <w:t>http://networks.seismo.ethz.ch/n</w:t>
        </w:r>
        <w:r w:rsidRPr="002F2E14">
          <w:rPr>
            <w:rStyle w:val="Hyperlink"/>
          </w:rPr>
          <w:t>e</w:t>
        </w:r>
        <w:r w:rsidRPr="002F2E14">
          <w:rPr>
            <w:rStyle w:val="Hyperlink"/>
          </w:rPr>
          <w:t>tworks/ch/</w:t>
        </w:r>
      </w:hyperlink>
      <w:r>
        <w:t xml:space="preserve"> </w:t>
      </w:r>
    </w:p>
    <w:p w14:paraId="705FF048" w14:textId="036F1608" w:rsidR="007F5B3B" w:rsidRDefault="007F5B3B"/>
    <w:p w14:paraId="57ACDACA" w14:textId="77777777" w:rsidR="007F5B3B" w:rsidRDefault="007F5B3B"/>
    <w:p w14:paraId="50EEDB3E" w14:textId="21E9BC17" w:rsidR="00C55552" w:rsidRPr="00CB79EC" w:rsidRDefault="0035547A">
      <w:pPr>
        <w:rPr>
          <w:b/>
          <w:bCs/>
        </w:rPr>
      </w:pPr>
      <w:r w:rsidRPr="00CB79EC">
        <w:rPr>
          <w:b/>
          <w:bCs/>
        </w:rPr>
        <w:t xml:space="preserve">EQ </w:t>
      </w:r>
      <w:proofErr w:type="gramStart"/>
      <w:r w:rsidRPr="00CB79EC">
        <w:rPr>
          <w:b/>
          <w:bCs/>
        </w:rPr>
        <w:t>catalog</w:t>
      </w:r>
      <w:r w:rsidR="0069092A" w:rsidRPr="00CB79EC">
        <w:rPr>
          <w:b/>
          <w:bCs/>
        </w:rPr>
        <w:t xml:space="preserve">  (</w:t>
      </w:r>
      <w:proofErr w:type="gramEnd"/>
      <w:r w:rsidR="0069092A" w:rsidRPr="00CB79EC">
        <w:rPr>
          <w:b/>
          <w:bCs/>
        </w:rPr>
        <w:t xml:space="preserve">this is the classified data) </w:t>
      </w:r>
    </w:p>
    <w:p w14:paraId="1EE17B46" w14:textId="6B78F115" w:rsidR="0069092A" w:rsidRPr="0069092A" w:rsidRDefault="0069092A">
      <w:proofErr w:type="spellStart"/>
      <w:r>
        <w:t>usgs</w:t>
      </w:r>
      <w:proofErr w:type="spellEnd"/>
    </w:p>
    <w:p w14:paraId="573FF851" w14:textId="19C5B17C" w:rsidR="0035547A" w:rsidRDefault="0035547A">
      <w:pPr>
        <w:rPr>
          <w:lang w:val="fr-CH"/>
        </w:rPr>
      </w:pPr>
      <w:hyperlink r:id="rId12" w:history="1">
        <w:r w:rsidRPr="0069092A">
          <w:rPr>
            <w:rStyle w:val="Hyperlink"/>
            <w:lang w:val="fr-CH"/>
          </w:rPr>
          <w:t>https://earthquake.usgs.gov/earthquakes/search/</w:t>
        </w:r>
      </w:hyperlink>
      <w:r w:rsidRPr="0069092A">
        <w:rPr>
          <w:lang w:val="fr-CH"/>
        </w:rPr>
        <w:t xml:space="preserve"> </w:t>
      </w:r>
    </w:p>
    <w:p w14:paraId="5036A974" w14:textId="0CE6EAF8" w:rsidR="0069092A" w:rsidRPr="0069092A" w:rsidRDefault="00CB79EC">
      <w:pPr>
        <w:rPr>
          <w:lang w:val="fr-CH"/>
        </w:rPr>
      </w:pPr>
      <w:proofErr w:type="gramStart"/>
      <w:r>
        <w:rPr>
          <w:lang w:val="fr-CH"/>
        </w:rPr>
        <w:t>international</w:t>
      </w:r>
      <w:proofErr w:type="gramEnd"/>
      <w:r>
        <w:rPr>
          <w:lang w:val="fr-CH"/>
        </w:rPr>
        <w:t xml:space="preserve"> </w:t>
      </w:r>
      <w:proofErr w:type="spellStart"/>
      <w:r>
        <w:rPr>
          <w:lang w:val="fr-CH"/>
        </w:rPr>
        <w:t>big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ones</w:t>
      </w:r>
      <w:proofErr w:type="spellEnd"/>
    </w:p>
    <w:p w14:paraId="48873816" w14:textId="11D0E69E" w:rsidR="00C83A98" w:rsidRDefault="0035547A">
      <w:hyperlink r:id="rId13" w:history="1">
        <w:r w:rsidRPr="002F2E14">
          <w:rPr>
            <w:rStyle w:val="Hyperlink"/>
          </w:rPr>
          <w:t>http://www.isc.ac.uk/iscgem/overview.php</w:t>
        </w:r>
      </w:hyperlink>
    </w:p>
    <w:p w14:paraId="162BE98F" w14:textId="7114222A" w:rsidR="00CB79EC" w:rsidRDefault="00CB79EC">
      <w:r>
        <w:t xml:space="preserve">north </w:t>
      </w:r>
      <w:proofErr w:type="spellStart"/>
      <w:r>
        <w:t>cal</w:t>
      </w:r>
      <w:proofErr w:type="spellEnd"/>
    </w:p>
    <w:p w14:paraId="7B979310" w14:textId="2C6F9F2B" w:rsidR="0035547A" w:rsidRDefault="0035547A">
      <w:hyperlink r:id="rId14" w:history="1">
        <w:r w:rsidRPr="002F2E14">
          <w:rPr>
            <w:rStyle w:val="Hyperlink"/>
          </w:rPr>
          <w:t>https://www.ncedc.org/index.html</w:t>
        </w:r>
      </w:hyperlink>
      <w:r>
        <w:t xml:space="preserve"> </w:t>
      </w:r>
    </w:p>
    <w:p w14:paraId="5139FC7A" w14:textId="6F8FC231" w:rsidR="00CB79EC" w:rsidRDefault="00CB79EC">
      <w:r>
        <w:t xml:space="preserve">south </w:t>
      </w:r>
      <w:proofErr w:type="spellStart"/>
      <w:r>
        <w:t>cal</w:t>
      </w:r>
      <w:proofErr w:type="spellEnd"/>
    </w:p>
    <w:p w14:paraId="2DD778BC" w14:textId="14545CB6" w:rsidR="0035547A" w:rsidRDefault="0035547A">
      <w:hyperlink r:id="rId15" w:history="1">
        <w:r w:rsidRPr="002F2E14">
          <w:rPr>
            <w:rStyle w:val="Hyperlink"/>
          </w:rPr>
          <w:t>https://scedc.caltech.edu/</w:t>
        </w:r>
      </w:hyperlink>
      <w:r>
        <w:t xml:space="preserve"> </w:t>
      </w:r>
    </w:p>
    <w:p w14:paraId="03757BDA" w14:textId="4E9414AB" w:rsidR="0069092A" w:rsidRDefault="0069092A">
      <w:r>
        <w:t xml:space="preserve">Oklahoma </w:t>
      </w:r>
    </w:p>
    <w:p w14:paraId="7618FE23" w14:textId="38DB9851" w:rsidR="0035547A" w:rsidRDefault="006324BE">
      <w:hyperlink r:id="rId16" w:history="1">
        <w:r w:rsidRPr="002F2E14">
          <w:rPr>
            <w:rStyle w:val="Hyperlink"/>
          </w:rPr>
          <w:t>http://www.ou.edu/ogs/research/earthquakes/catalogs</w:t>
        </w:r>
      </w:hyperlink>
      <w:r>
        <w:t xml:space="preserve">  </w:t>
      </w:r>
    </w:p>
    <w:p w14:paraId="110BFF78" w14:textId="77777777" w:rsidR="0069092A" w:rsidRDefault="0069092A"/>
    <w:p w14:paraId="776AD8C5" w14:textId="77777777" w:rsidR="00E50B8F" w:rsidRPr="00E50B8F" w:rsidRDefault="00E50B8F">
      <w:pPr>
        <w:rPr>
          <w:b/>
          <w:bCs/>
        </w:rPr>
      </w:pPr>
    </w:p>
    <w:sectPr w:rsidR="00E50B8F" w:rsidRPr="00E50B8F" w:rsidSect="00B445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MTCSC10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EE"/>
    <w:rsid w:val="00006F06"/>
    <w:rsid w:val="00055089"/>
    <w:rsid w:val="0006728E"/>
    <w:rsid w:val="0009350B"/>
    <w:rsid w:val="000B24ED"/>
    <w:rsid w:val="00124133"/>
    <w:rsid w:val="001822F3"/>
    <w:rsid w:val="00301040"/>
    <w:rsid w:val="0035547A"/>
    <w:rsid w:val="00434D90"/>
    <w:rsid w:val="00442D50"/>
    <w:rsid w:val="004E3B07"/>
    <w:rsid w:val="00512220"/>
    <w:rsid w:val="00542506"/>
    <w:rsid w:val="0054337F"/>
    <w:rsid w:val="006324BE"/>
    <w:rsid w:val="00636F64"/>
    <w:rsid w:val="006458BF"/>
    <w:rsid w:val="006533E7"/>
    <w:rsid w:val="00660D6C"/>
    <w:rsid w:val="0069092A"/>
    <w:rsid w:val="00711861"/>
    <w:rsid w:val="00735150"/>
    <w:rsid w:val="007C1739"/>
    <w:rsid w:val="007E33EE"/>
    <w:rsid w:val="007F5B3B"/>
    <w:rsid w:val="007F5B61"/>
    <w:rsid w:val="00804AC5"/>
    <w:rsid w:val="008B1BCF"/>
    <w:rsid w:val="008D27D0"/>
    <w:rsid w:val="008E43BB"/>
    <w:rsid w:val="00916110"/>
    <w:rsid w:val="009368F6"/>
    <w:rsid w:val="00937B69"/>
    <w:rsid w:val="009471EA"/>
    <w:rsid w:val="009720C8"/>
    <w:rsid w:val="00997DCE"/>
    <w:rsid w:val="00AA06B2"/>
    <w:rsid w:val="00AA6458"/>
    <w:rsid w:val="00B07BBF"/>
    <w:rsid w:val="00B07D16"/>
    <w:rsid w:val="00B14C04"/>
    <w:rsid w:val="00B217AA"/>
    <w:rsid w:val="00B44558"/>
    <w:rsid w:val="00B61467"/>
    <w:rsid w:val="00B9290B"/>
    <w:rsid w:val="00BA5E78"/>
    <w:rsid w:val="00C54DA8"/>
    <w:rsid w:val="00C55552"/>
    <w:rsid w:val="00C83A98"/>
    <w:rsid w:val="00CB79EC"/>
    <w:rsid w:val="00D37DDE"/>
    <w:rsid w:val="00DC5FAF"/>
    <w:rsid w:val="00E04B76"/>
    <w:rsid w:val="00E50B8F"/>
    <w:rsid w:val="00E87011"/>
    <w:rsid w:val="00ED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10DBD"/>
  <w15:chartTrackingRefBased/>
  <w15:docId w15:val="{103F5797-4C59-034D-B7FB-1CB18D77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0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9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edc.caltech.edu/" TargetMode="External"/><Relationship Id="rId13" Type="http://schemas.openxmlformats.org/officeDocument/2006/relationships/hyperlink" Target="http://www.isc.ac.uk/iscgem/overview.ph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cedc.org/index.html" TargetMode="External"/><Relationship Id="rId12" Type="http://schemas.openxmlformats.org/officeDocument/2006/relationships/hyperlink" Target="https://earthquake.usgs.gov/earthquakes/search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ou.edu/ogs/research/earthquakes/catalog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rfeus-eu.org/data/eida/webservices/routing/" TargetMode="External"/><Relationship Id="rId11" Type="http://schemas.openxmlformats.org/officeDocument/2006/relationships/hyperlink" Target="http://networks.seismo.ethz.ch/networks/ch/" TargetMode="External"/><Relationship Id="rId5" Type="http://schemas.openxmlformats.org/officeDocument/2006/relationships/hyperlink" Target="https://service.iris.edu/irisws/fedcatalog/1/" TargetMode="External"/><Relationship Id="rId15" Type="http://schemas.openxmlformats.org/officeDocument/2006/relationships/hyperlink" Target="https://scedc.caltech.edu/" TargetMode="External"/><Relationship Id="rId10" Type="http://schemas.openxmlformats.org/officeDocument/2006/relationships/hyperlink" Target="https://www.fdsn.org/networks/detail/OK/" TargetMode="External"/><Relationship Id="rId4" Type="http://schemas.openxmlformats.org/officeDocument/2006/relationships/hyperlink" Target="https://en.wikipedia.org/wiki/Gutenberg%E2%80%93Richter_law" TargetMode="External"/><Relationship Id="rId9" Type="http://schemas.openxmlformats.org/officeDocument/2006/relationships/hyperlink" Target="https://www.fdsn.org/networks/detail/GS/" TargetMode="External"/><Relationship Id="rId14" Type="http://schemas.openxmlformats.org/officeDocument/2006/relationships/hyperlink" Target="https://www.ncedc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2019-11-02T16:07:00Z</dcterms:created>
  <dcterms:modified xsi:type="dcterms:W3CDTF">2019-11-04T16:09:00Z</dcterms:modified>
</cp:coreProperties>
</file>