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666"/>
        <w:gridCol w:w="3038"/>
        <w:gridCol w:w="54"/>
        <w:gridCol w:w="4823"/>
        <w:tblGridChange w:id="0">
          <w:tblGrid>
            <w:gridCol w:w="1762"/>
            <w:gridCol w:w="666"/>
            <w:gridCol w:w="3038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 Permitir registro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que los usuarios del sistema realicen el registro en el aplicativo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realiza el registro en el sistema que le permite crear una cuenta de acceso.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haber diligenciado la información requerida por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la información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confirmación al usuario sobre la información ingresada en el formulario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confirma que la información es verídica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la confirmación de registro exitoso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</w:t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2 Permitir que el usuario inicie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2.1   Recordar contraseña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2.2   Enviar código de verificación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3  Ver perfil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4  Actualizar datos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4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4.1  Guardar datos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5 Ver catálogos de productos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5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5.1 Guantes de látex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6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5.2 Botas de látex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7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5.3 Otros Productos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7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7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5.4 Comentarios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8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8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6 Facturas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JULIAN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9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9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 Comprar productos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9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A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7. 1 Agregar otro producto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A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A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7. 2 Quitar producto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2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4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4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B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B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7. 3 Método de pago a elegir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C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C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7. 4 Confirmar datos de pago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C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D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7. 5 Pagar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2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5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D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D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7. 6 Confirmar pago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0C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E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E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8 Guardar un método de pago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B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6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F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F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9 Noticias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A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F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0F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10  Soporte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1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1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A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10.1 Asesor virtual automatico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4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1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1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1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1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11 PQR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BRAYAN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usuario realizar las quejas y reclamos sobre el sistema dentro de la misma pagina.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registra la PQR en el sistema dando como resultado un ID de consulta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ingresar al sistema para realizar la PQR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al sistema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 confirmacion de datos par el ingreso del usuario</w:t>
            </w:r>
          </w:p>
          <w:p w:rsidR="00000000" w:rsidDel="00000000" w:rsidP="00000000" w:rsidRDefault="00000000" w:rsidRPr="00000000" w14:paraId="000011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dirije a la interfaz de PQR</w:t>
            </w:r>
          </w:p>
          <w:p w:rsidR="00000000" w:rsidDel="00000000" w:rsidP="00000000" w:rsidRDefault="00000000" w:rsidRPr="00000000" w14:paraId="000011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abre formulario para el registro de la PQR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 la PQR</w:t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da un nit para verificar la PQR</w:t>
            </w:r>
          </w:p>
          <w:p w:rsidR="00000000" w:rsidDel="00000000" w:rsidP="00000000" w:rsidRDefault="00000000" w:rsidRPr="00000000" w14:paraId="000011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E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1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2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11.1 Consultar pqr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como va la solicitud de la PQR si ya hay respuesta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el NIT que genero el sistema al realizar la PQR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4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4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5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5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8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2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2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11.2 Registrar pqr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2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2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3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3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12 Mi historial de compras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B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C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C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C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C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D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4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4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12.1 Descargar historial de compra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7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7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7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8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6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49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A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A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B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B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B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C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C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4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5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12.2 Imprimir historial de compra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3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3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3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3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55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7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5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5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13 Notificaciones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E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E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F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5F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0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0A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60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0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0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1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1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6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67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14 Actualizar pagina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4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6C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7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7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15 Condiciones y políticas de garantía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7E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77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C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7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7E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F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15.1 Condiciones y políticas de garantía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2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2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1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8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83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6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8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8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15.2 Descargar documento de garantías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B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2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8F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0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1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1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1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1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2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9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9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16  Redimir garantía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JOHN CABALLERO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8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9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9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9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5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C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9A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A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9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A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16.1 Envió de documentos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4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4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4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5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F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6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A6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4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8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8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8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C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A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A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D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17 Cerrar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0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0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0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0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9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1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0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B2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A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E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8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6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B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B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9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785"/>
        <w:gridCol w:w="2919"/>
        <w:gridCol w:w="54"/>
        <w:gridCol w:w="4823"/>
        <w:tblGridChange w:id="0">
          <w:tblGrid>
            <w:gridCol w:w="1762"/>
            <w:gridCol w:w="785"/>
            <w:gridCol w:w="2919"/>
            <w:gridCol w:w="54"/>
            <w:gridCol w:w="4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A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17. 1  Confirmar cierre de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 del 6 de Abril 2023.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IEEE 830 / Historias de usuario.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D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3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3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D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DA">
            <w:pPr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BD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DE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DF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4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5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8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tecla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Retiro sin tarjeta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Pide ingresar número de documento.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D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número de documento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ingresar el valor del retiro.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2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valor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y pide el código de seguridad (token)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7">
            <w:pPr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el código de seguridad y hace clic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Continuar.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el dinero.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hizo la transacción.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2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7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9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B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monto solicitado supera el monto en la cuenta.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“Fondos insuficientes”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0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para obtener dinero sin tarjeta están errados.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mensaje de “Datos incorrectos”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posee recursos para entregar el monto.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1.4.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dinero queda atascado y muestra en pantalla información útil.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1.5.</w:t>
            </w:r>
          </w:p>
        </w:tc>
        <w:tc>
          <w:tcPr>
            <w:gridSpan w:val="2"/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 el tiempo para confirmar.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1C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Cierra la conexión.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45/h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urgente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puede realizar dese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saldo.</w:t>
            </w:r>
          </w:p>
          <w:p w:rsidR="00000000" w:rsidDel="00000000" w:rsidP="00000000" w:rsidRDefault="00000000" w:rsidRPr="00000000" w14:paraId="00001C4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7376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0603FF"/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8+O4+vBtrMGA9oHFhZQSZ1OZSQ==">AMUW2mW+c1EkTWIK17dLxSnaGjLIrGdPliBRsi1h9UhqUZcEWpq53RmtTwl4QPok0Ivc4Qgvs3JEZpLgqRit2pWjBQ8g+INYLkYR7zYTwvxGLqOjXsbI1zRc+geo3zBkyvK7UqfcUyaJ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2021-09-04T14:18:00Z</dcterms:created>
</cp:coreProperties>
</file>